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cs="仿宋_GB2312"/>
          <w:b/>
          <w:bCs/>
          <w:color w:val="404040" w:themeColor="text1" w:themeTint="BF"/>
          <w:kern w:val="0"/>
          <w:sz w:val="44"/>
          <w:szCs w:val="44"/>
          <w14:textFill>
            <w14:solidFill>
              <w14:schemeClr w14:val="tx1">
                <w14:lumMod w14:val="75000"/>
                <w14:lumOff w14:val="25000"/>
              </w14:schemeClr>
            </w14:solidFill>
          </w14:textFill>
        </w:rPr>
      </w:pPr>
      <w:r>
        <w:rPr>
          <w:rFonts w:hint="eastAsia" w:ascii="宋体" w:hAnsi="宋体" w:cs="仿宋_GB2312"/>
          <w:b/>
          <w:bCs/>
          <w:color w:val="404040" w:themeColor="text1" w:themeTint="BF"/>
          <w:kern w:val="0"/>
          <w:sz w:val="44"/>
          <w:szCs w:val="44"/>
          <w:lang w:val="en-US" w:eastAsia="zh-CN"/>
          <w14:textFill>
            <w14:solidFill>
              <w14:schemeClr w14:val="tx1">
                <w14:lumMod w14:val="75000"/>
                <w14:lumOff w14:val="25000"/>
              </w14:schemeClr>
            </w14:solidFill>
          </w14:textFill>
        </w:rPr>
        <w:t xml:space="preserve">  </w:t>
      </w:r>
      <w:r>
        <w:rPr>
          <w:rFonts w:hint="eastAsia" w:ascii="宋体" w:hAnsi="宋体" w:cs="仿宋_GB2312"/>
          <w:b/>
          <w:bCs/>
          <w:color w:val="404040" w:themeColor="text1" w:themeTint="BF"/>
          <w:kern w:val="0"/>
          <w:sz w:val="44"/>
          <w:szCs w:val="44"/>
          <w14:textFill>
            <w14:solidFill>
              <w14:schemeClr w14:val="tx1">
                <w14:lumMod w14:val="75000"/>
                <w14:lumOff w14:val="25000"/>
              </w14:schemeClr>
            </w14:solidFill>
          </w14:textFill>
        </w:rPr>
        <w:t>永春一中魁星分校智能化</w:t>
      </w:r>
      <w:r>
        <w:rPr>
          <w:rFonts w:hint="eastAsia" w:ascii="宋体" w:hAnsi="宋体" w:cs="仿宋_GB2312"/>
          <w:b/>
          <w:bCs/>
          <w:color w:val="404040" w:themeColor="text1" w:themeTint="BF"/>
          <w:kern w:val="0"/>
          <w:sz w:val="44"/>
          <w:szCs w:val="44"/>
          <w:lang w:eastAsia="zh-CN"/>
          <w14:textFill>
            <w14:solidFill>
              <w14:schemeClr w14:val="tx1">
                <w14:lumMod w14:val="75000"/>
                <w14:lumOff w14:val="25000"/>
              </w14:schemeClr>
            </w14:solidFill>
          </w14:textFill>
        </w:rPr>
        <w:t>设备</w:t>
      </w:r>
      <w:r>
        <w:rPr>
          <w:rFonts w:hint="eastAsia" w:ascii="宋体" w:hAnsi="宋体" w:cs="仿宋_GB2312"/>
          <w:b/>
          <w:bCs/>
          <w:color w:val="404040" w:themeColor="text1" w:themeTint="BF"/>
          <w:kern w:val="0"/>
          <w:sz w:val="44"/>
          <w:szCs w:val="44"/>
          <w14:textFill>
            <w14:solidFill>
              <w14:schemeClr w14:val="tx1">
                <w14:lumMod w14:val="75000"/>
                <w14:lumOff w14:val="25000"/>
              </w14:schemeClr>
            </w14:solidFill>
          </w14:textFill>
        </w:rPr>
        <w:t>项目采购报价单</w:t>
      </w:r>
    </w:p>
    <w:p>
      <w:pPr>
        <w:spacing w:line="360" w:lineRule="auto"/>
        <w:ind w:firstLine="560" w:firstLineChars="200"/>
        <w:rPr>
          <w:rFonts w:ascii="宋体" w:hAnsi="宋体" w:cs="Arial"/>
          <w:color w:val="404040" w:themeColor="text1" w:themeTint="BF"/>
          <w:kern w:val="0"/>
          <w:sz w:val="28"/>
          <w:szCs w:val="28"/>
          <w14:textFill>
            <w14:solidFill>
              <w14:schemeClr w14:val="tx1">
                <w14:lumMod w14:val="75000"/>
                <w14:lumOff w14:val="25000"/>
              </w14:schemeClr>
            </w14:solidFill>
          </w14:textFill>
        </w:rPr>
      </w:pPr>
    </w:p>
    <w:tbl>
      <w:tblPr>
        <w:tblStyle w:val="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7"/>
        <w:gridCol w:w="3224"/>
        <w:gridCol w:w="1699"/>
        <w:gridCol w:w="2140"/>
        <w:gridCol w:w="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pct"/>
          <w:cantSplit/>
          <w:trHeight w:val="1111" w:hRule="exact"/>
          <w:jc w:val="center"/>
        </w:trPr>
        <w:tc>
          <w:tcPr>
            <w:tcW w:w="849" w:type="pct"/>
            <w:tcBorders>
              <w:top w:val="single" w:color="auto" w:sz="6" w:space="0"/>
              <w:left w:val="single" w:color="auto" w:sz="6" w:space="0"/>
              <w:right w:val="single" w:color="auto" w:sz="6" w:space="0"/>
            </w:tcBorders>
            <w:vAlign w:val="center"/>
          </w:tcPr>
          <w:p>
            <w:pPr>
              <w:spacing w:line="360" w:lineRule="auto"/>
              <w:rPr>
                <w:rFonts w:ascii="宋体" w:hAnsi="宋体" w:cs="Arial"/>
                <w:b/>
                <w:color w:val="404040" w:themeColor="text1" w:themeTint="BF"/>
                <w:kern w:val="0"/>
                <w:sz w:val="28"/>
                <w:szCs w:val="28"/>
                <w14:textFill>
                  <w14:solidFill>
                    <w14:schemeClr w14:val="tx1">
                      <w14:lumMod w14:val="75000"/>
                      <w14:lumOff w14:val="25000"/>
                    </w14:schemeClr>
                  </w14:solidFill>
                </w14:textFill>
              </w:rPr>
            </w:pPr>
            <w:r>
              <w:rPr>
                <w:rFonts w:hint="eastAsia" w:ascii="宋体" w:hAnsi="宋体" w:cs="Arial"/>
                <w:b/>
                <w:color w:val="404040" w:themeColor="text1" w:themeTint="BF"/>
                <w:kern w:val="0"/>
                <w:sz w:val="28"/>
                <w:szCs w:val="28"/>
                <w14:textFill>
                  <w14:solidFill>
                    <w14:schemeClr w14:val="tx1">
                      <w14:lumMod w14:val="75000"/>
                      <w14:lumOff w14:val="25000"/>
                    </w14:schemeClr>
                  </w14:solidFill>
                </w14:textFill>
              </w:rPr>
              <w:t>报价单位</w:t>
            </w:r>
          </w:p>
        </w:tc>
        <w:tc>
          <w:tcPr>
            <w:tcW w:w="1892" w:type="pct"/>
            <w:tcBorders>
              <w:top w:val="single" w:color="auto" w:sz="6" w:space="0"/>
              <w:left w:val="single" w:color="auto" w:sz="6" w:space="0"/>
              <w:right w:val="single" w:color="auto" w:sz="6" w:space="0"/>
            </w:tcBorders>
            <w:vAlign w:val="center"/>
          </w:tcPr>
          <w:p>
            <w:pPr>
              <w:spacing w:line="360" w:lineRule="auto"/>
              <w:jc w:val="center"/>
              <w:rPr>
                <w:rFonts w:ascii="宋体" w:hAnsi="宋体" w:cs="Arial"/>
                <w:color w:val="404040" w:themeColor="text1" w:themeTint="BF"/>
                <w:kern w:val="0"/>
                <w:sz w:val="28"/>
                <w:szCs w:val="28"/>
                <w14:textFill>
                  <w14:solidFill>
                    <w14:schemeClr w14:val="tx1">
                      <w14:lumMod w14:val="75000"/>
                      <w14:lumOff w14:val="25000"/>
                    </w14:schemeClr>
                  </w14:solidFill>
                </w14:textFill>
              </w:rPr>
            </w:pPr>
          </w:p>
        </w:tc>
        <w:tc>
          <w:tcPr>
            <w:tcW w:w="997" w:type="pct"/>
            <w:tcBorders>
              <w:top w:val="single" w:color="auto" w:sz="6" w:space="0"/>
              <w:left w:val="single" w:color="auto" w:sz="6" w:space="0"/>
              <w:right w:val="single" w:color="auto" w:sz="4" w:space="0"/>
            </w:tcBorders>
            <w:vAlign w:val="center"/>
          </w:tcPr>
          <w:p>
            <w:pPr>
              <w:spacing w:line="360" w:lineRule="auto"/>
              <w:jc w:val="center"/>
              <w:rPr>
                <w:rFonts w:ascii="宋体" w:hAnsi="宋体" w:cs="Arial"/>
                <w:b/>
                <w:color w:val="404040" w:themeColor="text1" w:themeTint="BF"/>
                <w:kern w:val="0"/>
                <w:sz w:val="28"/>
                <w:szCs w:val="28"/>
                <w14:textFill>
                  <w14:solidFill>
                    <w14:schemeClr w14:val="tx1">
                      <w14:lumMod w14:val="75000"/>
                      <w14:lumOff w14:val="25000"/>
                    </w14:schemeClr>
                  </w14:solidFill>
                </w14:textFill>
              </w:rPr>
            </w:pPr>
            <w:r>
              <w:rPr>
                <w:rFonts w:hint="eastAsia" w:ascii="宋体" w:hAnsi="宋体" w:cs="Arial"/>
                <w:b/>
                <w:color w:val="404040" w:themeColor="text1" w:themeTint="BF"/>
                <w:kern w:val="0"/>
                <w:sz w:val="28"/>
                <w:szCs w:val="28"/>
                <w14:textFill>
                  <w14:solidFill>
                    <w14:schemeClr w14:val="tx1">
                      <w14:lumMod w14:val="75000"/>
                      <w14:lumOff w14:val="25000"/>
                    </w14:schemeClr>
                  </w14:solidFill>
                </w14:textFill>
              </w:rPr>
              <w:t>报价时间</w:t>
            </w:r>
          </w:p>
        </w:tc>
        <w:tc>
          <w:tcPr>
            <w:tcW w:w="1256" w:type="pct"/>
            <w:tcBorders>
              <w:top w:val="single" w:color="auto" w:sz="6" w:space="0"/>
              <w:left w:val="single" w:color="auto" w:sz="4" w:space="0"/>
              <w:right w:val="single" w:color="auto" w:sz="6" w:space="0"/>
            </w:tcBorders>
            <w:vAlign w:val="center"/>
          </w:tcPr>
          <w:p>
            <w:pPr>
              <w:spacing w:line="360" w:lineRule="auto"/>
              <w:jc w:val="center"/>
              <w:rPr>
                <w:rFonts w:ascii="宋体" w:hAnsi="宋体" w:cs="Arial"/>
                <w:color w:val="404040" w:themeColor="text1" w:themeTint="BF"/>
                <w:kern w:val="0"/>
                <w:sz w:val="28"/>
                <w:szCs w:val="28"/>
                <w14:textFill>
                  <w14:solidFill>
                    <w14:schemeClr w14:val="tx1">
                      <w14:lumMod w14:val="75000"/>
                      <w14:lumOff w14:val="25000"/>
                    </w14:schemeClr>
                  </w14:solidFill>
                </w14:textFill>
              </w:rPr>
            </w:pPr>
            <w:r>
              <w:rPr>
                <w:rFonts w:hint="eastAsia" w:ascii="宋体" w:hAnsi="宋体" w:cs="Arial"/>
                <w:color w:val="404040" w:themeColor="text1" w:themeTint="BF"/>
                <w:kern w:val="0"/>
                <w:sz w:val="28"/>
                <w:szCs w:val="28"/>
                <w14:textFill>
                  <w14:solidFill>
                    <w14:schemeClr w14:val="tx1">
                      <w14:lumMod w14:val="75000"/>
                      <w14:lumOff w14:val="25000"/>
                    </w14:schemeClr>
                  </w14:solidFill>
                </w14:textFill>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pct"/>
          <w:cantSplit/>
          <w:trHeight w:val="1568" w:hRule="exact"/>
          <w:jc w:val="center"/>
        </w:trPr>
        <w:tc>
          <w:tcPr>
            <w:tcW w:w="849" w:type="pct"/>
            <w:tcBorders>
              <w:top w:val="single" w:color="auto" w:sz="6" w:space="0"/>
              <w:left w:val="single" w:color="auto" w:sz="6" w:space="0"/>
              <w:right w:val="single" w:color="auto" w:sz="6" w:space="0"/>
            </w:tcBorders>
            <w:vAlign w:val="center"/>
          </w:tcPr>
          <w:p>
            <w:pPr>
              <w:spacing w:line="360" w:lineRule="auto"/>
              <w:jc w:val="center"/>
              <w:rPr>
                <w:rFonts w:ascii="宋体" w:hAnsi="宋体" w:cs="Arial"/>
                <w:b/>
                <w:color w:val="404040" w:themeColor="text1" w:themeTint="BF"/>
                <w:kern w:val="0"/>
                <w:sz w:val="28"/>
                <w:szCs w:val="28"/>
                <w14:textFill>
                  <w14:solidFill>
                    <w14:schemeClr w14:val="tx1">
                      <w14:lumMod w14:val="75000"/>
                      <w14:lumOff w14:val="25000"/>
                    </w14:schemeClr>
                  </w14:solidFill>
                </w14:textFill>
              </w:rPr>
            </w:pPr>
            <w:r>
              <w:rPr>
                <w:rFonts w:ascii="宋体" w:hAnsi="宋体" w:cs="Arial"/>
                <w:b/>
                <w:color w:val="404040" w:themeColor="text1" w:themeTint="BF"/>
                <w:kern w:val="0"/>
                <w:sz w:val="28"/>
                <w:szCs w:val="28"/>
                <w14:textFill>
                  <w14:solidFill>
                    <w14:schemeClr w14:val="tx1">
                      <w14:lumMod w14:val="75000"/>
                      <w14:lumOff w14:val="25000"/>
                    </w14:schemeClr>
                  </w14:solidFill>
                </w14:textFill>
              </w:rPr>
              <w:t>项目</w:t>
            </w:r>
          </w:p>
        </w:tc>
        <w:tc>
          <w:tcPr>
            <w:tcW w:w="1892" w:type="pct"/>
            <w:tcBorders>
              <w:top w:val="single" w:color="auto" w:sz="6" w:space="0"/>
              <w:left w:val="single" w:color="auto" w:sz="6" w:space="0"/>
              <w:right w:val="single" w:color="auto" w:sz="6" w:space="0"/>
            </w:tcBorders>
            <w:vAlign w:val="center"/>
          </w:tcPr>
          <w:p>
            <w:pPr>
              <w:spacing w:line="360" w:lineRule="auto"/>
              <w:jc w:val="left"/>
              <w:rPr>
                <w:rFonts w:ascii="宋体" w:hAnsi="宋体" w:cs="Arial"/>
                <w:color w:val="404040" w:themeColor="text1" w:themeTint="BF"/>
                <w:kern w:val="0"/>
                <w:sz w:val="28"/>
                <w:szCs w:val="28"/>
                <w14:textFill>
                  <w14:solidFill>
                    <w14:schemeClr w14:val="tx1">
                      <w14:lumMod w14:val="75000"/>
                      <w14:lumOff w14:val="25000"/>
                    </w14:schemeClr>
                  </w14:solidFill>
                </w14:textFill>
              </w:rPr>
            </w:pPr>
            <w:r>
              <w:rPr>
                <w:rFonts w:hint="eastAsia" w:ascii="宋体" w:hAnsi="宋体" w:cs="Arial"/>
                <w:color w:val="404040" w:themeColor="text1" w:themeTint="BF"/>
                <w:kern w:val="0"/>
                <w:sz w:val="28"/>
                <w:szCs w:val="28"/>
                <w14:textFill>
                  <w14:solidFill>
                    <w14:schemeClr w14:val="tx1">
                      <w14:lumMod w14:val="75000"/>
                      <w14:lumOff w14:val="25000"/>
                    </w14:schemeClr>
                  </w14:solidFill>
                </w14:textFill>
              </w:rPr>
              <w:t>永春一中魁星分校智能化</w:t>
            </w:r>
            <w:r>
              <w:rPr>
                <w:rFonts w:hint="eastAsia" w:ascii="宋体" w:hAnsi="宋体" w:cs="Arial"/>
                <w:color w:val="404040" w:themeColor="text1" w:themeTint="BF"/>
                <w:kern w:val="0"/>
                <w:sz w:val="28"/>
                <w:szCs w:val="28"/>
                <w:lang w:eastAsia="zh-CN"/>
                <w14:textFill>
                  <w14:solidFill>
                    <w14:schemeClr w14:val="tx1">
                      <w14:lumMod w14:val="75000"/>
                      <w14:lumOff w14:val="25000"/>
                    </w14:schemeClr>
                  </w14:solidFill>
                </w14:textFill>
              </w:rPr>
              <w:t>设备</w:t>
            </w:r>
            <w:r>
              <w:rPr>
                <w:rFonts w:hint="eastAsia" w:ascii="宋体" w:hAnsi="宋体" w:cs="Arial"/>
                <w:color w:val="404040" w:themeColor="text1" w:themeTint="BF"/>
                <w:kern w:val="0"/>
                <w:sz w:val="28"/>
                <w:szCs w:val="28"/>
                <w14:textFill>
                  <w14:solidFill>
                    <w14:schemeClr w14:val="tx1">
                      <w14:lumMod w14:val="75000"/>
                      <w14:lumOff w14:val="25000"/>
                    </w14:schemeClr>
                  </w14:solidFill>
                </w14:textFill>
              </w:rPr>
              <w:t>项目</w:t>
            </w:r>
          </w:p>
        </w:tc>
        <w:tc>
          <w:tcPr>
            <w:tcW w:w="997" w:type="pct"/>
            <w:tcBorders>
              <w:top w:val="dotted" w:color="auto" w:sz="4" w:space="0"/>
              <w:left w:val="single" w:color="auto" w:sz="6" w:space="0"/>
              <w:right w:val="single" w:color="auto" w:sz="6" w:space="0"/>
            </w:tcBorders>
            <w:vAlign w:val="center"/>
          </w:tcPr>
          <w:p>
            <w:pPr>
              <w:spacing w:line="360" w:lineRule="auto"/>
              <w:rPr>
                <w:rFonts w:ascii="宋体" w:hAnsi="宋体" w:cs="Arial"/>
                <w:b/>
                <w:color w:val="404040" w:themeColor="text1" w:themeTint="BF"/>
                <w:kern w:val="0"/>
                <w:sz w:val="28"/>
                <w:szCs w:val="28"/>
                <w14:textFill>
                  <w14:solidFill>
                    <w14:schemeClr w14:val="tx1">
                      <w14:lumMod w14:val="75000"/>
                      <w14:lumOff w14:val="25000"/>
                    </w14:schemeClr>
                  </w14:solidFill>
                </w14:textFill>
              </w:rPr>
            </w:pPr>
            <w:r>
              <w:rPr>
                <w:rFonts w:hint="eastAsia" w:ascii="宋体" w:hAnsi="宋体" w:cs="Arial"/>
                <w:b/>
                <w:color w:val="404040" w:themeColor="text1" w:themeTint="BF"/>
                <w:kern w:val="0"/>
                <w:sz w:val="28"/>
                <w:szCs w:val="28"/>
                <w14:textFill>
                  <w14:solidFill>
                    <w14:schemeClr w14:val="tx1">
                      <w14:lumMod w14:val="75000"/>
                      <w14:lumOff w14:val="25000"/>
                    </w14:schemeClr>
                  </w14:solidFill>
                </w14:textFill>
              </w:rPr>
              <w:t>报价人及联系电话</w:t>
            </w:r>
          </w:p>
        </w:tc>
        <w:tc>
          <w:tcPr>
            <w:tcW w:w="1256" w:type="pct"/>
            <w:tcBorders>
              <w:top w:val="dotted" w:color="auto" w:sz="4" w:space="0"/>
              <w:left w:val="single" w:color="auto" w:sz="6" w:space="0"/>
              <w:right w:val="single" w:color="auto" w:sz="6" w:space="0"/>
            </w:tcBorders>
            <w:vAlign w:val="center"/>
          </w:tcPr>
          <w:p>
            <w:pPr>
              <w:spacing w:line="360" w:lineRule="auto"/>
              <w:jc w:val="center"/>
              <w:rPr>
                <w:rFonts w:ascii="宋体" w:hAnsi="宋体" w:cs="Arial"/>
                <w:color w:val="404040" w:themeColor="text1" w:themeTint="BF"/>
                <w:kern w:val="0"/>
                <w:sz w:val="28"/>
                <w:szCs w:val="28"/>
                <w14:textFill>
                  <w14:solidFill>
                    <w14:schemeClr w14:val="tx1">
                      <w14:lumMod w14:val="75000"/>
                      <w14:lumOff w14:val="2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9" w:hRule="exact"/>
          <w:jc w:val="center"/>
        </w:trPr>
        <w:tc>
          <w:tcPr>
            <w:tcW w:w="2741" w:type="pct"/>
            <w:gridSpan w:val="2"/>
            <w:tcBorders>
              <w:top w:val="single" w:color="auto" w:sz="6" w:space="0"/>
              <w:left w:val="single" w:color="auto" w:sz="4" w:space="0"/>
              <w:right w:val="single" w:color="auto" w:sz="6" w:space="0"/>
            </w:tcBorders>
            <w:vAlign w:val="center"/>
          </w:tcPr>
          <w:p>
            <w:pPr>
              <w:spacing w:line="360" w:lineRule="auto"/>
              <w:jc w:val="center"/>
              <w:rPr>
                <w:rFonts w:ascii="宋体" w:hAnsi="宋体" w:cs="Arial"/>
                <w:color w:val="404040" w:themeColor="text1" w:themeTint="BF"/>
                <w:kern w:val="0"/>
                <w:sz w:val="28"/>
                <w:szCs w:val="28"/>
                <w14:textFill>
                  <w14:solidFill>
                    <w14:schemeClr w14:val="tx1">
                      <w14:lumMod w14:val="75000"/>
                      <w14:lumOff w14:val="25000"/>
                    </w14:schemeClr>
                  </w14:solidFill>
                </w14:textFill>
              </w:rPr>
            </w:pPr>
            <w:r>
              <w:rPr>
                <w:rFonts w:hint="eastAsia" w:ascii="宋体" w:hAnsi="宋体" w:cs="Arial"/>
                <w:color w:val="404040" w:themeColor="text1" w:themeTint="BF"/>
                <w:kern w:val="0"/>
                <w:sz w:val="28"/>
                <w:szCs w:val="28"/>
                <w14:textFill>
                  <w14:solidFill>
                    <w14:schemeClr w14:val="tx1">
                      <w14:lumMod w14:val="75000"/>
                      <w14:lumOff w14:val="25000"/>
                    </w14:schemeClr>
                  </w14:solidFill>
                </w14:textFill>
              </w:rPr>
              <w:t>项目</w:t>
            </w:r>
          </w:p>
        </w:tc>
        <w:tc>
          <w:tcPr>
            <w:tcW w:w="997" w:type="pct"/>
            <w:tcBorders>
              <w:top w:val="single" w:color="auto" w:sz="6" w:space="0"/>
              <w:left w:val="single" w:color="auto" w:sz="4" w:space="0"/>
              <w:right w:val="single" w:color="auto" w:sz="6" w:space="0"/>
            </w:tcBorders>
            <w:vAlign w:val="center"/>
          </w:tcPr>
          <w:p>
            <w:pPr>
              <w:spacing w:line="360" w:lineRule="auto"/>
              <w:jc w:val="center"/>
              <w:rPr>
                <w:rFonts w:ascii="宋体" w:hAnsi="宋体" w:cs="Arial"/>
                <w:color w:val="404040" w:themeColor="text1" w:themeTint="BF"/>
                <w:kern w:val="0"/>
                <w:sz w:val="28"/>
                <w:szCs w:val="28"/>
                <w14:textFill>
                  <w14:solidFill>
                    <w14:schemeClr w14:val="tx1">
                      <w14:lumMod w14:val="75000"/>
                      <w14:lumOff w14:val="25000"/>
                    </w14:schemeClr>
                  </w14:solidFill>
                </w14:textFill>
              </w:rPr>
            </w:pPr>
            <w:r>
              <w:rPr>
                <w:rFonts w:hint="eastAsia" w:ascii="宋体" w:hAnsi="宋体" w:cs="Arial"/>
                <w:color w:val="404040" w:themeColor="text1" w:themeTint="BF"/>
                <w:kern w:val="0"/>
                <w:sz w:val="28"/>
                <w:szCs w:val="28"/>
                <w14:textFill>
                  <w14:solidFill>
                    <w14:schemeClr w14:val="tx1">
                      <w14:lumMod w14:val="75000"/>
                      <w14:lumOff w14:val="25000"/>
                    </w14:schemeClr>
                  </w14:solidFill>
                </w14:textFill>
              </w:rPr>
              <w:t>总价（万元）</w:t>
            </w:r>
          </w:p>
        </w:tc>
        <w:tc>
          <w:tcPr>
            <w:tcW w:w="1261" w:type="pct"/>
            <w:gridSpan w:val="2"/>
            <w:tcBorders>
              <w:top w:val="single" w:color="auto" w:sz="6" w:space="0"/>
              <w:left w:val="single" w:color="auto" w:sz="4" w:space="0"/>
              <w:right w:val="single" w:color="auto" w:sz="6" w:space="0"/>
            </w:tcBorders>
            <w:vAlign w:val="center"/>
          </w:tcPr>
          <w:p>
            <w:pPr>
              <w:spacing w:line="360" w:lineRule="auto"/>
              <w:jc w:val="center"/>
              <w:rPr>
                <w:rFonts w:ascii="宋体" w:hAnsi="宋体" w:cs="Arial"/>
                <w:color w:val="404040" w:themeColor="text1" w:themeTint="BF"/>
                <w:kern w:val="0"/>
                <w:sz w:val="28"/>
                <w:szCs w:val="28"/>
                <w14:textFill>
                  <w14:solidFill>
                    <w14:schemeClr w14:val="tx1">
                      <w14:lumMod w14:val="75000"/>
                      <w14:lumOff w14:val="25000"/>
                    </w14:schemeClr>
                  </w14:solidFill>
                </w14:textFill>
              </w:rPr>
            </w:pPr>
            <w:r>
              <w:rPr>
                <w:rFonts w:hint="eastAsia" w:ascii="宋体" w:hAnsi="宋体" w:cs="Arial"/>
                <w:color w:val="404040" w:themeColor="text1" w:themeTint="BF"/>
                <w:kern w:val="0"/>
                <w:sz w:val="28"/>
                <w:szCs w:val="28"/>
                <w14:textFill>
                  <w14:solidFill>
                    <w14:schemeClr w14:val="tx1">
                      <w14:lumMod w14:val="75000"/>
                      <w14:lumOff w14:val="25000"/>
                    </w14:schemeClr>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1" w:hRule="exact"/>
          <w:jc w:val="center"/>
        </w:trPr>
        <w:tc>
          <w:tcPr>
            <w:tcW w:w="2741" w:type="pct"/>
            <w:gridSpan w:val="2"/>
            <w:tcBorders>
              <w:top w:val="single" w:color="auto" w:sz="6" w:space="0"/>
              <w:left w:val="single" w:color="auto" w:sz="4" w:space="0"/>
              <w:right w:val="single" w:color="auto" w:sz="6" w:space="0"/>
            </w:tcBorders>
            <w:vAlign w:val="center"/>
          </w:tcPr>
          <w:p>
            <w:pPr>
              <w:spacing w:line="360" w:lineRule="auto"/>
              <w:jc w:val="center"/>
              <w:rPr>
                <w:rFonts w:ascii="宋体" w:hAnsi="宋体" w:cs="Arial"/>
                <w:color w:val="404040" w:themeColor="text1" w:themeTint="BF"/>
                <w:kern w:val="0"/>
                <w:sz w:val="28"/>
                <w:szCs w:val="28"/>
                <w14:textFill>
                  <w14:solidFill>
                    <w14:schemeClr w14:val="tx1">
                      <w14:lumMod w14:val="75000"/>
                      <w14:lumOff w14:val="25000"/>
                    </w14:schemeClr>
                  </w14:solidFill>
                </w14:textFill>
              </w:rPr>
            </w:pPr>
          </w:p>
        </w:tc>
        <w:tc>
          <w:tcPr>
            <w:tcW w:w="997" w:type="pct"/>
            <w:tcBorders>
              <w:top w:val="single" w:color="auto" w:sz="6" w:space="0"/>
              <w:left w:val="single" w:color="auto" w:sz="4" w:space="0"/>
              <w:right w:val="single" w:color="auto" w:sz="6" w:space="0"/>
            </w:tcBorders>
            <w:vAlign w:val="center"/>
          </w:tcPr>
          <w:p>
            <w:pPr>
              <w:spacing w:line="360" w:lineRule="auto"/>
              <w:jc w:val="center"/>
              <w:rPr>
                <w:rFonts w:ascii="宋体" w:hAnsi="宋体" w:cs="Arial"/>
                <w:color w:val="404040" w:themeColor="text1" w:themeTint="BF"/>
                <w:kern w:val="0"/>
                <w:sz w:val="28"/>
                <w:szCs w:val="28"/>
                <w14:textFill>
                  <w14:solidFill>
                    <w14:schemeClr w14:val="tx1">
                      <w14:lumMod w14:val="75000"/>
                      <w14:lumOff w14:val="25000"/>
                    </w14:schemeClr>
                  </w14:solidFill>
                </w14:textFill>
              </w:rPr>
            </w:pPr>
          </w:p>
        </w:tc>
        <w:tc>
          <w:tcPr>
            <w:tcW w:w="1261" w:type="pct"/>
            <w:gridSpan w:val="2"/>
            <w:tcBorders>
              <w:top w:val="single" w:color="auto" w:sz="6" w:space="0"/>
              <w:left w:val="single" w:color="auto" w:sz="4" w:space="0"/>
              <w:right w:val="single" w:color="auto" w:sz="6" w:space="0"/>
            </w:tcBorders>
            <w:vAlign w:val="center"/>
          </w:tcPr>
          <w:p>
            <w:pPr>
              <w:spacing w:line="360" w:lineRule="auto"/>
              <w:jc w:val="center"/>
              <w:rPr>
                <w:rFonts w:ascii="宋体" w:hAnsi="宋体" w:cs="Arial"/>
                <w:color w:val="404040" w:themeColor="text1" w:themeTint="BF"/>
                <w:kern w:val="0"/>
                <w:sz w:val="28"/>
                <w:szCs w:val="28"/>
                <w14:textFill>
                  <w14:solidFill>
                    <w14:schemeClr w14:val="tx1">
                      <w14:lumMod w14:val="75000"/>
                      <w14:lumOff w14:val="2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pct"/>
          <w:cantSplit/>
          <w:trHeight w:val="3990" w:hRule="atLeast"/>
          <w:jc w:val="center"/>
        </w:trPr>
        <w:tc>
          <w:tcPr>
            <w:tcW w:w="4994" w:type="pct"/>
            <w:gridSpan w:val="4"/>
            <w:tcBorders>
              <w:top w:val="single" w:color="auto" w:sz="4" w:space="0"/>
              <w:left w:val="single" w:color="auto" w:sz="6" w:space="0"/>
              <w:right w:val="single" w:color="auto" w:sz="6" w:space="0"/>
            </w:tcBorders>
          </w:tcPr>
          <w:p>
            <w:pPr>
              <w:spacing w:line="360" w:lineRule="auto"/>
              <w:rPr>
                <w:rFonts w:ascii="宋体" w:hAnsi="宋体" w:cs="Arial"/>
                <w:b/>
                <w:color w:val="404040" w:themeColor="text1" w:themeTint="BF"/>
                <w:kern w:val="0"/>
                <w:sz w:val="28"/>
                <w:szCs w:val="28"/>
                <w14:textFill>
                  <w14:solidFill>
                    <w14:schemeClr w14:val="tx1">
                      <w14:lumMod w14:val="75000"/>
                      <w14:lumOff w14:val="25000"/>
                    </w14:schemeClr>
                  </w14:solidFill>
                </w14:textFill>
              </w:rPr>
            </w:pPr>
            <w:r>
              <w:rPr>
                <w:rFonts w:hint="eastAsia" w:ascii="宋体" w:hAnsi="宋体" w:cs="Arial"/>
                <w:b/>
                <w:color w:val="404040" w:themeColor="text1" w:themeTint="BF"/>
                <w:kern w:val="0"/>
                <w:sz w:val="28"/>
                <w:szCs w:val="28"/>
                <w14:textFill>
                  <w14:solidFill>
                    <w14:schemeClr w14:val="tx1">
                      <w14:lumMod w14:val="75000"/>
                      <w14:lumOff w14:val="25000"/>
                    </w14:schemeClr>
                  </w14:solidFill>
                </w14:textFill>
              </w:rPr>
              <w:t>报价单位经办人签名：</w:t>
            </w:r>
          </w:p>
          <w:p>
            <w:pPr>
              <w:spacing w:line="360" w:lineRule="auto"/>
              <w:ind w:firstLine="560"/>
              <w:rPr>
                <w:rFonts w:ascii="宋体" w:hAnsi="宋体" w:cs="Arial"/>
                <w:b/>
                <w:color w:val="404040" w:themeColor="text1" w:themeTint="BF"/>
                <w:kern w:val="0"/>
                <w:sz w:val="28"/>
                <w:szCs w:val="28"/>
                <w14:textFill>
                  <w14:solidFill>
                    <w14:schemeClr w14:val="tx1">
                      <w14:lumMod w14:val="75000"/>
                      <w14:lumOff w14:val="25000"/>
                    </w14:schemeClr>
                  </w14:solidFill>
                </w14:textFill>
              </w:rPr>
            </w:pPr>
          </w:p>
          <w:p>
            <w:pPr>
              <w:pStyle w:val="6"/>
              <w:ind w:firstLine="210"/>
              <w:rPr>
                <w:color w:val="404040" w:themeColor="text1" w:themeTint="BF"/>
                <w14:textFill>
                  <w14:solidFill>
                    <w14:schemeClr w14:val="tx1">
                      <w14:lumMod w14:val="75000"/>
                      <w14:lumOff w14:val="25000"/>
                    </w14:schemeClr>
                  </w14:solidFill>
                </w14:textFill>
              </w:rPr>
            </w:pPr>
          </w:p>
          <w:p>
            <w:pPr>
              <w:spacing w:line="360" w:lineRule="auto"/>
              <w:rPr>
                <w:rFonts w:ascii="宋体" w:hAnsi="宋体" w:cs="Arial"/>
                <w:b/>
                <w:color w:val="404040" w:themeColor="text1" w:themeTint="BF"/>
                <w:kern w:val="0"/>
                <w:sz w:val="28"/>
                <w:szCs w:val="28"/>
                <w14:textFill>
                  <w14:solidFill>
                    <w14:schemeClr w14:val="tx1">
                      <w14:lumMod w14:val="75000"/>
                      <w14:lumOff w14:val="25000"/>
                    </w14:schemeClr>
                  </w14:solidFill>
                </w14:textFill>
              </w:rPr>
            </w:pPr>
            <w:r>
              <w:rPr>
                <w:rFonts w:hint="eastAsia" w:ascii="宋体" w:hAnsi="宋体" w:cs="Arial"/>
                <w:b/>
                <w:color w:val="404040" w:themeColor="text1" w:themeTint="BF"/>
                <w:kern w:val="0"/>
                <w:sz w:val="28"/>
                <w:szCs w:val="28"/>
                <w14:textFill>
                  <w14:solidFill>
                    <w14:schemeClr w14:val="tx1">
                      <w14:lumMod w14:val="75000"/>
                      <w14:lumOff w14:val="25000"/>
                    </w14:schemeClr>
                  </w14:solidFill>
                </w14:textFill>
              </w:rPr>
              <w:t xml:space="preserve">  单位（盖章）：</w:t>
            </w:r>
          </w:p>
          <w:p>
            <w:pPr>
              <w:spacing w:line="360" w:lineRule="auto"/>
              <w:rPr>
                <w:rFonts w:ascii="宋体" w:hAnsi="宋体" w:cs="Arial"/>
                <w:b/>
                <w:color w:val="404040" w:themeColor="text1" w:themeTint="BF"/>
                <w:kern w:val="0"/>
                <w:sz w:val="28"/>
                <w:szCs w:val="28"/>
                <w14:textFill>
                  <w14:solidFill>
                    <w14:schemeClr w14:val="tx1">
                      <w14:lumMod w14:val="75000"/>
                      <w14:lumOff w14:val="25000"/>
                    </w14:schemeClr>
                  </w14:solidFill>
                </w14:textFill>
              </w:rPr>
            </w:pPr>
          </w:p>
        </w:tc>
      </w:tr>
    </w:tbl>
    <w:p>
      <w:pPr>
        <w:widowControl/>
        <w:spacing w:before="60" w:after="60" w:line="360" w:lineRule="auto"/>
        <w:ind w:left="0" w:leftChars="0" w:firstLine="0" w:firstLineChars="0"/>
        <w:jc w:val="left"/>
        <w:rPr>
          <w:rFonts w:hint="eastAsia" w:ascii="宋体" w:hAnsi="宋体" w:cs="宋体"/>
          <w:bCs/>
          <w:color w:val="404040" w:themeColor="text1" w:themeTint="BF"/>
          <w:sz w:val="28"/>
          <w:szCs w:val="28"/>
          <w14:textFill>
            <w14:solidFill>
              <w14:schemeClr w14:val="tx1">
                <w14:lumMod w14:val="75000"/>
                <w14:lumOff w14:val="25000"/>
              </w14:schemeClr>
            </w14:solidFill>
          </w14:textFill>
        </w:rPr>
      </w:pPr>
      <w:r>
        <w:rPr>
          <w:rFonts w:hint="eastAsia" w:ascii="宋体" w:hAnsi="宋体" w:cs="宋体"/>
          <w:bCs/>
          <w:color w:val="404040" w:themeColor="text1" w:themeTint="BF"/>
          <w:sz w:val="28"/>
          <w:szCs w:val="28"/>
          <w14:textFill>
            <w14:solidFill>
              <w14:schemeClr w14:val="tx1">
                <w14:lumMod w14:val="75000"/>
                <w14:lumOff w14:val="25000"/>
              </w14:schemeClr>
            </w14:solidFill>
          </w14:textFill>
        </w:rPr>
        <w:t>注：</w:t>
      </w:r>
    </w:p>
    <w:p>
      <w:pPr>
        <w:keepNext w:val="0"/>
        <w:keepLines w:val="0"/>
        <w:pageBreakBefore w:val="0"/>
        <w:widowControl/>
        <w:kinsoku/>
        <w:wordWrap/>
        <w:overflowPunct/>
        <w:topLinePunct w:val="0"/>
        <w:autoSpaceDE/>
        <w:autoSpaceDN/>
        <w:bidi w:val="0"/>
        <w:adjustRightInd/>
        <w:snapToGrid/>
        <w:spacing w:before="60" w:after="60" w:line="440" w:lineRule="exact"/>
        <w:ind w:left="0" w:leftChars="0" w:firstLine="0" w:firstLineChars="0"/>
        <w:jc w:val="left"/>
        <w:textAlignment w:val="auto"/>
        <w:rPr>
          <w:rFonts w:ascii="宋体" w:hAnsi="宋体" w:cs="宋体"/>
          <w:bCs/>
          <w:color w:val="404040" w:themeColor="text1" w:themeTint="BF"/>
          <w:sz w:val="28"/>
          <w:szCs w:val="28"/>
          <w14:textFill>
            <w14:solidFill>
              <w14:schemeClr w14:val="tx1">
                <w14:lumMod w14:val="75000"/>
                <w14:lumOff w14:val="25000"/>
              </w14:schemeClr>
            </w14:solidFill>
          </w14:textFill>
        </w:rPr>
      </w:pPr>
      <w:r>
        <w:rPr>
          <w:rFonts w:hint="eastAsia" w:ascii="宋体" w:hAnsi="宋体" w:cs="宋体"/>
          <w:bCs/>
          <w:color w:val="404040" w:themeColor="text1" w:themeTint="BF"/>
          <w:sz w:val="28"/>
          <w:szCs w:val="28"/>
          <w:lang w:val="en-US" w:eastAsia="zh-CN"/>
          <w14:textFill>
            <w14:solidFill>
              <w14:schemeClr w14:val="tx1">
                <w14:lumMod w14:val="75000"/>
                <w14:lumOff w14:val="25000"/>
              </w14:schemeClr>
            </w14:solidFill>
          </w14:textFill>
        </w:rPr>
        <w:t>1.报价单位</w:t>
      </w:r>
      <w:r>
        <w:rPr>
          <w:rFonts w:hint="eastAsia" w:ascii="宋体" w:hAnsi="宋体" w:cs="宋体"/>
          <w:bCs/>
          <w:color w:val="404040" w:themeColor="text1" w:themeTint="BF"/>
          <w:sz w:val="28"/>
          <w:szCs w:val="28"/>
          <w14:textFill>
            <w14:solidFill>
              <w14:schemeClr w14:val="tx1">
                <w14:lumMod w14:val="75000"/>
                <w14:lumOff w14:val="25000"/>
              </w14:schemeClr>
            </w14:solidFill>
          </w14:textFill>
        </w:rPr>
        <w:t>报价时应附详细报价清单，详细报价清单</w:t>
      </w:r>
      <w:r>
        <w:rPr>
          <w:rFonts w:hint="eastAsia" w:ascii="宋体" w:hAnsi="宋体" w:cs="宋体"/>
          <w:bCs/>
          <w:color w:val="404040" w:themeColor="text1" w:themeTint="BF"/>
          <w:sz w:val="28"/>
          <w:szCs w:val="28"/>
          <w:lang w:val="en-US" w:eastAsia="zh-CN"/>
          <w14:textFill>
            <w14:solidFill>
              <w14:schemeClr w14:val="tx1">
                <w14:lumMod w14:val="75000"/>
                <w14:lumOff w14:val="25000"/>
              </w14:schemeClr>
            </w14:solidFill>
          </w14:textFill>
        </w:rPr>
        <w:t>内需</w:t>
      </w:r>
      <w:r>
        <w:rPr>
          <w:rFonts w:hint="eastAsia" w:ascii="宋体" w:hAnsi="宋体" w:cs="宋体"/>
          <w:bCs/>
          <w:color w:val="404040" w:themeColor="text1" w:themeTint="BF"/>
          <w:sz w:val="28"/>
          <w:szCs w:val="28"/>
          <w14:textFill>
            <w14:solidFill>
              <w14:schemeClr w14:val="tx1">
                <w14:lumMod w14:val="75000"/>
                <w14:lumOff w14:val="25000"/>
              </w14:schemeClr>
            </w14:solidFill>
          </w14:textFill>
        </w:rPr>
        <w:t>包括</w:t>
      </w:r>
      <w:r>
        <w:rPr>
          <w:rFonts w:hint="eastAsia" w:ascii="宋体" w:hAnsi="宋体" w:cs="宋体"/>
          <w:bCs/>
          <w:color w:val="404040" w:themeColor="text1" w:themeTint="BF"/>
          <w:sz w:val="28"/>
          <w:szCs w:val="28"/>
          <w:lang w:eastAsia="zh-CN"/>
          <w14:textFill>
            <w14:solidFill>
              <w14:schemeClr w14:val="tx1">
                <w14:lumMod w14:val="75000"/>
                <w14:lumOff w14:val="25000"/>
              </w14:schemeClr>
            </w14:solidFill>
          </w14:textFill>
        </w:rPr>
        <w:t>（</w:t>
      </w:r>
      <w:r>
        <w:rPr>
          <w:rFonts w:hint="eastAsia" w:ascii="宋体" w:hAnsi="宋体" w:cs="宋体"/>
          <w:bCs/>
          <w:color w:val="404040" w:themeColor="text1" w:themeTint="BF"/>
          <w:sz w:val="28"/>
          <w:szCs w:val="28"/>
          <w:lang w:val="en-US" w:eastAsia="zh-CN"/>
          <w14:textFill>
            <w14:solidFill>
              <w14:schemeClr w14:val="tx1">
                <w14:lumMod w14:val="75000"/>
                <w14:lumOff w14:val="25000"/>
              </w14:schemeClr>
            </w14:solidFill>
          </w14:textFill>
        </w:rPr>
        <w:t>不限于</w:t>
      </w:r>
      <w:r>
        <w:rPr>
          <w:rFonts w:hint="eastAsia" w:ascii="宋体" w:hAnsi="宋体" w:cs="宋体"/>
          <w:bCs/>
          <w:color w:val="404040" w:themeColor="text1" w:themeTint="BF"/>
          <w:sz w:val="28"/>
          <w:szCs w:val="28"/>
          <w:lang w:eastAsia="zh-CN"/>
          <w14:textFill>
            <w14:solidFill>
              <w14:schemeClr w14:val="tx1">
                <w14:lumMod w14:val="75000"/>
                <w14:lumOff w14:val="25000"/>
              </w14:schemeClr>
            </w14:solidFill>
          </w14:textFill>
        </w:rPr>
        <w:t>）</w:t>
      </w:r>
      <w:r>
        <w:rPr>
          <w:rFonts w:hint="eastAsia" w:ascii="宋体" w:hAnsi="宋体" w:cs="宋体"/>
          <w:bCs/>
          <w:color w:val="404040" w:themeColor="text1" w:themeTint="BF"/>
          <w:sz w:val="28"/>
          <w:szCs w:val="28"/>
          <w14:textFill>
            <w14:solidFill>
              <w14:schemeClr w14:val="tx1">
                <w14:lumMod w14:val="75000"/>
                <w14:lumOff w14:val="25000"/>
              </w14:schemeClr>
            </w14:solidFill>
          </w14:textFill>
        </w:rPr>
        <w:t>单价、合价、总价，格式自拟。</w:t>
      </w:r>
    </w:p>
    <w:p>
      <w:pPr>
        <w:keepNext w:val="0"/>
        <w:keepLines w:val="0"/>
        <w:pageBreakBefore w:val="0"/>
        <w:widowControl/>
        <w:kinsoku/>
        <w:wordWrap/>
        <w:overflowPunct/>
        <w:topLinePunct w:val="0"/>
        <w:autoSpaceDE/>
        <w:autoSpaceDN/>
        <w:bidi w:val="0"/>
        <w:adjustRightInd/>
        <w:snapToGrid/>
        <w:spacing w:before="60" w:after="60" w:line="440" w:lineRule="exact"/>
        <w:ind w:left="0" w:leftChars="0" w:firstLine="0" w:firstLineChars="0"/>
        <w:jc w:val="left"/>
        <w:textAlignment w:val="auto"/>
        <w:rPr>
          <w:rFonts w:ascii="宋体" w:hAnsi="宋体" w:cs="宋体"/>
          <w:b/>
          <w:color w:val="404040" w:themeColor="text1" w:themeTint="BF"/>
          <w:sz w:val="28"/>
          <w:szCs w:val="28"/>
          <w14:textFill>
            <w14:solidFill>
              <w14:schemeClr w14:val="tx1">
                <w14:lumMod w14:val="75000"/>
                <w14:lumOff w14:val="25000"/>
              </w14:schemeClr>
            </w14:solidFill>
          </w14:textFill>
        </w:rPr>
      </w:pPr>
      <w:r>
        <w:rPr>
          <w:rFonts w:hint="eastAsia" w:ascii="宋体" w:hAnsi="宋体" w:cs="宋体"/>
          <w:bCs/>
          <w:color w:val="404040" w:themeColor="text1" w:themeTint="BF"/>
          <w:sz w:val="28"/>
          <w:szCs w:val="28"/>
          <w:lang w:val="en-US" w:eastAsia="zh-CN"/>
          <w14:textFill>
            <w14:solidFill>
              <w14:schemeClr w14:val="tx1">
                <w14:lumMod w14:val="75000"/>
                <w14:lumOff w14:val="25000"/>
              </w14:schemeClr>
            </w14:solidFill>
          </w14:textFill>
        </w:rPr>
        <w:t>2.</w:t>
      </w:r>
      <w:r>
        <w:rPr>
          <w:rFonts w:hint="eastAsia" w:ascii="宋体" w:hAnsi="宋体" w:cs="宋体"/>
          <w:bCs/>
          <w:color w:val="404040" w:themeColor="text1" w:themeTint="BF"/>
          <w:sz w:val="28"/>
          <w:szCs w:val="28"/>
          <w14:textFill>
            <w14:solidFill>
              <w14:schemeClr w14:val="tx1">
                <w14:lumMod w14:val="75000"/>
                <w14:lumOff w14:val="25000"/>
              </w14:schemeClr>
            </w14:solidFill>
          </w14:textFill>
        </w:rPr>
        <w:t>报价人的报价应默认包含一切税金、货物供应、技术资料费、包装、从供方到招标人目的地的运输、装车、保险、卸货、安装调试、系统集成、检验、技术服务、培训、验收、售后维保服务（3年）等一切费用。</w:t>
      </w:r>
      <w:r>
        <w:rPr>
          <w:color w:val="404040" w:themeColor="text1" w:themeTint="BF"/>
          <w14:textFill>
            <w14:solidFill>
              <w14:schemeClr w14:val="tx1">
                <w14:lumMod w14:val="75000"/>
                <w14:lumOff w14:val="25000"/>
              </w14:schemeClr>
            </w14:solidFill>
          </w14:textFill>
        </w:rPr>
        <w:br w:type="page"/>
      </w:r>
    </w:p>
    <w:p>
      <w:pPr>
        <w:spacing w:line="360" w:lineRule="auto"/>
        <w:jc w:val="center"/>
        <w:rPr>
          <w:rFonts w:ascii="宋体" w:hAnsi="宋体" w:cs="仿宋_GB2312"/>
          <w:b/>
          <w:bCs/>
          <w:color w:val="404040" w:themeColor="text1" w:themeTint="BF"/>
          <w:kern w:val="0"/>
          <w:sz w:val="44"/>
          <w:szCs w:val="44"/>
          <w14:textFill>
            <w14:solidFill>
              <w14:schemeClr w14:val="tx1">
                <w14:lumMod w14:val="75000"/>
                <w14:lumOff w14:val="25000"/>
              </w14:schemeClr>
            </w14:solidFill>
          </w14:textFill>
        </w:rPr>
      </w:pPr>
      <w:r>
        <w:rPr>
          <w:rFonts w:hint="eastAsia" w:ascii="宋体" w:hAnsi="宋体" w:cs="仿宋_GB2312"/>
          <w:b/>
          <w:bCs/>
          <w:color w:val="404040" w:themeColor="text1" w:themeTint="BF"/>
          <w:kern w:val="0"/>
          <w:sz w:val="44"/>
          <w:szCs w:val="44"/>
          <w:lang w:val="en-US" w:eastAsia="zh-CN"/>
          <w14:textFill>
            <w14:solidFill>
              <w14:schemeClr w14:val="tx1">
                <w14:lumMod w14:val="75000"/>
                <w14:lumOff w14:val="25000"/>
              </w14:schemeClr>
            </w14:solidFill>
          </w14:textFill>
        </w:rPr>
        <w:t xml:space="preserve"> </w:t>
      </w:r>
      <w:r>
        <w:rPr>
          <w:rFonts w:hint="eastAsia" w:ascii="宋体" w:hAnsi="宋体" w:cs="仿宋_GB2312"/>
          <w:b/>
          <w:bCs/>
          <w:color w:val="404040" w:themeColor="text1" w:themeTint="BF"/>
          <w:kern w:val="0"/>
          <w:sz w:val="44"/>
          <w:szCs w:val="44"/>
          <w14:textFill>
            <w14:solidFill>
              <w14:schemeClr w14:val="tx1">
                <w14:lumMod w14:val="75000"/>
                <w14:lumOff w14:val="25000"/>
              </w14:schemeClr>
            </w14:solidFill>
          </w14:textFill>
        </w:rPr>
        <w:t>永春一中魁星分校</w:t>
      </w:r>
      <w:r>
        <w:rPr>
          <w:rFonts w:hint="eastAsia" w:ascii="宋体" w:hAnsi="宋体" w:cs="仿宋_GB2312"/>
          <w:b/>
          <w:bCs/>
          <w:color w:val="404040" w:themeColor="text1" w:themeTint="BF"/>
          <w:kern w:val="0"/>
          <w:sz w:val="44"/>
          <w:szCs w:val="44"/>
          <w:lang w:eastAsia="zh-CN"/>
          <w14:textFill>
            <w14:solidFill>
              <w14:schemeClr w14:val="tx1">
                <w14:lumMod w14:val="75000"/>
                <w14:lumOff w14:val="25000"/>
              </w14:schemeClr>
            </w14:solidFill>
          </w14:textFill>
        </w:rPr>
        <w:t>电梯</w:t>
      </w:r>
      <w:r>
        <w:rPr>
          <w:rFonts w:hint="eastAsia" w:ascii="宋体" w:hAnsi="宋体" w:cs="仿宋_GB2312"/>
          <w:b/>
          <w:bCs/>
          <w:color w:val="404040" w:themeColor="text1" w:themeTint="BF"/>
          <w:kern w:val="0"/>
          <w:sz w:val="44"/>
          <w:szCs w:val="44"/>
          <w14:textFill>
            <w14:solidFill>
              <w14:schemeClr w14:val="tx1">
                <w14:lumMod w14:val="75000"/>
                <w14:lumOff w14:val="25000"/>
              </w14:schemeClr>
            </w14:solidFill>
          </w14:textFill>
        </w:rPr>
        <w:t>项目采购报价单</w:t>
      </w:r>
    </w:p>
    <w:p>
      <w:pPr>
        <w:spacing w:line="360" w:lineRule="auto"/>
        <w:ind w:firstLine="560" w:firstLineChars="200"/>
        <w:rPr>
          <w:rFonts w:ascii="宋体" w:hAnsi="宋体" w:cs="Arial"/>
          <w:color w:val="404040" w:themeColor="text1" w:themeTint="BF"/>
          <w:kern w:val="0"/>
          <w:sz w:val="28"/>
          <w:szCs w:val="28"/>
          <w14:textFill>
            <w14:solidFill>
              <w14:schemeClr w14:val="tx1">
                <w14:lumMod w14:val="75000"/>
                <w14:lumOff w14:val="25000"/>
              </w14:schemeClr>
            </w14:solidFill>
          </w14:textFill>
        </w:rPr>
      </w:pPr>
    </w:p>
    <w:tbl>
      <w:tblPr>
        <w:tblStyle w:val="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7"/>
        <w:gridCol w:w="3224"/>
        <w:gridCol w:w="1699"/>
        <w:gridCol w:w="2140"/>
        <w:gridCol w:w="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pct"/>
          <w:cantSplit/>
          <w:trHeight w:val="1111" w:hRule="exact"/>
          <w:jc w:val="center"/>
        </w:trPr>
        <w:tc>
          <w:tcPr>
            <w:tcW w:w="849" w:type="pct"/>
            <w:tcBorders>
              <w:top w:val="single" w:color="auto" w:sz="6" w:space="0"/>
              <w:left w:val="single" w:color="auto" w:sz="6" w:space="0"/>
              <w:right w:val="single" w:color="auto" w:sz="6" w:space="0"/>
            </w:tcBorders>
            <w:vAlign w:val="center"/>
          </w:tcPr>
          <w:p>
            <w:pPr>
              <w:spacing w:line="360" w:lineRule="auto"/>
              <w:rPr>
                <w:rFonts w:ascii="宋体" w:hAnsi="宋体" w:cs="Arial"/>
                <w:b/>
                <w:color w:val="404040" w:themeColor="text1" w:themeTint="BF"/>
                <w:kern w:val="0"/>
                <w:sz w:val="28"/>
                <w:szCs w:val="28"/>
                <w14:textFill>
                  <w14:solidFill>
                    <w14:schemeClr w14:val="tx1">
                      <w14:lumMod w14:val="75000"/>
                      <w14:lumOff w14:val="25000"/>
                    </w14:schemeClr>
                  </w14:solidFill>
                </w14:textFill>
              </w:rPr>
            </w:pPr>
            <w:r>
              <w:rPr>
                <w:rFonts w:hint="eastAsia" w:ascii="宋体" w:hAnsi="宋体" w:cs="Arial"/>
                <w:b/>
                <w:color w:val="404040" w:themeColor="text1" w:themeTint="BF"/>
                <w:kern w:val="0"/>
                <w:sz w:val="28"/>
                <w:szCs w:val="28"/>
                <w14:textFill>
                  <w14:solidFill>
                    <w14:schemeClr w14:val="tx1">
                      <w14:lumMod w14:val="75000"/>
                      <w14:lumOff w14:val="25000"/>
                    </w14:schemeClr>
                  </w14:solidFill>
                </w14:textFill>
              </w:rPr>
              <w:t>报价单位</w:t>
            </w:r>
          </w:p>
        </w:tc>
        <w:tc>
          <w:tcPr>
            <w:tcW w:w="1892" w:type="pct"/>
            <w:tcBorders>
              <w:top w:val="single" w:color="auto" w:sz="6" w:space="0"/>
              <w:left w:val="single" w:color="auto" w:sz="6" w:space="0"/>
              <w:right w:val="single" w:color="auto" w:sz="6" w:space="0"/>
            </w:tcBorders>
            <w:vAlign w:val="center"/>
          </w:tcPr>
          <w:p>
            <w:pPr>
              <w:spacing w:line="360" w:lineRule="auto"/>
              <w:jc w:val="center"/>
              <w:rPr>
                <w:rFonts w:ascii="宋体" w:hAnsi="宋体" w:cs="Arial"/>
                <w:color w:val="404040" w:themeColor="text1" w:themeTint="BF"/>
                <w:kern w:val="0"/>
                <w:sz w:val="28"/>
                <w:szCs w:val="28"/>
                <w14:textFill>
                  <w14:solidFill>
                    <w14:schemeClr w14:val="tx1">
                      <w14:lumMod w14:val="75000"/>
                      <w14:lumOff w14:val="25000"/>
                    </w14:schemeClr>
                  </w14:solidFill>
                </w14:textFill>
              </w:rPr>
            </w:pPr>
          </w:p>
        </w:tc>
        <w:tc>
          <w:tcPr>
            <w:tcW w:w="997" w:type="pct"/>
            <w:tcBorders>
              <w:top w:val="single" w:color="auto" w:sz="6" w:space="0"/>
              <w:left w:val="single" w:color="auto" w:sz="6" w:space="0"/>
              <w:right w:val="single" w:color="auto" w:sz="4" w:space="0"/>
            </w:tcBorders>
            <w:vAlign w:val="center"/>
          </w:tcPr>
          <w:p>
            <w:pPr>
              <w:spacing w:line="360" w:lineRule="auto"/>
              <w:jc w:val="center"/>
              <w:rPr>
                <w:rFonts w:ascii="宋体" w:hAnsi="宋体" w:cs="Arial"/>
                <w:b/>
                <w:color w:val="404040" w:themeColor="text1" w:themeTint="BF"/>
                <w:kern w:val="0"/>
                <w:sz w:val="28"/>
                <w:szCs w:val="28"/>
                <w14:textFill>
                  <w14:solidFill>
                    <w14:schemeClr w14:val="tx1">
                      <w14:lumMod w14:val="75000"/>
                      <w14:lumOff w14:val="25000"/>
                    </w14:schemeClr>
                  </w14:solidFill>
                </w14:textFill>
              </w:rPr>
            </w:pPr>
            <w:r>
              <w:rPr>
                <w:rFonts w:hint="eastAsia" w:ascii="宋体" w:hAnsi="宋体" w:cs="Arial"/>
                <w:b/>
                <w:color w:val="404040" w:themeColor="text1" w:themeTint="BF"/>
                <w:kern w:val="0"/>
                <w:sz w:val="28"/>
                <w:szCs w:val="28"/>
                <w14:textFill>
                  <w14:solidFill>
                    <w14:schemeClr w14:val="tx1">
                      <w14:lumMod w14:val="75000"/>
                      <w14:lumOff w14:val="25000"/>
                    </w14:schemeClr>
                  </w14:solidFill>
                </w14:textFill>
              </w:rPr>
              <w:t>报价时间</w:t>
            </w:r>
          </w:p>
        </w:tc>
        <w:tc>
          <w:tcPr>
            <w:tcW w:w="1256" w:type="pct"/>
            <w:tcBorders>
              <w:top w:val="single" w:color="auto" w:sz="6" w:space="0"/>
              <w:left w:val="single" w:color="auto" w:sz="4" w:space="0"/>
              <w:right w:val="single" w:color="auto" w:sz="6" w:space="0"/>
            </w:tcBorders>
            <w:vAlign w:val="center"/>
          </w:tcPr>
          <w:p>
            <w:pPr>
              <w:spacing w:line="360" w:lineRule="auto"/>
              <w:jc w:val="center"/>
              <w:rPr>
                <w:rFonts w:ascii="宋体" w:hAnsi="宋体" w:cs="Arial"/>
                <w:color w:val="404040" w:themeColor="text1" w:themeTint="BF"/>
                <w:kern w:val="0"/>
                <w:sz w:val="28"/>
                <w:szCs w:val="28"/>
                <w14:textFill>
                  <w14:solidFill>
                    <w14:schemeClr w14:val="tx1">
                      <w14:lumMod w14:val="75000"/>
                      <w14:lumOff w14:val="25000"/>
                    </w14:schemeClr>
                  </w14:solidFill>
                </w14:textFill>
              </w:rPr>
            </w:pPr>
            <w:r>
              <w:rPr>
                <w:rFonts w:hint="eastAsia" w:ascii="宋体" w:hAnsi="宋体" w:cs="Arial"/>
                <w:color w:val="404040" w:themeColor="text1" w:themeTint="BF"/>
                <w:kern w:val="0"/>
                <w:sz w:val="28"/>
                <w:szCs w:val="28"/>
                <w14:textFill>
                  <w14:solidFill>
                    <w14:schemeClr w14:val="tx1">
                      <w14:lumMod w14:val="75000"/>
                      <w14:lumOff w14:val="25000"/>
                    </w14:schemeClr>
                  </w14:solidFill>
                </w14:textFill>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pct"/>
          <w:cantSplit/>
          <w:trHeight w:val="1568" w:hRule="exact"/>
          <w:jc w:val="center"/>
        </w:trPr>
        <w:tc>
          <w:tcPr>
            <w:tcW w:w="849" w:type="pct"/>
            <w:tcBorders>
              <w:top w:val="single" w:color="auto" w:sz="6" w:space="0"/>
              <w:left w:val="single" w:color="auto" w:sz="6" w:space="0"/>
              <w:right w:val="single" w:color="auto" w:sz="6" w:space="0"/>
            </w:tcBorders>
            <w:vAlign w:val="center"/>
          </w:tcPr>
          <w:p>
            <w:pPr>
              <w:spacing w:line="360" w:lineRule="auto"/>
              <w:jc w:val="center"/>
              <w:rPr>
                <w:rFonts w:ascii="宋体" w:hAnsi="宋体" w:cs="Arial"/>
                <w:b/>
                <w:color w:val="404040" w:themeColor="text1" w:themeTint="BF"/>
                <w:kern w:val="0"/>
                <w:sz w:val="28"/>
                <w:szCs w:val="28"/>
                <w14:textFill>
                  <w14:solidFill>
                    <w14:schemeClr w14:val="tx1">
                      <w14:lumMod w14:val="75000"/>
                      <w14:lumOff w14:val="25000"/>
                    </w14:schemeClr>
                  </w14:solidFill>
                </w14:textFill>
              </w:rPr>
            </w:pPr>
            <w:r>
              <w:rPr>
                <w:rFonts w:ascii="宋体" w:hAnsi="宋体" w:cs="Arial"/>
                <w:b/>
                <w:color w:val="404040" w:themeColor="text1" w:themeTint="BF"/>
                <w:kern w:val="0"/>
                <w:sz w:val="28"/>
                <w:szCs w:val="28"/>
                <w14:textFill>
                  <w14:solidFill>
                    <w14:schemeClr w14:val="tx1">
                      <w14:lumMod w14:val="75000"/>
                      <w14:lumOff w14:val="25000"/>
                    </w14:schemeClr>
                  </w14:solidFill>
                </w14:textFill>
              </w:rPr>
              <w:t>项目</w:t>
            </w:r>
          </w:p>
        </w:tc>
        <w:tc>
          <w:tcPr>
            <w:tcW w:w="1892" w:type="pct"/>
            <w:tcBorders>
              <w:top w:val="single" w:color="auto" w:sz="6" w:space="0"/>
              <w:left w:val="single" w:color="auto" w:sz="6" w:space="0"/>
              <w:right w:val="single" w:color="auto" w:sz="6" w:space="0"/>
            </w:tcBorders>
            <w:vAlign w:val="center"/>
          </w:tcPr>
          <w:p>
            <w:pPr>
              <w:spacing w:line="360" w:lineRule="auto"/>
              <w:jc w:val="left"/>
              <w:rPr>
                <w:rFonts w:ascii="宋体" w:hAnsi="宋体" w:cs="Arial"/>
                <w:color w:val="404040" w:themeColor="text1" w:themeTint="BF"/>
                <w:kern w:val="0"/>
                <w:sz w:val="28"/>
                <w:szCs w:val="28"/>
                <w14:textFill>
                  <w14:solidFill>
                    <w14:schemeClr w14:val="tx1">
                      <w14:lumMod w14:val="75000"/>
                      <w14:lumOff w14:val="25000"/>
                    </w14:schemeClr>
                  </w14:solidFill>
                </w14:textFill>
              </w:rPr>
            </w:pPr>
            <w:r>
              <w:rPr>
                <w:rFonts w:hint="eastAsia" w:ascii="宋体" w:hAnsi="宋体" w:cs="Arial"/>
                <w:color w:val="404040" w:themeColor="text1" w:themeTint="BF"/>
                <w:kern w:val="0"/>
                <w:sz w:val="28"/>
                <w:szCs w:val="28"/>
                <w14:textFill>
                  <w14:solidFill>
                    <w14:schemeClr w14:val="tx1">
                      <w14:lumMod w14:val="75000"/>
                      <w14:lumOff w14:val="25000"/>
                    </w14:schemeClr>
                  </w14:solidFill>
                </w14:textFill>
              </w:rPr>
              <w:t>永春一中魁星分校</w:t>
            </w:r>
            <w:r>
              <w:rPr>
                <w:rFonts w:hint="eastAsia" w:ascii="宋体" w:hAnsi="宋体" w:cs="Arial"/>
                <w:color w:val="404040" w:themeColor="text1" w:themeTint="BF"/>
                <w:kern w:val="0"/>
                <w:sz w:val="28"/>
                <w:szCs w:val="28"/>
                <w:lang w:eastAsia="zh-CN"/>
                <w14:textFill>
                  <w14:solidFill>
                    <w14:schemeClr w14:val="tx1">
                      <w14:lumMod w14:val="75000"/>
                      <w14:lumOff w14:val="25000"/>
                    </w14:schemeClr>
                  </w14:solidFill>
                </w14:textFill>
              </w:rPr>
              <w:t>电梯</w:t>
            </w:r>
            <w:r>
              <w:rPr>
                <w:rFonts w:hint="eastAsia" w:ascii="宋体" w:hAnsi="宋体" w:cs="Arial"/>
                <w:color w:val="404040" w:themeColor="text1" w:themeTint="BF"/>
                <w:kern w:val="0"/>
                <w:sz w:val="28"/>
                <w:szCs w:val="28"/>
                <w14:textFill>
                  <w14:solidFill>
                    <w14:schemeClr w14:val="tx1">
                      <w14:lumMod w14:val="75000"/>
                      <w14:lumOff w14:val="25000"/>
                    </w14:schemeClr>
                  </w14:solidFill>
                </w14:textFill>
              </w:rPr>
              <w:t>项目</w:t>
            </w:r>
          </w:p>
        </w:tc>
        <w:tc>
          <w:tcPr>
            <w:tcW w:w="997" w:type="pct"/>
            <w:tcBorders>
              <w:top w:val="dotted" w:color="auto" w:sz="4" w:space="0"/>
              <w:left w:val="single" w:color="auto" w:sz="6" w:space="0"/>
              <w:right w:val="single" w:color="auto" w:sz="6" w:space="0"/>
            </w:tcBorders>
            <w:vAlign w:val="center"/>
          </w:tcPr>
          <w:p>
            <w:pPr>
              <w:spacing w:line="360" w:lineRule="auto"/>
              <w:rPr>
                <w:rFonts w:ascii="宋体" w:hAnsi="宋体" w:cs="Arial"/>
                <w:b/>
                <w:color w:val="404040" w:themeColor="text1" w:themeTint="BF"/>
                <w:kern w:val="0"/>
                <w:sz w:val="28"/>
                <w:szCs w:val="28"/>
                <w14:textFill>
                  <w14:solidFill>
                    <w14:schemeClr w14:val="tx1">
                      <w14:lumMod w14:val="75000"/>
                      <w14:lumOff w14:val="25000"/>
                    </w14:schemeClr>
                  </w14:solidFill>
                </w14:textFill>
              </w:rPr>
            </w:pPr>
            <w:r>
              <w:rPr>
                <w:rFonts w:hint="eastAsia" w:ascii="宋体" w:hAnsi="宋体" w:cs="Arial"/>
                <w:b/>
                <w:color w:val="404040" w:themeColor="text1" w:themeTint="BF"/>
                <w:kern w:val="0"/>
                <w:sz w:val="28"/>
                <w:szCs w:val="28"/>
                <w14:textFill>
                  <w14:solidFill>
                    <w14:schemeClr w14:val="tx1">
                      <w14:lumMod w14:val="75000"/>
                      <w14:lumOff w14:val="25000"/>
                    </w14:schemeClr>
                  </w14:solidFill>
                </w14:textFill>
              </w:rPr>
              <w:t>报价人及联系电话</w:t>
            </w:r>
          </w:p>
        </w:tc>
        <w:tc>
          <w:tcPr>
            <w:tcW w:w="1256" w:type="pct"/>
            <w:tcBorders>
              <w:top w:val="dotted" w:color="auto" w:sz="4" w:space="0"/>
              <w:left w:val="single" w:color="auto" w:sz="6" w:space="0"/>
              <w:right w:val="single" w:color="auto" w:sz="6" w:space="0"/>
            </w:tcBorders>
            <w:vAlign w:val="center"/>
          </w:tcPr>
          <w:p>
            <w:pPr>
              <w:spacing w:line="360" w:lineRule="auto"/>
              <w:jc w:val="center"/>
              <w:rPr>
                <w:rFonts w:ascii="宋体" w:hAnsi="宋体" w:cs="Arial"/>
                <w:color w:val="404040" w:themeColor="text1" w:themeTint="BF"/>
                <w:kern w:val="0"/>
                <w:sz w:val="28"/>
                <w:szCs w:val="28"/>
                <w14:textFill>
                  <w14:solidFill>
                    <w14:schemeClr w14:val="tx1">
                      <w14:lumMod w14:val="75000"/>
                      <w14:lumOff w14:val="2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9" w:hRule="exact"/>
          <w:jc w:val="center"/>
        </w:trPr>
        <w:tc>
          <w:tcPr>
            <w:tcW w:w="2741" w:type="pct"/>
            <w:gridSpan w:val="2"/>
            <w:tcBorders>
              <w:top w:val="single" w:color="auto" w:sz="6" w:space="0"/>
              <w:left w:val="single" w:color="auto" w:sz="4" w:space="0"/>
              <w:right w:val="single" w:color="auto" w:sz="6" w:space="0"/>
            </w:tcBorders>
            <w:vAlign w:val="center"/>
          </w:tcPr>
          <w:p>
            <w:pPr>
              <w:spacing w:line="360" w:lineRule="auto"/>
              <w:jc w:val="center"/>
              <w:rPr>
                <w:rFonts w:ascii="宋体" w:hAnsi="宋体" w:cs="Arial"/>
                <w:color w:val="404040" w:themeColor="text1" w:themeTint="BF"/>
                <w:kern w:val="0"/>
                <w:sz w:val="28"/>
                <w:szCs w:val="28"/>
                <w14:textFill>
                  <w14:solidFill>
                    <w14:schemeClr w14:val="tx1">
                      <w14:lumMod w14:val="75000"/>
                      <w14:lumOff w14:val="25000"/>
                    </w14:schemeClr>
                  </w14:solidFill>
                </w14:textFill>
              </w:rPr>
            </w:pPr>
            <w:r>
              <w:rPr>
                <w:rFonts w:hint="eastAsia" w:ascii="宋体" w:hAnsi="宋体" w:cs="Arial"/>
                <w:color w:val="404040" w:themeColor="text1" w:themeTint="BF"/>
                <w:kern w:val="0"/>
                <w:sz w:val="28"/>
                <w:szCs w:val="28"/>
                <w14:textFill>
                  <w14:solidFill>
                    <w14:schemeClr w14:val="tx1">
                      <w14:lumMod w14:val="75000"/>
                      <w14:lumOff w14:val="25000"/>
                    </w14:schemeClr>
                  </w14:solidFill>
                </w14:textFill>
              </w:rPr>
              <w:t>项目</w:t>
            </w:r>
          </w:p>
        </w:tc>
        <w:tc>
          <w:tcPr>
            <w:tcW w:w="997" w:type="pct"/>
            <w:tcBorders>
              <w:top w:val="single" w:color="auto" w:sz="6" w:space="0"/>
              <w:left w:val="single" w:color="auto" w:sz="4" w:space="0"/>
              <w:right w:val="single" w:color="auto" w:sz="6" w:space="0"/>
            </w:tcBorders>
            <w:vAlign w:val="center"/>
          </w:tcPr>
          <w:p>
            <w:pPr>
              <w:spacing w:line="360" w:lineRule="auto"/>
              <w:jc w:val="center"/>
              <w:rPr>
                <w:rFonts w:ascii="宋体" w:hAnsi="宋体" w:cs="Arial"/>
                <w:color w:val="404040" w:themeColor="text1" w:themeTint="BF"/>
                <w:kern w:val="0"/>
                <w:sz w:val="28"/>
                <w:szCs w:val="28"/>
                <w14:textFill>
                  <w14:solidFill>
                    <w14:schemeClr w14:val="tx1">
                      <w14:lumMod w14:val="75000"/>
                      <w14:lumOff w14:val="25000"/>
                    </w14:schemeClr>
                  </w14:solidFill>
                </w14:textFill>
              </w:rPr>
            </w:pPr>
            <w:r>
              <w:rPr>
                <w:rFonts w:hint="eastAsia" w:ascii="宋体" w:hAnsi="宋体" w:cs="Arial"/>
                <w:color w:val="404040" w:themeColor="text1" w:themeTint="BF"/>
                <w:kern w:val="0"/>
                <w:sz w:val="28"/>
                <w:szCs w:val="28"/>
                <w14:textFill>
                  <w14:solidFill>
                    <w14:schemeClr w14:val="tx1">
                      <w14:lumMod w14:val="75000"/>
                      <w14:lumOff w14:val="25000"/>
                    </w14:schemeClr>
                  </w14:solidFill>
                </w14:textFill>
              </w:rPr>
              <w:t>总价（万元）</w:t>
            </w:r>
          </w:p>
        </w:tc>
        <w:tc>
          <w:tcPr>
            <w:tcW w:w="1261" w:type="pct"/>
            <w:gridSpan w:val="2"/>
            <w:tcBorders>
              <w:top w:val="single" w:color="auto" w:sz="6" w:space="0"/>
              <w:left w:val="single" w:color="auto" w:sz="4" w:space="0"/>
              <w:right w:val="single" w:color="auto" w:sz="6" w:space="0"/>
            </w:tcBorders>
            <w:vAlign w:val="center"/>
          </w:tcPr>
          <w:p>
            <w:pPr>
              <w:spacing w:line="360" w:lineRule="auto"/>
              <w:jc w:val="center"/>
              <w:rPr>
                <w:rFonts w:ascii="宋体" w:hAnsi="宋体" w:cs="Arial"/>
                <w:color w:val="404040" w:themeColor="text1" w:themeTint="BF"/>
                <w:kern w:val="0"/>
                <w:sz w:val="28"/>
                <w:szCs w:val="28"/>
                <w14:textFill>
                  <w14:solidFill>
                    <w14:schemeClr w14:val="tx1">
                      <w14:lumMod w14:val="75000"/>
                      <w14:lumOff w14:val="25000"/>
                    </w14:schemeClr>
                  </w14:solidFill>
                </w14:textFill>
              </w:rPr>
            </w:pPr>
            <w:r>
              <w:rPr>
                <w:rFonts w:hint="eastAsia" w:ascii="宋体" w:hAnsi="宋体" w:cs="Arial"/>
                <w:color w:val="404040" w:themeColor="text1" w:themeTint="BF"/>
                <w:kern w:val="0"/>
                <w:sz w:val="28"/>
                <w:szCs w:val="28"/>
                <w14:textFill>
                  <w14:solidFill>
                    <w14:schemeClr w14:val="tx1">
                      <w14:lumMod w14:val="75000"/>
                      <w14:lumOff w14:val="25000"/>
                    </w14:schemeClr>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1" w:hRule="exact"/>
          <w:jc w:val="center"/>
        </w:trPr>
        <w:tc>
          <w:tcPr>
            <w:tcW w:w="2741" w:type="pct"/>
            <w:gridSpan w:val="2"/>
            <w:tcBorders>
              <w:top w:val="single" w:color="auto" w:sz="6" w:space="0"/>
              <w:left w:val="single" w:color="auto" w:sz="4" w:space="0"/>
              <w:right w:val="single" w:color="auto" w:sz="6" w:space="0"/>
            </w:tcBorders>
            <w:vAlign w:val="center"/>
          </w:tcPr>
          <w:p>
            <w:pPr>
              <w:spacing w:line="360" w:lineRule="auto"/>
              <w:jc w:val="center"/>
              <w:rPr>
                <w:rFonts w:ascii="宋体" w:hAnsi="宋体" w:cs="Arial"/>
                <w:color w:val="404040" w:themeColor="text1" w:themeTint="BF"/>
                <w:kern w:val="0"/>
                <w:sz w:val="28"/>
                <w:szCs w:val="28"/>
                <w14:textFill>
                  <w14:solidFill>
                    <w14:schemeClr w14:val="tx1">
                      <w14:lumMod w14:val="75000"/>
                      <w14:lumOff w14:val="25000"/>
                    </w14:schemeClr>
                  </w14:solidFill>
                </w14:textFill>
              </w:rPr>
            </w:pPr>
          </w:p>
        </w:tc>
        <w:tc>
          <w:tcPr>
            <w:tcW w:w="997" w:type="pct"/>
            <w:tcBorders>
              <w:top w:val="single" w:color="auto" w:sz="6" w:space="0"/>
              <w:left w:val="single" w:color="auto" w:sz="4" w:space="0"/>
              <w:right w:val="single" w:color="auto" w:sz="6" w:space="0"/>
            </w:tcBorders>
            <w:vAlign w:val="center"/>
          </w:tcPr>
          <w:p>
            <w:pPr>
              <w:spacing w:line="360" w:lineRule="auto"/>
              <w:jc w:val="center"/>
              <w:rPr>
                <w:rFonts w:ascii="宋体" w:hAnsi="宋体" w:cs="Arial"/>
                <w:color w:val="404040" w:themeColor="text1" w:themeTint="BF"/>
                <w:kern w:val="0"/>
                <w:sz w:val="28"/>
                <w:szCs w:val="28"/>
                <w14:textFill>
                  <w14:solidFill>
                    <w14:schemeClr w14:val="tx1">
                      <w14:lumMod w14:val="75000"/>
                      <w14:lumOff w14:val="25000"/>
                    </w14:schemeClr>
                  </w14:solidFill>
                </w14:textFill>
              </w:rPr>
            </w:pPr>
          </w:p>
        </w:tc>
        <w:tc>
          <w:tcPr>
            <w:tcW w:w="1261" w:type="pct"/>
            <w:gridSpan w:val="2"/>
            <w:tcBorders>
              <w:top w:val="single" w:color="auto" w:sz="6" w:space="0"/>
              <w:left w:val="single" w:color="auto" w:sz="4" w:space="0"/>
              <w:right w:val="single" w:color="auto" w:sz="6" w:space="0"/>
            </w:tcBorders>
            <w:vAlign w:val="center"/>
          </w:tcPr>
          <w:p>
            <w:pPr>
              <w:spacing w:line="360" w:lineRule="auto"/>
              <w:jc w:val="center"/>
              <w:rPr>
                <w:rFonts w:ascii="宋体" w:hAnsi="宋体" w:cs="Arial"/>
                <w:color w:val="404040" w:themeColor="text1" w:themeTint="BF"/>
                <w:kern w:val="0"/>
                <w:sz w:val="28"/>
                <w:szCs w:val="28"/>
                <w14:textFill>
                  <w14:solidFill>
                    <w14:schemeClr w14:val="tx1">
                      <w14:lumMod w14:val="75000"/>
                      <w14:lumOff w14:val="2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pct"/>
          <w:cantSplit/>
          <w:trHeight w:val="3990" w:hRule="atLeast"/>
          <w:jc w:val="center"/>
        </w:trPr>
        <w:tc>
          <w:tcPr>
            <w:tcW w:w="4994" w:type="pct"/>
            <w:gridSpan w:val="4"/>
            <w:tcBorders>
              <w:top w:val="single" w:color="auto" w:sz="4" w:space="0"/>
              <w:left w:val="single" w:color="auto" w:sz="6" w:space="0"/>
              <w:right w:val="single" w:color="auto" w:sz="6" w:space="0"/>
            </w:tcBorders>
          </w:tcPr>
          <w:p>
            <w:pPr>
              <w:spacing w:line="360" w:lineRule="auto"/>
              <w:rPr>
                <w:rFonts w:ascii="宋体" w:hAnsi="宋体" w:cs="Arial"/>
                <w:b/>
                <w:color w:val="404040" w:themeColor="text1" w:themeTint="BF"/>
                <w:kern w:val="0"/>
                <w:sz w:val="28"/>
                <w:szCs w:val="28"/>
                <w14:textFill>
                  <w14:solidFill>
                    <w14:schemeClr w14:val="tx1">
                      <w14:lumMod w14:val="75000"/>
                      <w14:lumOff w14:val="25000"/>
                    </w14:schemeClr>
                  </w14:solidFill>
                </w14:textFill>
              </w:rPr>
            </w:pPr>
            <w:r>
              <w:rPr>
                <w:rFonts w:hint="eastAsia" w:ascii="宋体" w:hAnsi="宋体" w:cs="Arial"/>
                <w:b/>
                <w:color w:val="404040" w:themeColor="text1" w:themeTint="BF"/>
                <w:kern w:val="0"/>
                <w:sz w:val="28"/>
                <w:szCs w:val="28"/>
                <w14:textFill>
                  <w14:solidFill>
                    <w14:schemeClr w14:val="tx1">
                      <w14:lumMod w14:val="75000"/>
                      <w14:lumOff w14:val="25000"/>
                    </w14:schemeClr>
                  </w14:solidFill>
                </w14:textFill>
              </w:rPr>
              <w:t>报价单位经办人签名：</w:t>
            </w:r>
          </w:p>
          <w:p>
            <w:pPr>
              <w:spacing w:line="360" w:lineRule="auto"/>
              <w:ind w:firstLine="560"/>
              <w:rPr>
                <w:rFonts w:ascii="宋体" w:hAnsi="宋体" w:cs="Arial"/>
                <w:b/>
                <w:color w:val="404040" w:themeColor="text1" w:themeTint="BF"/>
                <w:kern w:val="0"/>
                <w:sz w:val="28"/>
                <w:szCs w:val="28"/>
                <w14:textFill>
                  <w14:solidFill>
                    <w14:schemeClr w14:val="tx1">
                      <w14:lumMod w14:val="75000"/>
                      <w14:lumOff w14:val="25000"/>
                    </w14:schemeClr>
                  </w14:solidFill>
                </w14:textFill>
              </w:rPr>
            </w:pPr>
          </w:p>
          <w:p>
            <w:pPr>
              <w:pStyle w:val="6"/>
              <w:ind w:firstLine="210"/>
              <w:rPr>
                <w:color w:val="404040" w:themeColor="text1" w:themeTint="BF"/>
                <w14:textFill>
                  <w14:solidFill>
                    <w14:schemeClr w14:val="tx1">
                      <w14:lumMod w14:val="75000"/>
                      <w14:lumOff w14:val="25000"/>
                    </w14:schemeClr>
                  </w14:solidFill>
                </w14:textFill>
              </w:rPr>
            </w:pPr>
          </w:p>
          <w:p>
            <w:pPr>
              <w:spacing w:line="360" w:lineRule="auto"/>
              <w:rPr>
                <w:rFonts w:ascii="宋体" w:hAnsi="宋体" w:cs="Arial"/>
                <w:b/>
                <w:color w:val="404040" w:themeColor="text1" w:themeTint="BF"/>
                <w:kern w:val="0"/>
                <w:sz w:val="28"/>
                <w:szCs w:val="28"/>
                <w14:textFill>
                  <w14:solidFill>
                    <w14:schemeClr w14:val="tx1">
                      <w14:lumMod w14:val="75000"/>
                      <w14:lumOff w14:val="25000"/>
                    </w14:schemeClr>
                  </w14:solidFill>
                </w14:textFill>
              </w:rPr>
            </w:pPr>
            <w:r>
              <w:rPr>
                <w:rFonts w:hint="eastAsia" w:ascii="宋体" w:hAnsi="宋体" w:cs="Arial"/>
                <w:b/>
                <w:color w:val="404040" w:themeColor="text1" w:themeTint="BF"/>
                <w:kern w:val="0"/>
                <w:sz w:val="28"/>
                <w:szCs w:val="28"/>
                <w14:textFill>
                  <w14:solidFill>
                    <w14:schemeClr w14:val="tx1">
                      <w14:lumMod w14:val="75000"/>
                      <w14:lumOff w14:val="25000"/>
                    </w14:schemeClr>
                  </w14:solidFill>
                </w14:textFill>
              </w:rPr>
              <w:t xml:space="preserve">  单位（盖章）：</w:t>
            </w:r>
          </w:p>
          <w:p>
            <w:pPr>
              <w:spacing w:line="360" w:lineRule="auto"/>
              <w:rPr>
                <w:rFonts w:ascii="宋体" w:hAnsi="宋体" w:cs="Arial"/>
                <w:b/>
                <w:color w:val="404040" w:themeColor="text1" w:themeTint="BF"/>
                <w:kern w:val="0"/>
                <w:sz w:val="28"/>
                <w:szCs w:val="28"/>
                <w14:textFill>
                  <w14:solidFill>
                    <w14:schemeClr w14:val="tx1">
                      <w14:lumMod w14:val="75000"/>
                      <w14:lumOff w14:val="25000"/>
                    </w14:schemeClr>
                  </w14:solidFill>
                </w14:textFill>
              </w:rPr>
            </w:pPr>
          </w:p>
        </w:tc>
      </w:tr>
    </w:tbl>
    <w:p>
      <w:pPr>
        <w:widowControl/>
        <w:spacing w:before="60" w:after="60" w:line="360" w:lineRule="auto"/>
        <w:ind w:left="0" w:leftChars="0" w:firstLine="0" w:firstLineChars="0"/>
        <w:jc w:val="left"/>
        <w:rPr>
          <w:rFonts w:hint="eastAsia" w:ascii="宋体" w:hAnsi="宋体" w:cs="宋体"/>
          <w:bCs/>
          <w:color w:val="404040" w:themeColor="text1" w:themeTint="BF"/>
          <w:sz w:val="28"/>
          <w:szCs w:val="28"/>
          <w14:textFill>
            <w14:solidFill>
              <w14:schemeClr w14:val="tx1">
                <w14:lumMod w14:val="75000"/>
                <w14:lumOff w14:val="25000"/>
              </w14:schemeClr>
            </w14:solidFill>
          </w14:textFill>
        </w:rPr>
      </w:pPr>
      <w:r>
        <w:rPr>
          <w:rFonts w:hint="eastAsia" w:ascii="宋体" w:hAnsi="宋体" w:cs="宋体"/>
          <w:bCs/>
          <w:color w:val="404040" w:themeColor="text1" w:themeTint="BF"/>
          <w:sz w:val="28"/>
          <w:szCs w:val="28"/>
          <w14:textFill>
            <w14:solidFill>
              <w14:schemeClr w14:val="tx1">
                <w14:lumMod w14:val="75000"/>
                <w14:lumOff w14:val="25000"/>
              </w14:schemeClr>
            </w14:solidFill>
          </w14:textFill>
        </w:rPr>
        <w:t>注：</w:t>
      </w:r>
    </w:p>
    <w:p>
      <w:pPr>
        <w:keepNext w:val="0"/>
        <w:keepLines w:val="0"/>
        <w:pageBreakBefore w:val="0"/>
        <w:widowControl/>
        <w:kinsoku/>
        <w:wordWrap/>
        <w:overflowPunct/>
        <w:topLinePunct w:val="0"/>
        <w:autoSpaceDE/>
        <w:autoSpaceDN/>
        <w:bidi w:val="0"/>
        <w:adjustRightInd/>
        <w:snapToGrid/>
        <w:spacing w:before="60" w:after="60" w:line="440" w:lineRule="exact"/>
        <w:ind w:left="0" w:leftChars="0" w:firstLine="0" w:firstLineChars="0"/>
        <w:jc w:val="left"/>
        <w:textAlignment w:val="auto"/>
        <w:rPr>
          <w:rFonts w:ascii="宋体" w:hAnsi="宋体" w:cs="宋体"/>
          <w:bCs/>
          <w:color w:val="404040" w:themeColor="text1" w:themeTint="BF"/>
          <w:sz w:val="28"/>
          <w:szCs w:val="28"/>
          <w14:textFill>
            <w14:solidFill>
              <w14:schemeClr w14:val="tx1">
                <w14:lumMod w14:val="75000"/>
                <w14:lumOff w14:val="25000"/>
              </w14:schemeClr>
            </w14:solidFill>
          </w14:textFill>
        </w:rPr>
      </w:pPr>
      <w:r>
        <w:rPr>
          <w:rFonts w:hint="eastAsia" w:ascii="宋体" w:hAnsi="宋体" w:cs="宋体"/>
          <w:bCs/>
          <w:color w:val="404040" w:themeColor="text1" w:themeTint="BF"/>
          <w:sz w:val="28"/>
          <w:szCs w:val="28"/>
          <w:lang w:val="en-US" w:eastAsia="zh-CN"/>
          <w14:textFill>
            <w14:solidFill>
              <w14:schemeClr w14:val="tx1">
                <w14:lumMod w14:val="75000"/>
                <w14:lumOff w14:val="25000"/>
              </w14:schemeClr>
            </w14:solidFill>
          </w14:textFill>
        </w:rPr>
        <w:t>1.报价单位</w:t>
      </w:r>
      <w:r>
        <w:rPr>
          <w:rFonts w:hint="eastAsia" w:ascii="宋体" w:hAnsi="宋体" w:cs="宋体"/>
          <w:bCs/>
          <w:color w:val="404040" w:themeColor="text1" w:themeTint="BF"/>
          <w:sz w:val="28"/>
          <w:szCs w:val="28"/>
          <w14:textFill>
            <w14:solidFill>
              <w14:schemeClr w14:val="tx1">
                <w14:lumMod w14:val="75000"/>
                <w14:lumOff w14:val="25000"/>
              </w14:schemeClr>
            </w14:solidFill>
          </w14:textFill>
        </w:rPr>
        <w:t>报价时应附详细报价清单，详细报价清单</w:t>
      </w:r>
      <w:r>
        <w:rPr>
          <w:rFonts w:hint="eastAsia" w:ascii="宋体" w:hAnsi="宋体" w:cs="宋体"/>
          <w:bCs/>
          <w:color w:val="404040" w:themeColor="text1" w:themeTint="BF"/>
          <w:sz w:val="28"/>
          <w:szCs w:val="28"/>
          <w:lang w:val="en-US" w:eastAsia="zh-CN"/>
          <w14:textFill>
            <w14:solidFill>
              <w14:schemeClr w14:val="tx1">
                <w14:lumMod w14:val="75000"/>
                <w14:lumOff w14:val="25000"/>
              </w14:schemeClr>
            </w14:solidFill>
          </w14:textFill>
        </w:rPr>
        <w:t>内需</w:t>
      </w:r>
      <w:r>
        <w:rPr>
          <w:rFonts w:hint="eastAsia" w:ascii="宋体" w:hAnsi="宋体" w:cs="宋体"/>
          <w:bCs/>
          <w:color w:val="404040" w:themeColor="text1" w:themeTint="BF"/>
          <w:sz w:val="28"/>
          <w:szCs w:val="28"/>
          <w14:textFill>
            <w14:solidFill>
              <w14:schemeClr w14:val="tx1">
                <w14:lumMod w14:val="75000"/>
                <w14:lumOff w14:val="25000"/>
              </w14:schemeClr>
            </w14:solidFill>
          </w14:textFill>
        </w:rPr>
        <w:t>包括</w:t>
      </w:r>
      <w:r>
        <w:rPr>
          <w:rFonts w:hint="eastAsia" w:ascii="宋体" w:hAnsi="宋体" w:cs="宋体"/>
          <w:bCs/>
          <w:color w:val="404040" w:themeColor="text1" w:themeTint="BF"/>
          <w:sz w:val="28"/>
          <w:szCs w:val="28"/>
          <w:lang w:eastAsia="zh-CN"/>
          <w14:textFill>
            <w14:solidFill>
              <w14:schemeClr w14:val="tx1">
                <w14:lumMod w14:val="75000"/>
                <w14:lumOff w14:val="25000"/>
              </w14:schemeClr>
            </w14:solidFill>
          </w14:textFill>
        </w:rPr>
        <w:t>（</w:t>
      </w:r>
      <w:r>
        <w:rPr>
          <w:rFonts w:hint="eastAsia" w:ascii="宋体" w:hAnsi="宋体" w:cs="宋体"/>
          <w:bCs/>
          <w:color w:val="404040" w:themeColor="text1" w:themeTint="BF"/>
          <w:sz w:val="28"/>
          <w:szCs w:val="28"/>
          <w:lang w:val="en-US" w:eastAsia="zh-CN"/>
          <w14:textFill>
            <w14:solidFill>
              <w14:schemeClr w14:val="tx1">
                <w14:lumMod w14:val="75000"/>
                <w14:lumOff w14:val="25000"/>
              </w14:schemeClr>
            </w14:solidFill>
          </w14:textFill>
        </w:rPr>
        <w:t>不限于</w:t>
      </w:r>
      <w:r>
        <w:rPr>
          <w:rFonts w:hint="eastAsia" w:ascii="宋体" w:hAnsi="宋体" w:cs="宋体"/>
          <w:bCs/>
          <w:color w:val="404040" w:themeColor="text1" w:themeTint="BF"/>
          <w:sz w:val="28"/>
          <w:szCs w:val="28"/>
          <w:lang w:eastAsia="zh-CN"/>
          <w14:textFill>
            <w14:solidFill>
              <w14:schemeClr w14:val="tx1">
                <w14:lumMod w14:val="75000"/>
                <w14:lumOff w14:val="25000"/>
              </w14:schemeClr>
            </w14:solidFill>
          </w14:textFill>
        </w:rPr>
        <w:t>）</w:t>
      </w:r>
      <w:r>
        <w:rPr>
          <w:rFonts w:hint="eastAsia" w:ascii="宋体" w:hAnsi="宋体" w:cs="宋体"/>
          <w:bCs/>
          <w:color w:val="404040" w:themeColor="text1" w:themeTint="BF"/>
          <w:sz w:val="28"/>
          <w:szCs w:val="28"/>
          <w14:textFill>
            <w14:solidFill>
              <w14:schemeClr w14:val="tx1">
                <w14:lumMod w14:val="75000"/>
                <w14:lumOff w14:val="25000"/>
              </w14:schemeClr>
            </w14:solidFill>
          </w14:textFill>
        </w:rPr>
        <w:t>单价、合价、总价，格式自拟。</w:t>
      </w:r>
    </w:p>
    <w:p>
      <w:pPr>
        <w:keepNext w:val="0"/>
        <w:keepLines w:val="0"/>
        <w:pageBreakBefore w:val="0"/>
        <w:widowControl/>
        <w:kinsoku/>
        <w:wordWrap/>
        <w:overflowPunct/>
        <w:topLinePunct w:val="0"/>
        <w:autoSpaceDE/>
        <w:autoSpaceDN/>
        <w:bidi w:val="0"/>
        <w:adjustRightInd/>
        <w:snapToGrid/>
        <w:spacing w:before="60" w:after="60" w:line="440" w:lineRule="exact"/>
        <w:ind w:left="0" w:leftChars="0" w:firstLine="0" w:firstLineChars="0"/>
        <w:jc w:val="left"/>
        <w:textAlignment w:val="auto"/>
        <w:rPr>
          <w:rFonts w:ascii="宋体" w:hAnsi="宋体" w:cs="宋体"/>
          <w:b/>
          <w:color w:val="404040" w:themeColor="text1" w:themeTint="BF"/>
          <w:sz w:val="28"/>
          <w:szCs w:val="28"/>
          <w14:textFill>
            <w14:solidFill>
              <w14:schemeClr w14:val="tx1">
                <w14:lumMod w14:val="75000"/>
                <w14:lumOff w14:val="25000"/>
              </w14:schemeClr>
            </w14:solidFill>
          </w14:textFill>
        </w:rPr>
      </w:pPr>
      <w:r>
        <w:rPr>
          <w:rFonts w:hint="eastAsia" w:ascii="宋体" w:hAnsi="宋体" w:cs="宋体"/>
          <w:bCs/>
          <w:color w:val="404040" w:themeColor="text1" w:themeTint="BF"/>
          <w:sz w:val="28"/>
          <w:szCs w:val="28"/>
          <w:lang w:val="en-US" w:eastAsia="zh-CN"/>
          <w14:textFill>
            <w14:solidFill>
              <w14:schemeClr w14:val="tx1">
                <w14:lumMod w14:val="75000"/>
                <w14:lumOff w14:val="25000"/>
              </w14:schemeClr>
            </w14:solidFill>
          </w14:textFill>
        </w:rPr>
        <w:t>2.</w:t>
      </w:r>
      <w:r>
        <w:rPr>
          <w:rFonts w:hint="eastAsia" w:ascii="宋体" w:hAnsi="宋体" w:cs="宋体"/>
          <w:bCs/>
          <w:color w:val="404040" w:themeColor="text1" w:themeTint="BF"/>
          <w:sz w:val="28"/>
          <w:szCs w:val="28"/>
          <w14:textFill>
            <w14:solidFill>
              <w14:schemeClr w14:val="tx1">
                <w14:lumMod w14:val="75000"/>
                <w14:lumOff w14:val="25000"/>
              </w14:schemeClr>
            </w14:solidFill>
          </w14:textFill>
        </w:rPr>
        <w:t>报价人的报价应默认包含一切税金、货物供应、技术资料费、包装、从供方到招标人目的地的运输、装车、保险、卸货、安装调试、系统集成、检验、技术服务、培训、验收、售后维保服务（</w:t>
      </w:r>
      <w:r>
        <w:rPr>
          <w:rFonts w:hint="eastAsia" w:ascii="宋体" w:hAnsi="宋体" w:cs="宋体"/>
          <w:bCs/>
          <w:color w:val="404040" w:themeColor="text1" w:themeTint="BF"/>
          <w:sz w:val="28"/>
          <w:szCs w:val="28"/>
          <w:lang w:val="en-US" w:eastAsia="zh-CN"/>
          <w14:textFill>
            <w14:solidFill>
              <w14:schemeClr w14:val="tx1">
                <w14:lumMod w14:val="75000"/>
                <w14:lumOff w14:val="25000"/>
              </w14:schemeClr>
            </w14:solidFill>
          </w14:textFill>
        </w:rPr>
        <w:t>2</w:t>
      </w:r>
      <w:r>
        <w:rPr>
          <w:rFonts w:hint="eastAsia" w:ascii="宋体" w:hAnsi="宋体" w:cs="宋体"/>
          <w:bCs/>
          <w:color w:val="404040" w:themeColor="text1" w:themeTint="BF"/>
          <w:sz w:val="28"/>
          <w:szCs w:val="28"/>
          <w14:textFill>
            <w14:solidFill>
              <w14:schemeClr w14:val="tx1">
                <w14:lumMod w14:val="75000"/>
                <w14:lumOff w14:val="25000"/>
              </w14:schemeClr>
            </w14:solidFill>
          </w14:textFill>
        </w:rPr>
        <w:t>年）等一切费用。</w:t>
      </w:r>
      <w:r>
        <w:rPr>
          <w:color w:val="404040" w:themeColor="text1" w:themeTint="BF"/>
          <w14:textFill>
            <w14:solidFill>
              <w14:schemeClr w14:val="tx1">
                <w14:lumMod w14:val="75000"/>
                <w14:lumOff w14:val="25000"/>
              </w14:schemeClr>
            </w14:solidFill>
          </w14:textFill>
        </w:rPr>
        <w:br w:type="page"/>
      </w:r>
    </w:p>
    <w:p>
      <w:pPr>
        <w:spacing w:line="360" w:lineRule="auto"/>
        <w:jc w:val="center"/>
        <w:rPr>
          <w:rFonts w:hint="eastAsia" w:ascii="宋体" w:hAnsi="宋体" w:cs="仿宋_GB2312"/>
          <w:b/>
          <w:bCs/>
          <w:color w:val="404040" w:themeColor="text1" w:themeTint="BF"/>
          <w:kern w:val="0"/>
          <w:sz w:val="44"/>
          <w:szCs w:val="44"/>
          <w14:textFill>
            <w14:solidFill>
              <w14:schemeClr w14:val="tx1">
                <w14:lumMod w14:val="75000"/>
                <w14:lumOff w14:val="25000"/>
              </w14:schemeClr>
            </w14:solidFill>
          </w14:textFill>
        </w:rPr>
      </w:pPr>
    </w:p>
    <w:p>
      <w:pPr>
        <w:spacing w:line="360" w:lineRule="auto"/>
        <w:jc w:val="center"/>
        <w:rPr>
          <w:rFonts w:ascii="宋体" w:hAnsi="宋体" w:cs="仿宋_GB2312"/>
          <w:b/>
          <w:bCs/>
          <w:color w:val="404040" w:themeColor="text1" w:themeTint="BF"/>
          <w:kern w:val="0"/>
          <w:sz w:val="44"/>
          <w:szCs w:val="44"/>
          <w14:textFill>
            <w14:solidFill>
              <w14:schemeClr w14:val="tx1">
                <w14:lumMod w14:val="75000"/>
                <w14:lumOff w14:val="25000"/>
              </w14:schemeClr>
            </w14:solidFill>
          </w14:textFill>
        </w:rPr>
      </w:pPr>
      <w:r>
        <w:rPr>
          <w:rFonts w:hint="eastAsia" w:ascii="宋体" w:hAnsi="宋体" w:cs="仿宋_GB2312"/>
          <w:b/>
          <w:bCs/>
          <w:color w:val="404040" w:themeColor="text1" w:themeTint="BF"/>
          <w:kern w:val="0"/>
          <w:sz w:val="44"/>
          <w:szCs w:val="44"/>
          <w:lang w:val="en-US" w:eastAsia="zh-CN"/>
          <w14:textFill>
            <w14:solidFill>
              <w14:schemeClr w14:val="tx1">
                <w14:lumMod w14:val="75000"/>
                <w14:lumOff w14:val="25000"/>
              </w14:schemeClr>
            </w14:solidFill>
          </w14:textFill>
        </w:rPr>
        <w:t>2024年</w:t>
      </w:r>
      <w:r>
        <w:rPr>
          <w:rFonts w:hint="eastAsia" w:ascii="宋体" w:hAnsi="宋体" w:cs="仿宋_GB2312"/>
          <w:b/>
          <w:bCs/>
          <w:color w:val="404040" w:themeColor="text1" w:themeTint="BF"/>
          <w:kern w:val="0"/>
          <w:sz w:val="44"/>
          <w:szCs w:val="44"/>
          <w14:textFill>
            <w14:solidFill>
              <w14:schemeClr w14:val="tx1">
                <w14:lumMod w14:val="75000"/>
                <w14:lumOff w14:val="25000"/>
              </w14:schemeClr>
            </w14:solidFill>
          </w14:textFill>
        </w:rPr>
        <w:t>永春一中魁星分校智能化</w:t>
      </w:r>
      <w:r>
        <w:rPr>
          <w:rFonts w:hint="eastAsia" w:ascii="宋体" w:hAnsi="宋体" w:cs="仿宋_GB2312"/>
          <w:b/>
          <w:bCs/>
          <w:color w:val="404040" w:themeColor="text1" w:themeTint="BF"/>
          <w:kern w:val="0"/>
          <w:sz w:val="44"/>
          <w:szCs w:val="44"/>
          <w:lang w:eastAsia="zh-CN"/>
          <w14:textFill>
            <w14:solidFill>
              <w14:schemeClr w14:val="tx1">
                <w14:lumMod w14:val="75000"/>
                <w14:lumOff w14:val="25000"/>
              </w14:schemeClr>
            </w14:solidFill>
          </w14:textFill>
        </w:rPr>
        <w:t>设备、电梯</w:t>
      </w:r>
      <w:r>
        <w:rPr>
          <w:rFonts w:hint="eastAsia" w:ascii="宋体" w:hAnsi="宋体" w:cs="仿宋_GB2312"/>
          <w:b/>
          <w:bCs/>
          <w:color w:val="404040" w:themeColor="text1" w:themeTint="BF"/>
          <w:kern w:val="0"/>
          <w:sz w:val="44"/>
          <w:szCs w:val="44"/>
          <w14:textFill>
            <w14:solidFill>
              <w14:schemeClr w14:val="tx1">
                <w14:lumMod w14:val="75000"/>
                <w14:lumOff w14:val="25000"/>
              </w14:schemeClr>
            </w14:solidFill>
          </w14:textFill>
        </w:rPr>
        <w:t>项目采购方案</w:t>
      </w:r>
    </w:p>
    <w:p>
      <w:pPr>
        <w:spacing w:line="480" w:lineRule="exact"/>
        <w:ind w:firstLine="562" w:firstLineChars="200"/>
        <w:rPr>
          <w:rFonts w:ascii="宋体" w:hAnsi="宋体" w:cs="Arial"/>
          <w:b/>
          <w:bCs/>
          <w:color w:val="404040" w:themeColor="text1" w:themeTint="BF"/>
          <w:kern w:val="0"/>
          <w:sz w:val="28"/>
          <w:szCs w:val="28"/>
          <w14:textFill>
            <w14:solidFill>
              <w14:schemeClr w14:val="tx1">
                <w14:lumMod w14:val="75000"/>
                <w14:lumOff w14:val="25000"/>
              </w14:schemeClr>
            </w14:solidFill>
          </w14:textFill>
        </w:rPr>
      </w:pPr>
      <w:r>
        <w:rPr>
          <w:rFonts w:hint="eastAsia" w:ascii="宋体" w:hAnsi="宋体" w:cs="Arial"/>
          <w:b/>
          <w:bCs/>
          <w:color w:val="404040" w:themeColor="text1" w:themeTint="BF"/>
          <w:kern w:val="0"/>
          <w:sz w:val="28"/>
          <w:szCs w:val="28"/>
          <w14:textFill>
            <w14:solidFill>
              <w14:schemeClr w14:val="tx1">
                <w14:lumMod w14:val="75000"/>
                <w14:lumOff w14:val="25000"/>
              </w14:schemeClr>
            </w14:solidFill>
          </w14:textFill>
        </w:rPr>
        <w:t>一、采购项目及采购人</w:t>
      </w:r>
    </w:p>
    <w:p>
      <w:pPr>
        <w:widowControl/>
        <w:spacing w:before="60" w:after="60" w:line="360" w:lineRule="auto"/>
        <w:ind w:firstLine="560" w:firstLineChars="200"/>
        <w:jc w:val="left"/>
        <w:rPr>
          <w:rFonts w:hint="eastAsia" w:ascii="宋体" w:hAnsi="宋体" w:cs="Arial"/>
          <w:color w:val="404040" w:themeColor="text1" w:themeTint="BF"/>
          <w:kern w:val="0"/>
          <w:sz w:val="28"/>
          <w:szCs w:val="28"/>
          <w14:textFill>
            <w14:solidFill>
              <w14:schemeClr w14:val="tx1">
                <w14:lumMod w14:val="75000"/>
                <w14:lumOff w14:val="25000"/>
              </w14:schemeClr>
            </w14:solidFill>
          </w14:textFill>
        </w:rPr>
      </w:pPr>
      <w:r>
        <w:rPr>
          <w:rFonts w:hint="eastAsia" w:ascii="宋体" w:hAnsi="宋体" w:cs="Arial"/>
          <w:color w:val="404040" w:themeColor="text1" w:themeTint="BF"/>
          <w:kern w:val="0"/>
          <w:sz w:val="28"/>
          <w:szCs w:val="28"/>
          <w14:textFill>
            <w14:solidFill>
              <w14:schemeClr w14:val="tx1">
                <w14:lumMod w14:val="75000"/>
                <w14:lumOff w14:val="25000"/>
              </w14:schemeClr>
            </w14:solidFill>
          </w14:textFill>
        </w:rPr>
        <w:t>采购项目：永春一中魁星分校智能化</w:t>
      </w:r>
      <w:r>
        <w:rPr>
          <w:rFonts w:hint="eastAsia" w:ascii="宋体" w:hAnsi="宋体" w:cs="Arial"/>
          <w:color w:val="404040" w:themeColor="text1" w:themeTint="BF"/>
          <w:kern w:val="0"/>
          <w:sz w:val="28"/>
          <w:szCs w:val="28"/>
          <w:lang w:eastAsia="zh-CN"/>
          <w14:textFill>
            <w14:solidFill>
              <w14:schemeClr w14:val="tx1">
                <w14:lumMod w14:val="75000"/>
                <w14:lumOff w14:val="25000"/>
              </w14:schemeClr>
            </w14:solidFill>
          </w14:textFill>
        </w:rPr>
        <w:t>设备、电梯</w:t>
      </w:r>
      <w:r>
        <w:rPr>
          <w:rFonts w:hint="eastAsia" w:ascii="宋体" w:hAnsi="宋体" w:cs="Arial"/>
          <w:color w:val="404040" w:themeColor="text1" w:themeTint="BF"/>
          <w:kern w:val="0"/>
          <w:sz w:val="28"/>
          <w:szCs w:val="28"/>
          <w14:textFill>
            <w14:solidFill>
              <w14:schemeClr w14:val="tx1">
                <w14:lumMod w14:val="75000"/>
                <w14:lumOff w14:val="25000"/>
              </w14:schemeClr>
            </w14:solidFill>
          </w14:textFill>
        </w:rPr>
        <w:t>项目，</w:t>
      </w:r>
    </w:p>
    <w:p>
      <w:pPr>
        <w:widowControl/>
        <w:spacing w:before="60" w:after="60" w:line="360" w:lineRule="auto"/>
        <w:ind w:firstLine="560" w:firstLineChars="200"/>
        <w:jc w:val="left"/>
        <w:rPr>
          <w:rFonts w:ascii="宋体" w:hAnsi="宋体" w:cs="Arial"/>
          <w:color w:val="404040" w:themeColor="text1" w:themeTint="BF"/>
          <w:kern w:val="0"/>
          <w:sz w:val="28"/>
          <w:szCs w:val="28"/>
          <w14:textFill>
            <w14:solidFill>
              <w14:schemeClr w14:val="tx1">
                <w14:lumMod w14:val="75000"/>
                <w14:lumOff w14:val="25000"/>
              </w14:schemeClr>
            </w14:solidFill>
          </w14:textFill>
        </w:rPr>
      </w:pPr>
      <w:r>
        <w:rPr>
          <w:rFonts w:hint="eastAsia" w:ascii="宋体" w:hAnsi="宋体" w:cs="Arial"/>
          <w:color w:val="404040" w:themeColor="text1" w:themeTint="BF"/>
          <w:kern w:val="0"/>
          <w:sz w:val="28"/>
          <w:szCs w:val="28"/>
          <w14:textFill>
            <w14:solidFill>
              <w14:schemeClr w14:val="tx1">
                <w14:lumMod w14:val="75000"/>
                <w14:lumOff w14:val="25000"/>
              </w14:schemeClr>
            </w14:solidFill>
          </w14:textFill>
        </w:rPr>
        <w:t>采购人：福建省永春文明中学。</w:t>
      </w:r>
    </w:p>
    <w:p>
      <w:pPr>
        <w:spacing w:line="480" w:lineRule="exact"/>
        <w:ind w:firstLine="562" w:firstLineChars="200"/>
        <w:rPr>
          <w:rFonts w:hint="eastAsia" w:ascii="宋体" w:hAnsi="宋体" w:eastAsia="宋体" w:cs="Arial"/>
          <w:b/>
          <w:bCs/>
          <w:color w:val="404040" w:themeColor="text1" w:themeTint="BF"/>
          <w:kern w:val="0"/>
          <w:sz w:val="28"/>
          <w:szCs w:val="28"/>
          <w:lang w:eastAsia="zh-CN"/>
          <w14:textFill>
            <w14:solidFill>
              <w14:schemeClr w14:val="tx1">
                <w14:lumMod w14:val="75000"/>
                <w14:lumOff w14:val="25000"/>
              </w14:schemeClr>
            </w14:solidFill>
          </w14:textFill>
        </w:rPr>
      </w:pPr>
      <w:r>
        <w:rPr>
          <w:rFonts w:hint="eastAsia" w:ascii="宋体" w:hAnsi="宋体" w:cs="Arial"/>
          <w:b/>
          <w:bCs/>
          <w:color w:val="404040" w:themeColor="text1" w:themeTint="BF"/>
          <w:kern w:val="0"/>
          <w:sz w:val="28"/>
          <w:szCs w:val="28"/>
          <w14:textFill>
            <w14:solidFill>
              <w14:schemeClr w14:val="tx1">
                <w14:lumMod w14:val="75000"/>
                <w14:lumOff w14:val="25000"/>
              </w14:schemeClr>
            </w14:solidFill>
          </w14:textFill>
        </w:rPr>
        <w:t>二、</w:t>
      </w:r>
      <w:r>
        <w:rPr>
          <w:rFonts w:hint="eastAsia" w:ascii="宋体" w:hAnsi="宋体" w:cs="Arial"/>
          <w:b/>
          <w:bCs/>
          <w:color w:val="404040" w:themeColor="text1" w:themeTint="BF"/>
          <w:kern w:val="0"/>
          <w:sz w:val="28"/>
          <w:szCs w:val="28"/>
          <w:lang w:eastAsia="zh-CN"/>
          <w14:textFill>
            <w14:solidFill>
              <w14:schemeClr w14:val="tx1">
                <w14:lumMod w14:val="75000"/>
                <w14:lumOff w14:val="25000"/>
              </w14:schemeClr>
            </w14:solidFill>
          </w14:textFill>
        </w:rPr>
        <w:t>项目情况</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仿宋_GB2312" w:hAnsi="仿宋_GB2312" w:eastAsia="仿宋_GB2312" w:cs="仿宋_GB2312"/>
          <w:color w:val="404040" w:themeColor="text1" w:themeTint="BF"/>
          <w:sz w:val="32"/>
          <w:szCs w:val="32"/>
          <w:lang w:val="en-US" w:eastAsia="zh-CN"/>
          <w14:textFill>
            <w14:solidFill>
              <w14:schemeClr w14:val="tx1">
                <w14:lumMod w14:val="75000"/>
                <w14:lumOff w14:val="25000"/>
              </w14:schemeClr>
            </w14:solidFill>
          </w14:textFill>
        </w:rPr>
      </w:pPr>
      <w:bookmarkStart w:id="0" w:name="_Hlk165198104"/>
      <w:r>
        <w:rPr>
          <w:rFonts w:hint="eastAsia" w:ascii="仿宋_GB2312" w:hAnsi="仿宋_GB2312" w:eastAsia="仿宋_GB2312" w:cs="仿宋_GB2312"/>
          <w:color w:val="404040" w:themeColor="text1" w:themeTint="BF"/>
          <w:sz w:val="32"/>
          <w:szCs w:val="32"/>
          <w:lang w:val="en-US" w:eastAsia="zh-CN"/>
          <w14:textFill>
            <w14:solidFill>
              <w14:schemeClr w14:val="tx1">
                <w14:lumMod w14:val="75000"/>
                <w14:lumOff w14:val="25000"/>
              </w14:schemeClr>
            </w14:solidFill>
          </w14:textFill>
        </w:rPr>
        <w:t>为加快永春一中魁星分校建设进度</w:t>
      </w:r>
      <w:r>
        <w:rPr>
          <w:rFonts w:hint="eastAsia" w:ascii="仿宋_GB2312" w:hAnsi="仿宋_GB2312" w:eastAsia="仿宋_GB2312" w:cs="仿宋_GB2312"/>
          <w:color w:val="404040" w:themeColor="text1" w:themeTint="BF"/>
          <w:sz w:val="32"/>
          <w:szCs w:val="32"/>
          <w:lang w:eastAsia="zh-CN"/>
          <w14:textFill>
            <w14:solidFill>
              <w14:schemeClr w14:val="tx1">
                <w14:lumMod w14:val="75000"/>
                <w14:lumOff w14:val="25000"/>
              </w14:schemeClr>
            </w14:solidFill>
          </w14:textFill>
        </w:rPr>
        <w:t>，</w:t>
      </w:r>
      <w:r>
        <w:rPr>
          <w:rFonts w:hint="eastAsia" w:ascii="仿宋_GB2312" w:hAnsi="仿宋_GB2312" w:eastAsia="仿宋_GB2312" w:cs="仿宋_GB2312"/>
          <w:color w:val="404040" w:themeColor="text1" w:themeTint="BF"/>
          <w:sz w:val="32"/>
          <w:szCs w:val="32"/>
          <w:lang w:val="en-US" w:eastAsia="zh-CN"/>
          <w14:textFill>
            <w14:solidFill>
              <w14:schemeClr w14:val="tx1">
                <w14:lumMod w14:val="75000"/>
                <w14:lumOff w14:val="25000"/>
              </w14:schemeClr>
            </w14:solidFill>
          </w14:textFill>
        </w:rPr>
        <w:t>确保新校区秋季顺利投入使用，需采购</w:t>
      </w:r>
      <w:r>
        <w:rPr>
          <w:rFonts w:hint="eastAsia" w:ascii="宋体" w:hAnsi="宋体" w:cs="Arial"/>
          <w:color w:val="404040" w:themeColor="text1" w:themeTint="BF"/>
          <w:kern w:val="0"/>
          <w:sz w:val="28"/>
          <w:szCs w:val="28"/>
          <w14:textFill>
            <w14:solidFill>
              <w14:schemeClr w14:val="tx1">
                <w14:lumMod w14:val="75000"/>
                <w14:lumOff w14:val="25000"/>
              </w14:schemeClr>
            </w14:solidFill>
          </w14:textFill>
        </w:rPr>
        <w:t>智能化</w:t>
      </w:r>
      <w:r>
        <w:rPr>
          <w:rFonts w:hint="eastAsia" w:ascii="宋体" w:hAnsi="宋体" w:cs="Arial"/>
          <w:color w:val="404040" w:themeColor="text1" w:themeTint="BF"/>
          <w:kern w:val="0"/>
          <w:sz w:val="28"/>
          <w:szCs w:val="28"/>
          <w:lang w:eastAsia="zh-CN"/>
          <w14:textFill>
            <w14:solidFill>
              <w14:schemeClr w14:val="tx1">
                <w14:lumMod w14:val="75000"/>
                <w14:lumOff w14:val="25000"/>
              </w14:schemeClr>
            </w14:solidFill>
          </w14:textFill>
        </w:rPr>
        <w:t>设备、电梯</w:t>
      </w:r>
      <w:r>
        <w:rPr>
          <w:rFonts w:hint="eastAsia" w:ascii="仿宋_GB2312" w:hAnsi="仿宋_GB2312" w:eastAsia="仿宋_GB2312" w:cs="仿宋_GB2312"/>
          <w:color w:val="404040" w:themeColor="text1" w:themeTint="BF"/>
          <w:sz w:val="32"/>
          <w:szCs w:val="32"/>
          <w:lang w:val="en-US" w:eastAsia="zh-CN"/>
          <w14:textFill>
            <w14:solidFill>
              <w14:schemeClr w14:val="tx1">
                <w14:lumMod w14:val="75000"/>
                <w14:lumOff w14:val="25000"/>
              </w14:schemeClr>
            </w14:solidFill>
          </w14:textFill>
        </w:rPr>
        <w:t>设备，该项目包含两个合同包：</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仿宋_GB2312" w:hAnsi="仿宋_GB2312" w:eastAsia="仿宋_GB2312" w:cs="仿宋_GB2312"/>
          <w:color w:val="404040" w:themeColor="text1" w:themeTint="BF"/>
          <w:sz w:val="32"/>
          <w:szCs w:val="32"/>
          <w:lang w:eastAsia="zh-CN"/>
          <w14:textFill>
            <w14:solidFill>
              <w14:schemeClr w14:val="tx1">
                <w14:lumMod w14:val="75000"/>
                <w14:lumOff w14:val="25000"/>
              </w14:schemeClr>
            </w14:solidFill>
          </w14:textFill>
        </w:rPr>
      </w:pPr>
      <w:r>
        <w:rPr>
          <w:rFonts w:hint="eastAsia" w:ascii="仿宋_GB2312" w:hAnsi="仿宋_GB2312" w:eastAsia="仿宋_GB2312" w:cs="仿宋_GB2312"/>
          <w:color w:val="404040" w:themeColor="text1" w:themeTint="BF"/>
          <w:sz w:val="32"/>
          <w:szCs w:val="32"/>
          <w:lang w:val="en-US" w:eastAsia="zh-CN"/>
          <w14:textFill>
            <w14:solidFill>
              <w14:schemeClr w14:val="tx1">
                <w14:lumMod w14:val="75000"/>
                <w14:lumOff w14:val="25000"/>
              </w14:schemeClr>
            </w14:solidFill>
          </w14:textFill>
        </w:rPr>
        <w:t>包</w:t>
      </w:r>
      <w:r>
        <w:rPr>
          <w:rFonts w:hint="default" w:ascii="Calibri" w:hAnsi="Calibri" w:eastAsia="仿宋_GB2312" w:cs="Calibri"/>
          <w:color w:val="404040" w:themeColor="text1" w:themeTint="BF"/>
          <w:sz w:val="32"/>
          <w:szCs w:val="32"/>
          <w:lang w:val="en-US" w:eastAsia="zh-CN"/>
          <w14:textFill>
            <w14:solidFill>
              <w14:schemeClr w14:val="tx1">
                <w14:lumMod w14:val="75000"/>
                <w14:lumOff w14:val="25000"/>
              </w14:schemeClr>
            </w14:solidFill>
          </w14:textFill>
        </w:rPr>
        <w:t>①</w:t>
      </w:r>
      <w:r>
        <w:rPr>
          <w:rFonts w:hint="eastAsia" w:ascii="宋体" w:hAnsi="宋体" w:cs="Arial"/>
          <w:color w:val="404040" w:themeColor="text1" w:themeTint="BF"/>
          <w:kern w:val="0"/>
          <w:sz w:val="28"/>
          <w:szCs w:val="28"/>
          <w14:textFill>
            <w14:solidFill>
              <w14:schemeClr w14:val="tx1">
                <w14:lumMod w14:val="75000"/>
                <w14:lumOff w14:val="25000"/>
              </w14:schemeClr>
            </w14:solidFill>
          </w14:textFill>
        </w:rPr>
        <w:t>智能化</w:t>
      </w:r>
      <w:r>
        <w:rPr>
          <w:rFonts w:hint="eastAsia" w:ascii="宋体" w:hAnsi="宋体" w:cs="Arial"/>
          <w:color w:val="404040" w:themeColor="text1" w:themeTint="BF"/>
          <w:kern w:val="0"/>
          <w:sz w:val="28"/>
          <w:szCs w:val="28"/>
          <w:lang w:eastAsia="zh-CN"/>
          <w14:textFill>
            <w14:solidFill>
              <w14:schemeClr w14:val="tx1">
                <w14:lumMod w14:val="75000"/>
                <w14:lumOff w14:val="25000"/>
              </w14:schemeClr>
            </w14:solidFill>
          </w14:textFill>
        </w:rPr>
        <w:t>设备</w:t>
      </w:r>
      <w:r>
        <w:rPr>
          <w:rFonts w:hint="eastAsia" w:ascii="仿宋_GB2312" w:hAnsi="仿宋_GB2312" w:eastAsia="仿宋_GB2312" w:cs="仿宋_GB2312"/>
          <w:color w:val="404040" w:themeColor="text1" w:themeTint="BF"/>
          <w:sz w:val="32"/>
          <w:szCs w:val="32"/>
          <w:lang w:val="en-US" w:eastAsia="zh-CN"/>
          <w14:textFill>
            <w14:solidFill>
              <w14:schemeClr w14:val="tx1">
                <w14:lumMod w14:val="75000"/>
                <w14:lumOff w14:val="25000"/>
              </w14:schemeClr>
            </w14:solidFill>
          </w14:textFill>
        </w:rPr>
        <w:t>等一批</w:t>
      </w:r>
      <w:r>
        <w:rPr>
          <w:rFonts w:hint="eastAsia" w:ascii="仿宋_GB2312" w:hAnsi="仿宋_GB2312" w:eastAsia="仿宋_GB2312" w:cs="仿宋_GB2312"/>
          <w:color w:val="404040" w:themeColor="text1" w:themeTint="BF"/>
          <w:sz w:val="32"/>
          <w:szCs w:val="32"/>
          <w:lang w:eastAsia="zh-CN"/>
          <w14:textFill>
            <w14:solidFill>
              <w14:schemeClr w14:val="tx1">
                <w14:lumMod w14:val="75000"/>
                <w14:lumOff w14:val="25000"/>
              </w14:schemeClr>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Calibri" w:hAnsi="Calibri" w:eastAsia="仿宋_GB2312" w:cs="Calibri"/>
          <w:color w:val="404040" w:themeColor="text1" w:themeTint="BF"/>
          <w:sz w:val="32"/>
          <w:szCs w:val="32"/>
          <w:lang w:eastAsia="zh-CN"/>
          <w14:textFill>
            <w14:solidFill>
              <w14:schemeClr w14:val="tx1">
                <w14:lumMod w14:val="75000"/>
                <w14:lumOff w14:val="25000"/>
              </w14:schemeClr>
            </w14:solidFill>
          </w14:textFill>
        </w:rPr>
      </w:pPr>
      <w:r>
        <w:rPr>
          <w:rFonts w:hint="eastAsia" w:ascii="仿宋_GB2312" w:hAnsi="仿宋_GB2312" w:eastAsia="仿宋_GB2312" w:cs="仿宋_GB2312"/>
          <w:color w:val="404040" w:themeColor="text1" w:themeTint="BF"/>
          <w:sz w:val="32"/>
          <w:szCs w:val="32"/>
          <w:lang w:val="en-US" w:eastAsia="zh-CN"/>
          <w14:textFill>
            <w14:solidFill>
              <w14:schemeClr w14:val="tx1">
                <w14:lumMod w14:val="75000"/>
                <w14:lumOff w14:val="25000"/>
              </w14:schemeClr>
            </w14:solidFill>
          </w14:textFill>
        </w:rPr>
        <w:t>包</w:t>
      </w:r>
      <w:r>
        <w:rPr>
          <w:rFonts w:hint="default" w:ascii="Calibri" w:hAnsi="Calibri" w:eastAsia="仿宋_GB2312" w:cs="Calibri"/>
          <w:color w:val="404040" w:themeColor="text1" w:themeTint="BF"/>
          <w:sz w:val="32"/>
          <w:szCs w:val="32"/>
          <w:lang w:eastAsia="zh-CN"/>
          <w14:textFill>
            <w14:solidFill>
              <w14:schemeClr w14:val="tx1">
                <w14:lumMod w14:val="75000"/>
                <w14:lumOff w14:val="25000"/>
              </w14:schemeClr>
            </w14:solidFill>
          </w14:textFill>
        </w:rPr>
        <w:t>②</w:t>
      </w:r>
      <w:r>
        <w:rPr>
          <w:rFonts w:hint="eastAsia" w:ascii="宋体" w:hAnsi="宋体" w:cs="Arial"/>
          <w:color w:val="404040" w:themeColor="text1" w:themeTint="BF"/>
          <w:kern w:val="0"/>
          <w:sz w:val="28"/>
          <w:szCs w:val="28"/>
          <w:lang w:eastAsia="zh-CN"/>
          <w14:textFill>
            <w14:solidFill>
              <w14:schemeClr w14:val="tx1">
                <w14:lumMod w14:val="75000"/>
                <w14:lumOff w14:val="25000"/>
              </w14:schemeClr>
            </w14:solidFill>
          </w14:textFill>
        </w:rPr>
        <w:t>电梯</w:t>
      </w:r>
      <w:r>
        <w:rPr>
          <w:rFonts w:hint="eastAsia" w:ascii="Calibri" w:hAnsi="Calibri" w:eastAsia="仿宋_GB2312" w:cs="Calibri"/>
          <w:color w:val="404040" w:themeColor="text1" w:themeTint="BF"/>
          <w:sz w:val="32"/>
          <w:szCs w:val="32"/>
          <w:lang w:val="en-US" w:eastAsia="zh-CN"/>
          <w14:textFill>
            <w14:solidFill>
              <w14:schemeClr w14:val="tx1">
                <w14:lumMod w14:val="75000"/>
                <w14:lumOff w14:val="25000"/>
              </w14:schemeClr>
            </w14:solidFill>
          </w14:textFill>
        </w:rPr>
        <w:t>一部</w:t>
      </w:r>
      <w:r>
        <w:rPr>
          <w:rFonts w:hint="eastAsia" w:ascii="Calibri" w:hAnsi="Calibri" w:eastAsia="仿宋_GB2312" w:cs="Calibri"/>
          <w:color w:val="404040" w:themeColor="text1" w:themeTint="BF"/>
          <w:sz w:val="32"/>
          <w:szCs w:val="32"/>
          <w:lang w:eastAsia="zh-CN"/>
          <w14:textFill>
            <w14:solidFill>
              <w14:schemeClr w14:val="tx1">
                <w14:lumMod w14:val="75000"/>
                <w14:lumOff w14:val="25000"/>
              </w14:schemeClr>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仿宋_GB2312" w:hAnsi="仿宋_GB2312" w:eastAsia="仿宋_GB2312" w:cs="仿宋_GB2312"/>
          <w:color w:val="404040" w:themeColor="text1" w:themeTint="BF"/>
          <w:sz w:val="32"/>
          <w:szCs w:val="32"/>
          <w:lang w:val="en-US" w:eastAsia="zh-CN"/>
          <w14:textFill>
            <w14:solidFill>
              <w14:schemeClr w14:val="tx1">
                <w14:lumMod w14:val="75000"/>
                <w14:lumOff w14:val="25000"/>
              </w14:schemeClr>
            </w14:solidFill>
          </w14:textFill>
        </w:rPr>
      </w:pPr>
      <w:r>
        <w:rPr>
          <w:rFonts w:hint="eastAsia" w:ascii="仿宋_GB2312" w:hAnsi="仿宋_GB2312" w:eastAsia="仿宋_GB2312" w:cs="仿宋_GB2312"/>
          <w:color w:val="404040" w:themeColor="text1" w:themeTint="BF"/>
          <w:sz w:val="32"/>
          <w:szCs w:val="32"/>
          <w:lang w:val="en-US" w:eastAsia="zh-CN"/>
          <w14:textFill>
            <w14:solidFill>
              <w14:schemeClr w14:val="tx1">
                <w14:lumMod w14:val="75000"/>
                <w14:lumOff w14:val="25000"/>
              </w14:schemeClr>
            </w14:solidFill>
          </w14:textFill>
        </w:rPr>
        <w:t>（具体现状各供应商自行到现场勘察）</w:t>
      </w:r>
    </w:p>
    <w:p>
      <w:pPr>
        <w:spacing w:line="480" w:lineRule="exact"/>
        <w:ind w:firstLine="562" w:firstLineChars="200"/>
        <w:rPr>
          <w:rFonts w:ascii="宋体" w:hAnsi="宋体" w:cs="Arial"/>
          <w:b/>
          <w:bCs/>
          <w:color w:val="404040" w:themeColor="text1" w:themeTint="BF"/>
          <w:kern w:val="0"/>
          <w:sz w:val="28"/>
          <w:szCs w:val="28"/>
          <w14:textFill>
            <w14:solidFill>
              <w14:schemeClr w14:val="tx1">
                <w14:lumMod w14:val="75000"/>
                <w14:lumOff w14:val="25000"/>
              </w14:schemeClr>
            </w14:solidFill>
          </w14:textFill>
        </w:rPr>
      </w:pPr>
      <w:r>
        <w:rPr>
          <w:rFonts w:hint="eastAsia" w:ascii="宋体" w:hAnsi="宋体" w:cs="Arial"/>
          <w:b/>
          <w:bCs/>
          <w:color w:val="404040" w:themeColor="text1" w:themeTint="BF"/>
          <w:kern w:val="0"/>
          <w:sz w:val="28"/>
          <w:szCs w:val="28"/>
          <w14:textFill>
            <w14:solidFill>
              <w14:schemeClr w14:val="tx1">
                <w14:lumMod w14:val="75000"/>
                <w14:lumOff w14:val="25000"/>
              </w14:schemeClr>
            </w14:solidFill>
          </w14:textFill>
        </w:rPr>
        <w:t>三、采购内容</w:t>
      </w:r>
      <w:bookmarkEnd w:id="0"/>
    </w:p>
    <w:p>
      <w:pPr>
        <w:spacing w:line="360" w:lineRule="auto"/>
        <w:ind w:firstLine="640" w:firstLineChars="200"/>
        <w:rPr>
          <w:rFonts w:hint="eastAsia" w:ascii="宋体" w:hAnsi="宋体"/>
          <w:color w:val="404040" w:themeColor="text1" w:themeTint="BF"/>
          <w:sz w:val="28"/>
          <w:szCs w:val="28"/>
          <w14:textFill>
            <w14:solidFill>
              <w14:schemeClr w14:val="tx1">
                <w14:lumMod w14:val="75000"/>
                <w14:lumOff w14:val="25000"/>
              </w14:schemeClr>
            </w14:solidFill>
          </w14:textFill>
        </w:rPr>
      </w:pPr>
      <w:r>
        <w:rPr>
          <w:rFonts w:hint="eastAsia" w:ascii="仿宋_GB2312" w:hAnsi="仿宋_GB2312" w:eastAsia="仿宋_GB2312" w:cs="仿宋_GB2312"/>
          <w:color w:val="404040" w:themeColor="text1" w:themeTint="BF"/>
          <w:sz w:val="32"/>
          <w:szCs w:val="32"/>
          <w:lang w:val="en-US" w:eastAsia="zh-CN"/>
          <w14:textFill>
            <w14:solidFill>
              <w14:schemeClr w14:val="tx1">
                <w14:lumMod w14:val="75000"/>
                <w14:lumOff w14:val="25000"/>
              </w14:schemeClr>
            </w14:solidFill>
          </w14:textFill>
        </w:rPr>
        <w:t>包</w:t>
      </w:r>
      <w:r>
        <w:rPr>
          <w:rFonts w:hint="default" w:ascii="Calibri" w:hAnsi="Calibri" w:eastAsia="仿宋_GB2312" w:cs="Calibri"/>
          <w:color w:val="404040" w:themeColor="text1" w:themeTint="BF"/>
          <w:sz w:val="32"/>
          <w:szCs w:val="32"/>
          <w:lang w:val="en-US" w:eastAsia="zh-CN"/>
          <w14:textFill>
            <w14:solidFill>
              <w14:schemeClr w14:val="tx1">
                <w14:lumMod w14:val="75000"/>
                <w14:lumOff w14:val="25000"/>
              </w14:schemeClr>
            </w14:solidFill>
          </w14:textFill>
        </w:rPr>
        <w:t>①</w:t>
      </w:r>
      <w:r>
        <w:rPr>
          <w:rFonts w:hint="eastAsia" w:ascii="宋体" w:hAnsi="宋体" w:cs="Arial"/>
          <w:color w:val="404040" w:themeColor="text1" w:themeTint="BF"/>
          <w:kern w:val="0"/>
          <w:sz w:val="28"/>
          <w:szCs w:val="28"/>
          <w14:textFill>
            <w14:solidFill>
              <w14:schemeClr w14:val="tx1">
                <w14:lumMod w14:val="75000"/>
                <w14:lumOff w14:val="25000"/>
              </w14:schemeClr>
            </w14:solidFill>
          </w14:textFill>
        </w:rPr>
        <w:t>永春一中魁星分校智能化</w:t>
      </w:r>
      <w:r>
        <w:rPr>
          <w:rFonts w:hint="eastAsia" w:ascii="宋体" w:hAnsi="宋体" w:cs="Arial"/>
          <w:color w:val="404040" w:themeColor="text1" w:themeTint="BF"/>
          <w:kern w:val="0"/>
          <w:sz w:val="28"/>
          <w:szCs w:val="28"/>
          <w:lang w:eastAsia="zh-CN"/>
          <w14:textFill>
            <w14:solidFill>
              <w14:schemeClr w14:val="tx1">
                <w14:lumMod w14:val="75000"/>
                <w14:lumOff w14:val="25000"/>
              </w14:schemeClr>
            </w14:solidFill>
          </w14:textFill>
        </w:rPr>
        <w:t>设备</w:t>
      </w:r>
      <w:r>
        <w:rPr>
          <w:rFonts w:hint="eastAsia" w:ascii="宋体" w:hAnsi="宋体" w:cs="Arial"/>
          <w:color w:val="404040" w:themeColor="text1" w:themeTint="BF"/>
          <w:kern w:val="0"/>
          <w:sz w:val="28"/>
          <w:szCs w:val="28"/>
          <w14:textFill>
            <w14:solidFill>
              <w14:schemeClr w14:val="tx1">
                <w14:lumMod w14:val="75000"/>
                <w14:lumOff w14:val="25000"/>
              </w14:schemeClr>
            </w14:solidFill>
          </w14:textFill>
        </w:rPr>
        <w:t>项目</w:t>
      </w:r>
      <w:r>
        <w:rPr>
          <w:rFonts w:hint="eastAsia" w:ascii="宋体" w:hAnsi="宋体"/>
          <w:color w:val="404040" w:themeColor="text1" w:themeTint="BF"/>
          <w:sz w:val="28"/>
          <w:szCs w:val="28"/>
          <w14:textFill>
            <w14:solidFill>
              <w14:schemeClr w14:val="tx1">
                <w14:lumMod w14:val="75000"/>
                <w14:lumOff w14:val="25000"/>
              </w14:schemeClr>
            </w14:solidFill>
          </w14:textFill>
        </w:rPr>
        <w:t>采购</w:t>
      </w:r>
      <w:r>
        <w:rPr>
          <w:rFonts w:hint="eastAsia" w:ascii="宋体" w:hAnsi="宋体"/>
          <w:color w:val="404040" w:themeColor="text1" w:themeTint="BF"/>
          <w:sz w:val="28"/>
          <w:szCs w:val="28"/>
          <w:lang w:eastAsia="zh-CN"/>
          <w14:textFill>
            <w14:solidFill>
              <w14:schemeClr w14:val="tx1">
                <w14:lumMod w14:val="75000"/>
                <w14:lumOff w14:val="25000"/>
              </w14:schemeClr>
            </w14:solidFill>
          </w14:textFill>
        </w:rPr>
        <w:t>，</w:t>
      </w:r>
      <w:r>
        <w:rPr>
          <w:rFonts w:hint="eastAsia" w:ascii="宋体" w:hAnsi="宋体"/>
          <w:color w:val="404040" w:themeColor="text1" w:themeTint="BF"/>
          <w:sz w:val="28"/>
          <w:szCs w:val="28"/>
          <w14:textFill>
            <w14:solidFill>
              <w14:schemeClr w14:val="tx1">
                <w14:lumMod w14:val="75000"/>
                <w14:lumOff w14:val="25000"/>
              </w14:schemeClr>
            </w14:solidFill>
          </w14:textFill>
        </w:rPr>
        <w:t>包括以下内容：</w:t>
      </w:r>
    </w:p>
    <w:p>
      <w:pPr>
        <w:spacing w:line="360" w:lineRule="auto"/>
        <w:ind w:firstLine="560" w:firstLineChars="200"/>
        <w:rPr>
          <w:rFonts w:hint="eastAsia" w:ascii="宋体" w:hAnsi="宋体"/>
          <w:color w:val="404040" w:themeColor="text1" w:themeTint="BF"/>
          <w:sz w:val="28"/>
          <w:szCs w:val="28"/>
          <w14:textFill>
            <w14:solidFill>
              <w14:schemeClr w14:val="tx1">
                <w14:lumMod w14:val="75000"/>
                <w14:lumOff w14:val="25000"/>
              </w14:schemeClr>
            </w14:solidFill>
          </w14:textFill>
        </w:rPr>
      </w:pPr>
      <w:r>
        <w:rPr>
          <w:rFonts w:hint="eastAsia" w:ascii="宋体" w:hAnsi="宋体"/>
          <w:color w:val="404040" w:themeColor="text1" w:themeTint="BF"/>
          <w:sz w:val="28"/>
          <w:szCs w:val="28"/>
          <w14:textFill>
            <w14:solidFill>
              <w14:schemeClr w14:val="tx1">
                <w14:lumMod w14:val="75000"/>
                <w14:lumOff w14:val="25000"/>
              </w14:schemeClr>
            </w14:solidFill>
          </w14:textFill>
        </w:rPr>
        <w:t>1、综合布线系统</w:t>
      </w:r>
    </w:p>
    <w:p>
      <w:pPr>
        <w:spacing w:line="360" w:lineRule="auto"/>
        <w:ind w:firstLine="560" w:firstLineChars="200"/>
        <w:rPr>
          <w:rFonts w:hint="eastAsia" w:ascii="宋体" w:hAnsi="宋体"/>
          <w:color w:val="404040" w:themeColor="text1" w:themeTint="BF"/>
          <w:sz w:val="28"/>
          <w:szCs w:val="28"/>
          <w14:textFill>
            <w14:solidFill>
              <w14:schemeClr w14:val="tx1">
                <w14:lumMod w14:val="75000"/>
                <w14:lumOff w14:val="25000"/>
              </w14:schemeClr>
            </w14:solidFill>
          </w14:textFill>
        </w:rPr>
      </w:pPr>
      <w:r>
        <w:rPr>
          <w:rFonts w:hint="eastAsia" w:ascii="宋体" w:hAnsi="宋体"/>
          <w:color w:val="404040" w:themeColor="text1" w:themeTint="BF"/>
          <w:sz w:val="28"/>
          <w:szCs w:val="28"/>
          <w14:textFill>
            <w14:solidFill>
              <w14:schemeClr w14:val="tx1">
                <w14:lumMod w14:val="75000"/>
                <w14:lumOff w14:val="25000"/>
              </w14:schemeClr>
            </w14:solidFill>
          </w14:textFill>
        </w:rPr>
        <w:t>2、安防监控系统</w:t>
      </w:r>
    </w:p>
    <w:p>
      <w:pPr>
        <w:spacing w:line="360" w:lineRule="auto"/>
        <w:ind w:firstLine="560" w:firstLineChars="200"/>
        <w:rPr>
          <w:rFonts w:hint="eastAsia" w:ascii="宋体" w:hAnsi="宋体"/>
          <w:color w:val="404040" w:themeColor="text1" w:themeTint="BF"/>
          <w:sz w:val="28"/>
          <w:szCs w:val="28"/>
          <w14:textFill>
            <w14:solidFill>
              <w14:schemeClr w14:val="tx1">
                <w14:lumMod w14:val="75000"/>
                <w14:lumOff w14:val="25000"/>
              </w14:schemeClr>
            </w14:solidFill>
          </w14:textFill>
        </w:rPr>
      </w:pPr>
      <w:r>
        <w:rPr>
          <w:rFonts w:hint="eastAsia" w:ascii="宋体" w:hAnsi="宋体"/>
          <w:color w:val="404040" w:themeColor="text1" w:themeTint="BF"/>
          <w:sz w:val="28"/>
          <w:szCs w:val="28"/>
          <w14:textFill>
            <w14:solidFill>
              <w14:schemeClr w14:val="tx1">
                <w14:lumMod w14:val="75000"/>
                <w14:lumOff w14:val="25000"/>
              </w14:schemeClr>
            </w14:solidFill>
          </w14:textFill>
        </w:rPr>
        <w:t>3、通道管理系统</w:t>
      </w:r>
    </w:p>
    <w:p>
      <w:pPr>
        <w:spacing w:line="360" w:lineRule="auto"/>
        <w:ind w:firstLine="560" w:firstLineChars="200"/>
        <w:rPr>
          <w:rFonts w:hint="eastAsia" w:ascii="宋体" w:hAnsi="宋体"/>
          <w:color w:val="404040" w:themeColor="text1" w:themeTint="BF"/>
          <w:sz w:val="28"/>
          <w:szCs w:val="28"/>
          <w14:textFill>
            <w14:solidFill>
              <w14:schemeClr w14:val="tx1">
                <w14:lumMod w14:val="75000"/>
                <w14:lumOff w14:val="25000"/>
              </w14:schemeClr>
            </w14:solidFill>
          </w14:textFill>
        </w:rPr>
      </w:pPr>
      <w:r>
        <w:rPr>
          <w:rFonts w:hint="eastAsia" w:ascii="宋体" w:hAnsi="宋体"/>
          <w:color w:val="404040" w:themeColor="text1" w:themeTint="BF"/>
          <w:sz w:val="28"/>
          <w:szCs w:val="28"/>
          <w14:textFill>
            <w14:solidFill>
              <w14:schemeClr w14:val="tx1">
                <w14:lumMod w14:val="75000"/>
                <w14:lumOff w14:val="25000"/>
              </w14:schemeClr>
            </w14:solidFill>
          </w14:textFill>
        </w:rPr>
        <w:t>4、广播系统</w:t>
      </w:r>
    </w:p>
    <w:p>
      <w:pPr>
        <w:spacing w:line="360" w:lineRule="auto"/>
        <w:ind w:firstLine="560" w:firstLineChars="200"/>
        <w:rPr>
          <w:rFonts w:hint="eastAsia" w:ascii="宋体" w:hAnsi="宋体"/>
          <w:color w:val="404040" w:themeColor="text1" w:themeTint="BF"/>
          <w:sz w:val="28"/>
          <w:szCs w:val="28"/>
          <w14:textFill>
            <w14:solidFill>
              <w14:schemeClr w14:val="tx1">
                <w14:lumMod w14:val="75000"/>
                <w14:lumOff w14:val="25000"/>
              </w14:schemeClr>
            </w14:solidFill>
          </w14:textFill>
        </w:rPr>
      </w:pPr>
      <w:r>
        <w:rPr>
          <w:rFonts w:hint="eastAsia" w:ascii="宋体" w:hAnsi="宋体"/>
          <w:color w:val="404040" w:themeColor="text1" w:themeTint="BF"/>
          <w:sz w:val="28"/>
          <w:szCs w:val="28"/>
          <w14:textFill>
            <w14:solidFill>
              <w14:schemeClr w14:val="tx1">
                <w14:lumMod w14:val="75000"/>
                <w14:lumOff w14:val="25000"/>
              </w14:schemeClr>
            </w14:solidFill>
          </w14:textFill>
        </w:rPr>
        <w:t>5、电子巡更系统</w:t>
      </w:r>
    </w:p>
    <w:p>
      <w:pPr>
        <w:spacing w:line="360" w:lineRule="auto"/>
        <w:ind w:firstLine="560" w:firstLineChars="200"/>
        <w:rPr>
          <w:rFonts w:hint="eastAsia" w:ascii="宋体" w:hAnsi="宋体"/>
          <w:color w:val="404040" w:themeColor="text1" w:themeTint="BF"/>
          <w:sz w:val="28"/>
          <w:szCs w:val="28"/>
          <w14:textFill>
            <w14:solidFill>
              <w14:schemeClr w14:val="tx1">
                <w14:lumMod w14:val="75000"/>
                <w14:lumOff w14:val="25000"/>
              </w14:schemeClr>
            </w14:solidFill>
          </w14:textFill>
        </w:rPr>
      </w:pPr>
      <w:r>
        <w:rPr>
          <w:rFonts w:hint="eastAsia" w:ascii="宋体" w:hAnsi="宋体"/>
          <w:color w:val="404040" w:themeColor="text1" w:themeTint="BF"/>
          <w:sz w:val="28"/>
          <w:szCs w:val="28"/>
          <w14:textFill>
            <w14:solidFill>
              <w14:schemeClr w14:val="tx1">
                <w14:lumMod w14:val="75000"/>
                <w14:lumOff w14:val="25000"/>
              </w14:schemeClr>
            </w14:solidFill>
          </w14:textFill>
        </w:rPr>
        <w:t>6、能耗管理系统</w:t>
      </w:r>
    </w:p>
    <w:p>
      <w:pPr>
        <w:spacing w:line="360" w:lineRule="auto"/>
        <w:ind w:firstLine="560" w:firstLineChars="200"/>
        <w:rPr>
          <w:rFonts w:hint="eastAsia" w:ascii="宋体" w:hAnsi="宋体"/>
          <w:color w:val="404040" w:themeColor="text1" w:themeTint="BF"/>
          <w:sz w:val="28"/>
          <w:szCs w:val="28"/>
          <w14:textFill>
            <w14:solidFill>
              <w14:schemeClr w14:val="tx1">
                <w14:lumMod w14:val="75000"/>
                <w14:lumOff w14:val="25000"/>
              </w14:schemeClr>
            </w14:solidFill>
          </w14:textFill>
        </w:rPr>
      </w:pPr>
      <w:r>
        <w:rPr>
          <w:rFonts w:hint="eastAsia" w:ascii="宋体" w:hAnsi="宋体"/>
          <w:color w:val="404040" w:themeColor="text1" w:themeTint="BF"/>
          <w:sz w:val="28"/>
          <w:szCs w:val="28"/>
          <w14:textFill>
            <w14:solidFill>
              <w14:schemeClr w14:val="tx1">
                <w14:lumMod w14:val="75000"/>
                <w14:lumOff w14:val="25000"/>
              </w14:schemeClr>
            </w14:solidFill>
          </w14:textFill>
        </w:rPr>
        <w:t>7、计算机网络系统</w:t>
      </w:r>
    </w:p>
    <w:p>
      <w:pPr>
        <w:spacing w:line="360" w:lineRule="auto"/>
        <w:ind w:firstLine="560" w:firstLineChars="200"/>
        <w:rPr>
          <w:rFonts w:hint="eastAsia" w:ascii="宋体" w:hAnsi="宋体"/>
          <w:color w:val="404040" w:themeColor="text1" w:themeTint="BF"/>
          <w:sz w:val="28"/>
          <w:szCs w:val="28"/>
          <w14:textFill>
            <w14:solidFill>
              <w14:schemeClr w14:val="tx1">
                <w14:lumMod w14:val="75000"/>
                <w14:lumOff w14:val="25000"/>
              </w14:schemeClr>
            </w14:solidFill>
          </w14:textFill>
        </w:rPr>
      </w:pPr>
      <w:r>
        <w:rPr>
          <w:rFonts w:hint="eastAsia" w:ascii="宋体" w:hAnsi="宋体"/>
          <w:color w:val="404040" w:themeColor="text1" w:themeTint="BF"/>
          <w:sz w:val="28"/>
          <w:szCs w:val="28"/>
          <w14:textFill>
            <w14:solidFill>
              <w14:schemeClr w14:val="tx1">
                <w14:lumMod w14:val="75000"/>
                <w14:lumOff w14:val="25000"/>
              </w14:schemeClr>
            </w14:solidFill>
          </w14:textFill>
        </w:rPr>
        <w:t>8、机房建设系统</w:t>
      </w:r>
    </w:p>
    <w:p>
      <w:pPr>
        <w:spacing w:line="360" w:lineRule="auto"/>
        <w:ind w:firstLine="560" w:firstLineChars="200"/>
        <w:rPr>
          <w:rFonts w:hint="eastAsia" w:ascii="宋体" w:hAnsi="宋体"/>
          <w:color w:val="404040" w:themeColor="text1" w:themeTint="BF"/>
          <w:sz w:val="28"/>
          <w:szCs w:val="28"/>
          <w14:textFill>
            <w14:solidFill>
              <w14:schemeClr w14:val="tx1">
                <w14:lumMod w14:val="75000"/>
                <w14:lumOff w14:val="25000"/>
              </w14:schemeClr>
            </w14:solidFill>
          </w14:textFill>
        </w:rPr>
      </w:pPr>
      <w:r>
        <w:rPr>
          <w:rFonts w:hint="eastAsia" w:ascii="宋体" w:hAnsi="宋体"/>
          <w:color w:val="404040" w:themeColor="text1" w:themeTint="BF"/>
          <w:sz w:val="28"/>
          <w:szCs w:val="28"/>
          <w14:textFill>
            <w14:solidFill>
              <w14:schemeClr w14:val="tx1">
                <w14:lumMod w14:val="75000"/>
                <w14:lumOff w14:val="25000"/>
              </w14:schemeClr>
            </w14:solidFill>
          </w14:textFill>
        </w:rPr>
        <w:t>9、校园信息发布系统</w:t>
      </w:r>
    </w:p>
    <w:p>
      <w:pPr>
        <w:spacing w:line="360" w:lineRule="auto"/>
        <w:ind w:firstLine="560" w:firstLineChars="200"/>
        <w:rPr>
          <w:rFonts w:hint="eastAsia" w:ascii="宋体" w:hAnsi="宋体"/>
          <w:color w:val="404040" w:themeColor="text1" w:themeTint="BF"/>
          <w:sz w:val="28"/>
          <w:szCs w:val="28"/>
          <w14:textFill>
            <w14:solidFill>
              <w14:schemeClr w14:val="tx1">
                <w14:lumMod w14:val="75000"/>
                <w14:lumOff w14:val="25000"/>
              </w14:schemeClr>
            </w14:solidFill>
          </w14:textFill>
        </w:rPr>
      </w:pPr>
      <w:r>
        <w:rPr>
          <w:rFonts w:hint="eastAsia" w:ascii="宋体" w:hAnsi="宋体"/>
          <w:color w:val="404040" w:themeColor="text1" w:themeTint="BF"/>
          <w:sz w:val="28"/>
          <w:szCs w:val="28"/>
          <w14:textFill>
            <w14:solidFill>
              <w14:schemeClr w14:val="tx1">
                <w14:lumMod w14:val="75000"/>
                <w14:lumOff w14:val="25000"/>
              </w14:schemeClr>
            </w14:solidFill>
          </w14:textFill>
        </w:rPr>
        <w:t>10、多媒体会议室系统</w:t>
      </w:r>
    </w:p>
    <w:p>
      <w:pPr>
        <w:spacing w:line="360" w:lineRule="auto"/>
        <w:ind w:firstLine="560" w:firstLineChars="200"/>
        <w:rPr>
          <w:rFonts w:hint="eastAsia" w:ascii="宋体" w:hAnsi="宋体"/>
          <w:color w:val="404040" w:themeColor="text1" w:themeTint="BF"/>
          <w:sz w:val="28"/>
          <w:szCs w:val="28"/>
          <w14:textFill>
            <w14:solidFill>
              <w14:schemeClr w14:val="tx1">
                <w14:lumMod w14:val="75000"/>
                <w14:lumOff w14:val="25000"/>
              </w14:schemeClr>
            </w14:solidFill>
          </w14:textFill>
        </w:rPr>
      </w:pPr>
      <w:r>
        <w:rPr>
          <w:rFonts w:hint="eastAsia" w:ascii="宋体" w:hAnsi="宋体"/>
          <w:color w:val="404040" w:themeColor="text1" w:themeTint="BF"/>
          <w:sz w:val="28"/>
          <w:szCs w:val="28"/>
          <w14:textFill>
            <w14:solidFill>
              <w14:schemeClr w14:val="tx1">
                <w14:lumMod w14:val="75000"/>
                <w14:lumOff w14:val="25000"/>
              </w14:schemeClr>
            </w14:solidFill>
          </w14:textFill>
        </w:rPr>
        <w:t>11、学术报告厅</w:t>
      </w:r>
    </w:p>
    <w:p>
      <w:pPr>
        <w:spacing w:line="360" w:lineRule="auto"/>
        <w:ind w:firstLine="560" w:firstLineChars="200"/>
        <w:rPr>
          <w:rFonts w:hint="eastAsia" w:ascii="宋体" w:hAnsi="宋体"/>
          <w:color w:val="404040" w:themeColor="text1" w:themeTint="BF"/>
          <w:sz w:val="28"/>
          <w:szCs w:val="28"/>
          <w14:textFill>
            <w14:solidFill>
              <w14:schemeClr w14:val="tx1">
                <w14:lumMod w14:val="75000"/>
                <w14:lumOff w14:val="25000"/>
              </w14:schemeClr>
            </w14:solidFill>
          </w14:textFill>
        </w:rPr>
      </w:pPr>
      <w:r>
        <w:rPr>
          <w:rFonts w:hint="eastAsia" w:ascii="宋体" w:hAnsi="宋体"/>
          <w:color w:val="404040" w:themeColor="text1" w:themeTint="BF"/>
          <w:sz w:val="28"/>
          <w:szCs w:val="28"/>
          <w14:textFill>
            <w14:solidFill>
              <w14:schemeClr w14:val="tx1">
                <w14:lumMod w14:val="75000"/>
                <w14:lumOff w14:val="25000"/>
              </w14:schemeClr>
            </w14:solidFill>
          </w14:textFill>
        </w:rPr>
        <w:t>12、体艺馆多媒体建设</w:t>
      </w:r>
    </w:p>
    <w:p>
      <w:pPr>
        <w:spacing w:line="360" w:lineRule="auto"/>
        <w:ind w:firstLine="560" w:firstLineChars="200"/>
        <w:rPr>
          <w:rFonts w:hint="eastAsia" w:ascii="宋体" w:hAnsi="宋体"/>
          <w:color w:val="404040" w:themeColor="text1" w:themeTint="BF"/>
          <w:sz w:val="28"/>
          <w:szCs w:val="28"/>
          <w14:textFill>
            <w14:solidFill>
              <w14:schemeClr w14:val="tx1">
                <w14:lumMod w14:val="75000"/>
                <w14:lumOff w14:val="25000"/>
              </w14:schemeClr>
            </w14:solidFill>
          </w14:textFill>
        </w:rPr>
      </w:pPr>
      <w:r>
        <w:rPr>
          <w:rFonts w:hint="eastAsia" w:ascii="宋体" w:hAnsi="宋体"/>
          <w:color w:val="404040" w:themeColor="text1" w:themeTint="BF"/>
          <w:sz w:val="28"/>
          <w:szCs w:val="28"/>
          <w14:textFill>
            <w14:solidFill>
              <w14:schemeClr w14:val="tx1">
                <w14:lumMod w14:val="75000"/>
                <w14:lumOff w14:val="25000"/>
              </w14:schemeClr>
            </w14:solidFill>
          </w14:textFill>
        </w:rPr>
        <w:t>13、精品录播教室</w:t>
      </w:r>
    </w:p>
    <w:p>
      <w:pPr>
        <w:spacing w:line="360" w:lineRule="auto"/>
        <w:ind w:firstLine="560" w:firstLineChars="200"/>
        <w:rPr>
          <w:rFonts w:hint="eastAsia" w:ascii="宋体" w:hAnsi="宋体"/>
          <w:color w:val="404040" w:themeColor="text1" w:themeTint="BF"/>
          <w:sz w:val="28"/>
          <w:szCs w:val="28"/>
          <w14:textFill>
            <w14:solidFill>
              <w14:schemeClr w14:val="tx1">
                <w14:lumMod w14:val="75000"/>
                <w14:lumOff w14:val="25000"/>
              </w14:schemeClr>
            </w14:solidFill>
          </w14:textFill>
        </w:rPr>
      </w:pPr>
      <w:r>
        <w:rPr>
          <w:rFonts w:hint="eastAsia" w:ascii="宋体" w:hAnsi="宋体"/>
          <w:color w:val="404040" w:themeColor="text1" w:themeTint="BF"/>
          <w:sz w:val="28"/>
          <w:szCs w:val="28"/>
          <w14:textFill>
            <w14:solidFill>
              <w14:schemeClr w14:val="tx1">
                <w14:lumMod w14:val="75000"/>
                <w14:lumOff w14:val="25000"/>
              </w14:schemeClr>
            </w14:solidFill>
          </w14:textFill>
        </w:rPr>
        <w:t>14、智慧教学</w:t>
      </w:r>
    </w:p>
    <w:p>
      <w:pPr>
        <w:spacing w:line="360" w:lineRule="auto"/>
        <w:ind w:firstLine="560" w:firstLineChars="200"/>
        <w:rPr>
          <w:rFonts w:hint="eastAsia" w:ascii="宋体" w:hAnsi="宋体"/>
          <w:color w:val="404040" w:themeColor="text1" w:themeTint="BF"/>
          <w:sz w:val="28"/>
          <w:szCs w:val="28"/>
          <w14:textFill>
            <w14:solidFill>
              <w14:schemeClr w14:val="tx1">
                <w14:lumMod w14:val="75000"/>
                <w14:lumOff w14:val="25000"/>
              </w14:schemeClr>
            </w14:solidFill>
          </w14:textFill>
        </w:rPr>
      </w:pPr>
      <w:r>
        <w:rPr>
          <w:rFonts w:hint="eastAsia" w:ascii="宋体" w:hAnsi="宋体"/>
          <w:color w:val="404040" w:themeColor="text1" w:themeTint="BF"/>
          <w:sz w:val="28"/>
          <w:szCs w:val="28"/>
          <w14:textFill>
            <w14:solidFill>
              <w14:schemeClr w14:val="tx1">
                <w14:lumMod w14:val="75000"/>
                <w14:lumOff w14:val="25000"/>
              </w14:schemeClr>
            </w14:solidFill>
          </w14:textFill>
        </w:rPr>
        <w:t>15、计算机室</w:t>
      </w:r>
    </w:p>
    <w:p>
      <w:pPr>
        <w:spacing w:line="360" w:lineRule="auto"/>
        <w:ind w:firstLine="560" w:firstLineChars="200"/>
        <w:rPr>
          <w:rFonts w:hint="eastAsia" w:ascii="宋体" w:hAnsi="宋体"/>
          <w:color w:val="404040" w:themeColor="text1" w:themeTint="BF"/>
          <w:sz w:val="28"/>
          <w:szCs w:val="28"/>
          <w14:textFill>
            <w14:solidFill>
              <w14:schemeClr w14:val="tx1">
                <w14:lumMod w14:val="75000"/>
                <w14:lumOff w14:val="25000"/>
              </w14:schemeClr>
            </w14:solidFill>
          </w14:textFill>
        </w:rPr>
      </w:pPr>
      <w:r>
        <w:rPr>
          <w:rFonts w:hint="eastAsia" w:ascii="宋体" w:hAnsi="宋体"/>
          <w:color w:val="404040" w:themeColor="text1" w:themeTint="BF"/>
          <w:sz w:val="28"/>
          <w:szCs w:val="28"/>
          <w14:textFill>
            <w14:solidFill>
              <w14:schemeClr w14:val="tx1">
                <w14:lumMod w14:val="75000"/>
                <w14:lumOff w14:val="25000"/>
              </w14:schemeClr>
            </w14:solidFill>
          </w14:textFill>
        </w:rPr>
        <w:t>16、智慧图书馆</w:t>
      </w:r>
    </w:p>
    <w:p>
      <w:pPr>
        <w:rPr>
          <w:rFonts w:hint="eastAsia" w:ascii="宋体" w:hAnsi="宋体"/>
          <w:color w:val="404040" w:themeColor="text1" w:themeTint="BF"/>
          <w:sz w:val="28"/>
          <w:szCs w:val="28"/>
          <w14:textFill>
            <w14:solidFill>
              <w14:schemeClr w14:val="tx1">
                <w14:lumMod w14:val="75000"/>
                <w14:lumOff w14:val="25000"/>
              </w14:schemeClr>
            </w14:solidFill>
          </w14:textFill>
        </w:rPr>
      </w:pPr>
      <w:r>
        <w:rPr>
          <w:color w:val="404040" w:themeColor="text1" w:themeTint="BF"/>
          <w14:textFill>
            <w14:solidFill>
              <w14:schemeClr w14:val="tx1">
                <w14:lumMod w14:val="75000"/>
                <w14:lumOff w14:val="25000"/>
              </w14:schemeClr>
            </w14:solidFill>
          </w14:textFill>
        </w:rPr>
        <w:br w:type="page"/>
      </w:r>
    </w:p>
    <w:p>
      <w:pPr>
        <w:pStyle w:val="15"/>
        <w:spacing w:line="500" w:lineRule="exact"/>
        <w:jc w:val="both"/>
        <w:rPr>
          <w:rFonts w:hint="default" w:ascii="Calibri" w:hAnsi="Calibri" w:cs="Calibri" w:eastAsiaTheme="minorEastAsia"/>
          <w:b/>
          <w:color w:val="404040" w:themeColor="text1" w:themeTint="BF"/>
          <w:sz w:val="28"/>
          <w:szCs w:val="28"/>
          <w:lang w:val="en-US" w:eastAsia="zh-CN"/>
          <w14:textFill>
            <w14:solidFill>
              <w14:schemeClr w14:val="tx1">
                <w14:lumMod w14:val="75000"/>
                <w14:lumOff w14:val="25000"/>
              </w14:schemeClr>
            </w14:solidFill>
          </w14:textFill>
        </w:rPr>
      </w:pPr>
      <w:r>
        <w:rPr>
          <w:rFonts w:hint="eastAsia" w:ascii="Calibri" w:hAnsi="Calibri" w:cs="Calibri"/>
          <w:b/>
          <w:color w:val="404040" w:themeColor="text1" w:themeTint="BF"/>
          <w:sz w:val="28"/>
          <w:szCs w:val="28"/>
          <w:lang w:val="en-US" w:eastAsia="zh-CN"/>
          <w14:textFill>
            <w14:solidFill>
              <w14:schemeClr w14:val="tx1">
                <w14:lumMod w14:val="75000"/>
                <w14:lumOff w14:val="25000"/>
              </w14:schemeClr>
            </w14:solidFill>
          </w14:textFill>
        </w:rPr>
        <w:t>设备清单及技术参数要求</w:t>
      </w:r>
    </w:p>
    <w:p>
      <w:pPr>
        <w:spacing w:line="360" w:lineRule="auto"/>
        <w:ind w:firstLine="560" w:firstLineChars="200"/>
        <w:outlineLvl w:val="1"/>
        <w:rPr>
          <w:rFonts w:hint="eastAsia" w:ascii="宋体" w:hAnsi="宋体"/>
          <w:color w:val="404040" w:themeColor="text1" w:themeTint="BF"/>
          <w:sz w:val="28"/>
          <w:szCs w:val="28"/>
          <w14:textFill>
            <w14:solidFill>
              <w14:schemeClr w14:val="tx1">
                <w14:lumMod w14:val="75000"/>
                <w14:lumOff w14:val="25000"/>
              </w14:schemeClr>
            </w14:solidFill>
          </w14:textFill>
        </w:rPr>
      </w:pPr>
      <w:r>
        <w:rPr>
          <w:rFonts w:hint="eastAsia" w:ascii="宋体" w:hAnsi="宋体"/>
          <w:color w:val="404040" w:themeColor="text1" w:themeTint="BF"/>
          <w:sz w:val="28"/>
          <w:szCs w:val="28"/>
          <w14:textFill>
            <w14:solidFill>
              <w14:schemeClr w14:val="tx1">
                <w14:lumMod w14:val="75000"/>
                <w14:lumOff w14:val="25000"/>
              </w14:schemeClr>
            </w14:solidFill>
          </w14:textFill>
        </w:rPr>
        <w:t>1、综合布线系统</w:t>
      </w:r>
    </w:p>
    <w:tbl>
      <w:tblPr>
        <w:tblStyle w:val="7"/>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07"/>
        <w:gridCol w:w="1756"/>
        <w:gridCol w:w="3927"/>
        <w:gridCol w:w="556"/>
        <w:gridCol w:w="559"/>
        <w:gridCol w:w="557"/>
        <w:gridCol w:w="55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blHeader/>
        </w:trPr>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b/>
                <w:bCs/>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序号</w:t>
            </w:r>
          </w:p>
        </w:tc>
        <w:tc>
          <w:tcPr>
            <w:tcW w:w="10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b/>
                <w:bCs/>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设备名称</w:t>
            </w:r>
          </w:p>
        </w:tc>
        <w:tc>
          <w:tcPr>
            <w:tcW w:w="23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b/>
                <w:bCs/>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主要参数</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b/>
                <w:bCs/>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数量</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b/>
                <w:bCs/>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单位</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r>
              <w:rPr>
                <w:rFonts w:hint="eastAsia" w:ascii="宋体" w:hAnsi="宋体" w:cs="宋体"/>
                <w:b/>
                <w:bCs/>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单价</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r>
              <w:rPr>
                <w:rFonts w:hint="eastAsia" w:ascii="宋体" w:hAnsi="宋体" w:cs="宋体"/>
                <w:b/>
                <w:bCs/>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blHeader/>
        </w:trPr>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w:t>
            </w:r>
          </w:p>
        </w:tc>
        <w:tc>
          <w:tcPr>
            <w:tcW w:w="103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Style w:val="11"/>
                <w:color w:val="404040" w:themeColor="text1" w:themeTint="BF"/>
                <w:lang w:val="en-US" w:eastAsia="zh-CN"/>
                <w14:textFill>
                  <w14:solidFill>
                    <w14:schemeClr w14:val="tx1">
                      <w14:lumMod w14:val="75000"/>
                      <w14:lumOff w14:val="25000"/>
                    </w14:schemeClr>
                  </w14:solidFill>
                </w14:textFill>
              </w:rPr>
              <w:t>24口六类配线架</w:t>
            </w:r>
          </w:p>
        </w:tc>
        <w:tc>
          <w:tcPr>
            <w:tcW w:w="23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1.规格：一体式R45配线架，铁板：铁架，喷塑，黑色</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2.IDC打线端子：磷青铜镀镍</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3.塑料：RJ45模块插座为PBT工程塑料、PC聚碳酸酯、ABS工程塑料</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4.频率范围：0～250MHz</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5.RJ45卡接次数：≥750次</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6.接线端子卡接次数：≥250次</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50</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台</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blHeader/>
        </w:trPr>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w:t>
            </w:r>
          </w:p>
        </w:tc>
        <w:tc>
          <w:tcPr>
            <w:tcW w:w="103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24口光纤配线架</w:t>
            </w:r>
          </w:p>
        </w:tc>
        <w:tc>
          <w:tcPr>
            <w:tcW w:w="23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1.规格：24口机架式光纤配线架</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2.金属材质：箱体为优质冷轧钢板，喷塑，黑色；耦合器安装条为铝板；</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3.使用温度： -40～+70℃</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4.湿度： ≤85%（温度85℃±3℃）</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5.含24个耦合器</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24</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台</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blHeader/>
        </w:trPr>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3</w:t>
            </w:r>
          </w:p>
        </w:tc>
        <w:tc>
          <w:tcPr>
            <w:tcW w:w="103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12口光纤配线架</w:t>
            </w:r>
          </w:p>
        </w:tc>
        <w:tc>
          <w:tcPr>
            <w:tcW w:w="23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1.规格：12</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路</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机架式光纤配线架</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2.金属材质：箱体为优质冷轧钢板，喷塑，黑色；耦合器安装条为铝板；</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3.使用温度： -40～+70℃</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4.湿度： ≤85%（温度85℃±3℃）</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5.含12个耦合器</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36</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台</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blHeader/>
        </w:trPr>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4</w:t>
            </w:r>
          </w:p>
        </w:tc>
        <w:tc>
          <w:tcPr>
            <w:tcW w:w="103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1U理线架</w:t>
            </w:r>
          </w:p>
        </w:tc>
        <w:tc>
          <w:tcPr>
            <w:tcW w:w="23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1.规格：机架式安装</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2.铁板：铁架，喷塑</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3.安装高度：≤1U</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4.使用温度： -40～+70℃</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5.湿度： ≤85%（温度85℃±3℃）</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50</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台</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blHeader/>
        </w:trPr>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5</w:t>
            </w:r>
          </w:p>
        </w:tc>
        <w:tc>
          <w:tcPr>
            <w:tcW w:w="103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光纤熔接</w:t>
            </w:r>
          </w:p>
        </w:tc>
        <w:tc>
          <w:tcPr>
            <w:tcW w:w="23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光纤点位熔接</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768</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点</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blHeader/>
        </w:trPr>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6</w:t>
            </w:r>
          </w:p>
        </w:tc>
        <w:tc>
          <w:tcPr>
            <w:tcW w:w="103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2米网络跳线</w:t>
            </w:r>
          </w:p>
        </w:tc>
        <w:tc>
          <w:tcPr>
            <w:tcW w:w="23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1.水晶头压接</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整体镀金</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2.长度：≥2米，跳线柔韧性好</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100</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根</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blHeader/>
        </w:trPr>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7</w:t>
            </w:r>
          </w:p>
        </w:tc>
        <w:tc>
          <w:tcPr>
            <w:tcW w:w="103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尾纤</w:t>
            </w:r>
          </w:p>
        </w:tc>
        <w:tc>
          <w:tcPr>
            <w:tcW w:w="23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1.长度： ≥1米；</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2.插入损耗：≤0.2dB</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3.回波损耗：≥50dB</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768</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根</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blHeader/>
        </w:trPr>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8</w:t>
            </w:r>
          </w:p>
        </w:tc>
        <w:tc>
          <w:tcPr>
            <w:tcW w:w="103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光纤跳线</w:t>
            </w:r>
          </w:p>
        </w:tc>
        <w:tc>
          <w:tcPr>
            <w:tcW w:w="23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1.长度： ≥3米；</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2.插入损耗： ≤0.2dB</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3.回波损耗： ≥50dB</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120</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对</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blHeader/>
        </w:trPr>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9</w:t>
            </w:r>
          </w:p>
        </w:tc>
        <w:tc>
          <w:tcPr>
            <w:tcW w:w="10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现有信息点集成服务</w:t>
            </w:r>
          </w:p>
        </w:tc>
        <w:tc>
          <w:tcPr>
            <w:tcW w:w="23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现有信息点后端安装，调试，整理等集成服务</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800</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点</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blHeader/>
        </w:trPr>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10</w:t>
            </w:r>
          </w:p>
        </w:tc>
        <w:tc>
          <w:tcPr>
            <w:tcW w:w="10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综合布线系统辅材</w:t>
            </w:r>
          </w:p>
        </w:tc>
        <w:tc>
          <w:tcPr>
            <w:tcW w:w="23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配线、接插件，紧固件，扎带等辅材</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套</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blHeader/>
        </w:trPr>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11</w:t>
            </w:r>
          </w:p>
        </w:tc>
        <w:tc>
          <w:tcPr>
            <w:tcW w:w="10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综合布线系统集成服务</w:t>
            </w:r>
          </w:p>
        </w:tc>
        <w:tc>
          <w:tcPr>
            <w:tcW w:w="23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综合布线系统安装，调试及集成服务等</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项</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blHeader/>
        </w:trPr>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A</w:t>
            </w:r>
          </w:p>
        </w:tc>
        <w:tc>
          <w:tcPr>
            <w:tcW w:w="3988"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合计</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bl>
    <w:p>
      <w:pPr>
        <w:rPr>
          <w:rFonts w:hint="eastAsia" w:ascii="宋体" w:hAnsi="宋体"/>
          <w:color w:val="404040" w:themeColor="text1" w:themeTint="BF"/>
          <w:sz w:val="28"/>
          <w:szCs w:val="28"/>
          <w14:textFill>
            <w14:solidFill>
              <w14:schemeClr w14:val="tx1">
                <w14:lumMod w14:val="75000"/>
                <w14:lumOff w14:val="25000"/>
              </w14:schemeClr>
            </w14:solidFill>
          </w14:textFill>
        </w:rPr>
      </w:pPr>
    </w:p>
    <w:p>
      <w:pPr>
        <w:spacing w:line="360" w:lineRule="auto"/>
        <w:ind w:firstLine="560" w:firstLineChars="200"/>
        <w:outlineLvl w:val="1"/>
        <w:rPr>
          <w:rFonts w:hint="eastAsia" w:ascii="宋体" w:hAnsi="宋体"/>
          <w:color w:val="404040" w:themeColor="text1" w:themeTint="BF"/>
          <w:sz w:val="28"/>
          <w:szCs w:val="28"/>
          <w14:textFill>
            <w14:solidFill>
              <w14:schemeClr w14:val="tx1">
                <w14:lumMod w14:val="75000"/>
                <w14:lumOff w14:val="25000"/>
              </w14:schemeClr>
            </w14:solidFill>
          </w14:textFill>
        </w:rPr>
      </w:pPr>
      <w:r>
        <w:rPr>
          <w:rFonts w:hint="eastAsia" w:ascii="宋体" w:hAnsi="宋体"/>
          <w:color w:val="404040" w:themeColor="text1" w:themeTint="BF"/>
          <w:sz w:val="28"/>
          <w:szCs w:val="28"/>
          <w14:textFill>
            <w14:solidFill>
              <w14:schemeClr w14:val="tx1">
                <w14:lumMod w14:val="75000"/>
                <w14:lumOff w14:val="25000"/>
              </w14:schemeClr>
            </w14:solidFill>
          </w14:textFill>
        </w:rPr>
        <w:t>2、安防监控系统</w:t>
      </w:r>
    </w:p>
    <w:tbl>
      <w:tblPr>
        <w:tblStyle w:val="7"/>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80"/>
        <w:gridCol w:w="1757"/>
        <w:gridCol w:w="3838"/>
        <w:gridCol w:w="619"/>
        <w:gridCol w:w="593"/>
        <w:gridCol w:w="556"/>
        <w:gridCol w:w="5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b/>
                <w:bCs/>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序号</w:t>
            </w: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b/>
                <w:bCs/>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设备名称</w:t>
            </w:r>
          </w:p>
        </w:tc>
        <w:tc>
          <w:tcPr>
            <w:tcW w:w="2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b/>
                <w:bCs/>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主要参数</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b/>
                <w:bCs/>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数量</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b/>
                <w:bCs/>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单位</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r>
              <w:rPr>
                <w:rFonts w:hint="eastAsia" w:ascii="宋体" w:hAnsi="宋体" w:cs="宋体"/>
                <w:b/>
                <w:bCs/>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单价</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r>
              <w:rPr>
                <w:rFonts w:hint="eastAsia" w:ascii="宋体" w:hAnsi="宋体" w:cs="宋体"/>
                <w:b/>
                <w:bCs/>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335"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b/>
                <w:bCs/>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一、中心设备建设</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w:t>
            </w: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网络存储设备</w:t>
            </w:r>
          </w:p>
        </w:tc>
        <w:tc>
          <w:tcPr>
            <w:tcW w:w="2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1.采用64位高性能多核处理器</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2.支持嵌入式Linux操作系统</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3.标配≥8GB高速缓存，最大支持≥16路回放</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4.具有≥48个硬盘接口；支持1+1冗余电源</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5.设备规格：≤6U，标准19英寸机架式安装</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6.具有磁盘指示灯、告警指示灯、网络指示灯、电源指示灯、磁盘上电指示灯及磁盘读写指示灯</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7.支持纠删码技术。 最多可以支持16个盘掉线或者损坏，数据仍然有效，保留的硬盘中的数据可正常读出，且新数据可正常写入，创建RAID后即为同步完成状态</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8.设备可接入双音轨，可同时或分别播放左右音轨</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9.支持将第三方业务平台整体嵌入在一个控制器中，同时运行</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10.可通过IE 浏览器进行视频浏览、回放和下载；并支持多画面同时段录像同时回放，或不同时段录像同时回放</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11.设备可批量添加、修改接入的前端摄像机IP地址，并可对已添加的前端摄像机IP进行过滤</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12.具有≥2个前置USB2.0接口；≥2个后置USB3.0接口；≥1个RS232接口</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4</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台</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w:t>
            </w: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硬盘</w:t>
            </w:r>
          </w:p>
        </w:tc>
        <w:tc>
          <w:tcPr>
            <w:tcW w:w="2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≥8T SATA硬盘</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192</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块</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3</w:t>
            </w: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平台服务器</w:t>
            </w:r>
          </w:p>
        </w:tc>
        <w:tc>
          <w:tcPr>
            <w:tcW w:w="2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1.处理器：≥2.2G 16C 180W</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2.内存：DDR4 3200 ≥32G*2</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3.硬盘：标配≥2TB 3.5</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英寸</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7.2K 6Gb SATA硬盘*2</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4.最大支持前置：≥12x2.5</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英寸</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或≥12x3.5</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英寸</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SAS/SATA或≥12x2.5</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英寸</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NVMe</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5.支持热插拔后置：≥2x2.5</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英寸</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SAS/SATA/NVMe</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6.内置：支持≥1个板载 M.2 SSD</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台</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4</w:t>
            </w: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视频监控管理平台</w:t>
            </w:r>
          </w:p>
        </w:tc>
        <w:tc>
          <w:tcPr>
            <w:tcW w:w="22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404040" w:themeColor="text1" w:themeTint="BF"/>
                <w:sz w:val="20"/>
                <w:szCs w:val="20"/>
                <w:lang w:eastAsia="zh-CN"/>
                <w14:textFill>
                  <w14:solidFill>
                    <w14:schemeClr w14:val="tx1">
                      <w14:lumMod w14:val="75000"/>
                      <w14:lumOff w14:val="25000"/>
                    </w14:schemeClr>
                  </w14:solidFill>
                </w14:textFill>
              </w:rPr>
            </w:pPr>
            <w:r>
              <w:rPr>
                <w:rFonts w:hint="eastAsia" w:ascii="宋体" w:hAnsi="宋体" w:cs="宋体"/>
                <w:color w:val="404040" w:themeColor="text1" w:themeTint="BF"/>
                <w:sz w:val="20"/>
                <w:szCs w:val="20"/>
                <w14:textFill>
                  <w14:solidFill>
                    <w14:schemeClr w14:val="tx1">
                      <w14:lumMod w14:val="75000"/>
                      <w14:lumOff w14:val="25000"/>
                    </w14:schemeClr>
                  </w14:solidFill>
                </w14:textFill>
              </w:rPr>
              <w:t>1.支持基础资源（组织、设备、人、卡、车等信息）管理，提供事件中心、数据存储、电子地图、日志记录等基础功能</w:t>
            </w:r>
            <w:r>
              <w:rPr>
                <w:rFonts w:hint="eastAsia" w:ascii="宋体" w:hAnsi="宋体" w:cs="宋体"/>
                <w:color w:val="404040" w:themeColor="text1" w:themeTint="BF"/>
                <w:sz w:val="20"/>
                <w:szCs w:val="20"/>
                <w:lang w:eastAsia="zh-CN"/>
                <w14:textFill>
                  <w14:solidFill>
                    <w14:schemeClr w14:val="tx1">
                      <w14:lumMod w14:val="75000"/>
                      <w14:lumOff w14:val="25000"/>
                    </w14:schemeClr>
                  </w14:solidFill>
                </w14:textFill>
              </w:rPr>
              <w:t>；</w:t>
            </w:r>
          </w:p>
          <w:p>
            <w:pPr>
              <w:widowControl/>
              <w:jc w:val="left"/>
              <w:textAlignment w:val="center"/>
              <w:rPr>
                <w:rFonts w:hint="eastAsia" w:ascii="宋体" w:hAnsi="宋体" w:cs="宋体"/>
                <w:color w:val="404040" w:themeColor="text1" w:themeTint="BF"/>
                <w:sz w:val="20"/>
                <w:szCs w:val="20"/>
                <w14:textFill>
                  <w14:solidFill>
                    <w14:schemeClr w14:val="tx1">
                      <w14:lumMod w14:val="75000"/>
                      <w14:lumOff w14:val="25000"/>
                    </w14:schemeClr>
                  </w14:solidFill>
                </w14:textFill>
              </w:rPr>
            </w:pPr>
            <w:r>
              <w:rPr>
                <w:rFonts w:hint="eastAsia" w:ascii="宋体" w:hAnsi="宋体" w:cs="宋体"/>
                <w:color w:val="404040" w:themeColor="text1" w:themeTint="BF"/>
                <w:sz w:val="20"/>
                <w:szCs w:val="20"/>
                <w14:textFill>
                  <w14:solidFill>
                    <w14:schemeClr w14:val="tx1">
                      <w14:lumMod w14:val="75000"/>
                      <w14:lumOff w14:val="25000"/>
                    </w14:schemeClr>
                  </w14:solidFill>
                </w14:textFill>
              </w:rPr>
              <w:t>2.支持按照用户配置的权限过滤展示组织设备树、部门人员树、数据查询；</w:t>
            </w:r>
          </w:p>
          <w:p>
            <w:pPr>
              <w:widowControl/>
              <w:jc w:val="left"/>
              <w:textAlignment w:val="center"/>
              <w:rPr>
                <w:rFonts w:hint="eastAsia" w:ascii="宋体" w:hAnsi="宋体" w:eastAsia="宋体" w:cs="宋体"/>
                <w:color w:val="404040" w:themeColor="text1" w:themeTint="BF"/>
                <w:sz w:val="20"/>
                <w:szCs w:val="20"/>
                <w:lang w:eastAsia="zh-CN"/>
                <w14:textFill>
                  <w14:solidFill>
                    <w14:schemeClr w14:val="tx1">
                      <w14:lumMod w14:val="75000"/>
                      <w14:lumOff w14:val="25000"/>
                    </w14:schemeClr>
                  </w14:solidFill>
                </w14:textFill>
              </w:rPr>
            </w:pPr>
            <w:r>
              <w:rPr>
                <w:rFonts w:hint="eastAsia" w:ascii="宋体" w:hAnsi="宋体" w:cs="宋体"/>
                <w:color w:val="404040" w:themeColor="text1" w:themeTint="BF"/>
                <w:sz w:val="20"/>
                <w:szCs w:val="20"/>
                <w14:textFill>
                  <w14:solidFill>
                    <w14:schemeClr w14:val="tx1">
                      <w14:lumMod w14:val="75000"/>
                      <w14:lumOff w14:val="25000"/>
                    </w14:schemeClr>
                  </w14:solidFill>
                </w14:textFill>
              </w:rPr>
              <w:t>3.支持逻辑组织树的管理与配置，支持用户组织在基础组织和逻辑组织切换，并应用到客户端，管理端、移动端</w:t>
            </w:r>
            <w:r>
              <w:rPr>
                <w:rFonts w:hint="eastAsia" w:ascii="宋体" w:hAnsi="宋体" w:cs="宋体"/>
                <w:color w:val="404040" w:themeColor="text1" w:themeTint="BF"/>
                <w:sz w:val="20"/>
                <w:szCs w:val="20"/>
                <w:lang w:eastAsia="zh-CN"/>
                <w14:textFill>
                  <w14:solidFill>
                    <w14:schemeClr w14:val="tx1">
                      <w14:lumMod w14:val="75000"/>
                      <w14:lumOff w14:val="25000"/>
                    </w14:schemeClr>
                  </w14:solidFill>
                </w14:textFill>
              </w:rPr>
              <w:t>；</w:t>
            </w:r>
          </w:p>
          <w:p>
            <w:pPr>
              <w:widowControl/>
              <w:jc w:val="left"/>
              <w:textAlignment w:val="center"/>
              <w:rPr>
                <w:rFonts w:hint="eastAsia" w:ascii="宋体" w:hAnsi="宋体" w:eastAsia="宋体" w:cs="宋体"/>
                <w:color w:val="404040" w:themeColor="text1" w:themeTint="BF"/>
                <w:sz w:val="20"/>
                <w:szCs w:val="20"/>
                <w:lang w:eastAsia="zh-CN"/>
                <w14:textFill>
                  <w14:solidFill>
                    <w14:schemeClr w14:val="tx1">
                      <w14:lumMod w14:val="75000"/>
                      <w14:lumOff w14:val="25000"/>
                    </w14:schemeClr>
                  </w14:solidFill>
                </w14:textFill>
              </w:rPr>
            </w:pPr>
            <w:r>
              <w:rPr>
                <w:rFonts w:hint="eastAsia" w:ascii="宋体" w:hAnsi="宋体" w:cs="宋体"/>
                <w:color w:val="404040" w:themeColor="text1" w:themeTint="BF"/>
                <w:sz w:val="20"/>
                <w:szCs w:val="20"/>
                <w14:textFill>
                  <w14:solidFill>
                    <w14:schemeClr w14:val="tx1">
                      <w14:lumMod w14:val="75000"/>
                      <w14:lumOff w14:val="25000"/>
                    </w14:schemeClr>
                  </w14:solidFill>
                </w14:textFill>
              </w:rPr>
              <w:t>4.支持根据当前系统具备的业务组件，动态加载组织类型，可自动加载新增业务组件具备的业务组织类型</w:t>
            </w:r>
            <w:r>
              <w:rPr>
                <w:rFonts w:hint="eastAsia" w:ascii="宋体" w:hAnsi="宋体" w:cs="宋体"/>
                <w:color w:val="404040" w:themeColor="text1" w:themeTint="BF"/>
                <w:sz w:val="20"/>
                <w:szCs w:val="20"/>
                <w:lang w:eastAsia="zh-CN"/>
                <w14:textFill>
                  <w14:solidFill>
                    <w14:schemeClr w14:val="tx1">
                      <w14:lumMod w14:val="75000"/>
                      <w14:lumOff w14:val="25000"/>
                    </w14:schemeClr>
                  </w14:solidFill>
                </w14:textFill>
              </w:rPr>
              <w:t>；</w:t>
            </w:r>
          </w:p>
          <w:p>
            <w:pPr>
              <w:widowControl/>
              <w:jc w:val="left"/>
              <w:textAlignment w:val="center"/>
              <w:rPr>
                <w:rFonts w:hint="eastAsia" w:ascii="宋体" w:hAnsi="宋体" w:cs="宋体"/>
                <w:color w:val="404040" w:themeColor="text1" w:themeTint="BF"/>
                <w:sz w:val="20"/>
                <w:szCs w:val="20"/>
                <w14:textFill>
                  <w14:solidFill>
                    <w14:schemeClr w14:val="tx1">
                      <w14:lumMod w14:val="75000"/>
                      <w14:lumOff w14:val="25000"/>
                    </w14:schemeClr>
                  </w14:solidFill>
                </w14:textFill>
              </w:rPr>
            </w:pPr>
            <w:r>
              <w:rPr>
                <w:rFonts w:hint="eastAsia" w:ascii="宋体" w:hAnsi="宋体" w:cs="宋体"/>
                <w:color w:val="404040" w:themeColor="text1" w:themeTint="BF"/>
                <w:sz w:val="20"/>
                <w:szCs w:val="20"/>
                <w14:textFill>
                  <w14:solidFill>
                    <w14:schemeClr w14:val="tx1">
                      <w14:lumMod w14:val="75000"/>
                      <w14:lumOff w14:val="25000"/>
                    </w14:schemeClr>
                  </w14:solidFill>
                </w14:textFill>
              </w:rPr>
              <w:t>5.支持级联、分布式、集群，实现系统核心能力提升；</w:t>
            </w:r>
          </w:p>
          <w:p>
            <w:pPr>
              <w:widowControl/>
              <w:jc w:val="left"/>
              <w:textAlignment w:val="center"/>
              <w:rPr>
                <w:rFonts w:hint="eastAsia" w:ascii="宋体" w:hAnsi="宋体" w:eastAsia="宋体" w:cs="宋体"/>
                <w:color w:val="404040" w:themeColor="text1" w:themeTint="BF"/>
                <w:sz w:val="20"/>
                <w:szCs w:val="20"/>
                <w:lang w:eastAsia="zh-CN"/>
                <w14:textFill>
                  <w14:solidFill>
                    <w14:schemeClr w14:val="tx1">
                      <w14:lumMod w14:val="75000"/>
                      <w14:lumOff w14:val="25000"/>
                    </w14:schemeClr>
                  </w14:solidFill>
                </w14:textFill>
              </w:rPr>
            </w:pPr>
            <w:r>
              <w:rPr>
                <w:rFonts w:hint="eastAsia" w:ascii="宋体" w:hAnsi="宋体" w:cs="宋体"/>
                <w:color w:val="404040" w:themeColor="text1" w:themeTint="BF"/>
                <w:sz w:val="20"/>
                <w:szCs w:val="20"/>
                <w14:textFill>
                  <w14:solidFill>
                    <w14:schemeClr w14:val="tx1">
                      <w14:lumMod w14:val="75000"/>
                      <w14:lumOff w14:val="25000"/>
                    </w14:schemeClr>
                  </w14:solidFill>
                </w14:textFill>
              </w:rPr>
              <w:t>6.支持设备接入服务的分布式集群组建、拆除、单节点拆除，分布式管理包括视频设备接入服务、可视对讲服务、门禁设备接入服务、停车场设备接入服务等</w:t>
            </w:r>
            <w:r>
              <w:rPr>
                <w:rFonts w:hint="eastAsia" w:ascii="宋体" w:hAnsi="宋体" w:cs="宋体"/>
                <w:color w:val="404040" w:themeColor="text1" w:themeTint="BF"/>
                <w:sz w:val="20"/>
                <w:szCs w:val="20"/>
                <w:lang w:eastAsia="zh-CN"/>
                <w14:textFill>
                  <w14:solidFill>
                    <w14:schemeClr w14:val="tx1">
                      <w14:lumMod w14:val="75000"/>
                      <w14:lumOff w14:val="25000"/>
                    </w14:schemeClr>
                  </w14:solidFill>
                </w14:textFill>
              </w:rPr>
              <w:t>；</w:t>
            </w:r>
          </w:p>
          <w:p>
            <w:pPr>
              <w:widowControl/>
              <w:jc w:val="left"/>
              <w:textAlignment w:val="center"/>
              <w:rPr>
                <w:rFonts w:hint="eastAsia" w:ascii="宋体" w:hAnsi="宋体" w:eastAsia="宋体" w:cs="宋体"/>
                <w:color w:val="404040" w:themeColor="text1" w:themeTint="BF"/>
                <w:sz w:val="20"/>
                <w:szCs w:val="20"/>
                <w:lang w:eastAsia="zh-CN"/>
                <w14:textFill>
                  <w14:solidFill>
                    <w14:schemeClr w14:val="tx1">
                      <w14:lumMod w14:val="75000"/>
                      <w14:lumOff w14:val="25000"/>
                    </w14:schemeClr>
                  </w14:solidFill>
                </w14:textFill>
              </w:rPr>
            </w:pPr>
            <w:r>
              <w:rPr>
                <w:rFonts w:hint="eastAsia" w:ascii="宋体" w:hAnsi="宋体" w:cs="宋体"/>
                <w:color w:val="404040" w:themeColor="text1" w:themeTint="BF"/>
                <w:sz w:val="20"/>
                <w:szCs w:val="20"/>
                <w14:textFill>
                  <w14:solidFill>
                    <w14:schemeClr w14:val="tx1">
                      <w14:lumMod w14:val="75000"/>
                      <w14:lumOff w14:val="25000"/>
                    </w14:schemeClr>
                  </w14:solidFill>
                </w14:textFill>
              </w:rPr>
              <w:t>7.支持业务集群组建、拆除、单节点拆除，业务集群包括基础资源集群和业务系统服务集群</w:t>
            </w:r>
            <w:r>
              <w:rPr>
                <w:rFonts w:hint="eastAsia" w:ascii="宋体" w:hAnsi="宋体" w:cs="宋体"/>
                <w:color w:val="404040" w:themeColor="text1" w:themeTint="BF"/>
                <w:sz w:val="20"/>
                <w:szCs w:val="20"/>
                <w:lang w:eastAsia="zh-CN"/>
                <w14:textFill>
                  <w14:solidFill>
                    <w14:schemeClr w14:val="tx1">
                      <w14:lumMod w14:val="75000"/>
                      <w14:lumOff w14:val="25000"/>
                    </w14:schemeClr>
                  </w14:solidFill>
                </w14:textFill>
              </w:rPr>
              <w:t>；</w:t>
            </w:r>
          </w:p>
          <w:p>
            <w:pPr>
              <w:widowControl/>
              <w:jc w:val="left"/>
              <w:textAlignment w:val="center"/>
              <w:rPr>
                <w:rFonts w:hint="eastAsia" w:ascii="宋体" w:hAnsi="宋体" w:eastAsia="宋体" w:cs="宋体"/>
                <w:color w:val="404040" w:themeColor="text1" w:themeTint="BF"/>
                <w:sz w:val="20"/>
                <w:szCs w:val="20"/>
                <w:lang w:eastAsia="zh-CN"/>
                <w14:textFill>
                  <w14:solidFill>
                    <w14:schemeClr w14:val="tx1">
                      <w14:lumMod w14:val="75000"/>
                      <w14:lumOff w14:val="25000"/>
                    </w14:schemeClr>
                  </w14:solidFill>
                </w14:textFill>
              </w:rPr>
            </w:pPr>
            <w:r>
              <w:rPr>
                <w:rFonts w:hint="eastAsia" w:ascii="宋体" w:hAnsi="宋体" w:cs="宋体"/>
                <w:color w:val="404040" w:themeColor="text1" w:themeTint="BF"/>
                <w:sz w:val="20"/>
                <w:szCs w:val="20"/>
                <w14:textFill>
                  <w14:solidFill>
                    <w14:schemeClr w14:val="tx1">
                      <w14:lumMod w14:val="75000"/>
                      <w14:lumOff w14:val="25000"/>
                    </w14:schemeClr>
                  </w14:solidFill>
                </w14:textFill>
              </w:rPr>
              <w:t>8.支持按报警确认类、报警类、告警类、消防报警类等报警大类来配置是否进行分级预案处理；支持接收处理下级平台推送的报警信息</w:t>
            </w:r>
            <w:r>
              <w:rPr>
                <w:rFonts w:hint="eastAsia" w:ascii="宋体" w:hAnsi="宋体" w:cs="宋体"/>
                <w:color w:val="404040" w:themeColor="text1" w:themeTint="BF"/>
                <w:sz w:val="20"/>
                <w:szCs w:val="20"/>
                <w:lang w:eastAsia="zh-CN"/>
                <w14:textFill>
                  <w14:solidFill>
                    <w14:schemeClr w14:val="tx1">
                      <w14:lumMod w14:val="75000"/>
                      <w14:lumOff w14:val="25000"/>
                    </w14:schemeClr>
                  </w14:solidFill>
                </w14:textFill>
              </w:rPr>
              <w:t>；</w:t>
            </w:r>
          </w:p>
          <w:p>
            <w:pPr>
              <w:widowControl/>
              <w:jc w:val="left"/>
              <w:textAlignment w:val="center"/>
              <w:rPr>
                <w:rFonts w:hint="eastAsia" w:ascii="宋体" w:hAnsi="宋体" w:cs="宋体"/>
                <w:color w:val="404040" w:themeColor="text1" w:themeTint="BF"/>
                <w:sz w:val="20"/>
                <w:szCs w:val="20"/>
                <w14:textFill>
                  <w14:solidFill>
                    <w14:schemeClr w14:val="tx1">
                      <w14:lumMod w14:val="75000"/>
                      <w14:lumOff w14:val="25000"/>
                    </w14:schemeClr>
                  </w14:solidFill>
                </w14:textFill>
              </w:rPr>
            </w:pPr>
            <w:r>
              <w:rPr>
                <w:rFonts w:hint="eastAsia" w:ascii="宋体" w:hAnsi="宋体" w:cs="宋体"/>
                <w:color w:val="404040" w:themeColor="text1" w:themeTint="BF"/>
                <w:sz w:val="20"/>
                <w:szCs w:val="20"/>
                <w14:textFill>
                  <w14:solidFill>
                    <w14:schemeClr w14:val="tx1">
                      <w14:lumMod w14:val="75000"/>
                      <w14:lumOff w14:val="25000"/>
                    </w14:schemeClr>
                  </w14:solidFill>
                </w14:textFill>
              </w:rPr>
              <w:t>9.支持平台运维，提供服务部署维护功能、支持模块化升级部署、系统资源使用情况监控等运维相关功能；</w:t>
            </w:r>
          </w:p>
          <w:p>
            <w:pPr>
              <w:widowControl/>
              <w:jc w:val="left"/>
              <w:textAlignment w:val="center"/>
              <w:rPr>
                <w:rFonts w:hint="eastAsia" w:ascii="宋体" w:hAnsi="宋体" w:cs="宋体"/>
                <w:color w:val="404040" w:themeColor="text1" w:themeTint="BF"/>
                <w:sz w:val="20"/>
                <w:szCs w:val="20"/>
                <w14:textFill>
                  <w14:solidFill>
                    <w14:schemeClr w14:val="tx1">
                      <w14:lumMod w14:val="75000"/>
                      <w14:lumOff w14:val="25000"/>
                    </w14:schemeClr>
                  </w14:solidFill>
                </w14:textFill>
              </w:rPr>
            </w:pPr>
            <w:r>
              <w:rPr>
                <w:rFonts w:hint="eastAsia" w:ascii="宋体" w:hAnsi="宋体" w:cs="宋体"/>
                <w:color w:val="404040" w:themeColor="text1" w:themeTint="BF"/>
                <w:sz w:val="20"/>
                <w:szCs w:val="20"/>
                <w14:textFill>
                  <w14:solidFill>
                    <w14:schemeClr w14:val="tx1">
                      <w14:lumMod w14:val="75000"/>
                      <w14:lumOff w14:val="25000"/>
                    </w14:schemeClr>
                  </w14:solidFill>
                </w14:textFill>
              </w:rPr>
              <w:t>10.支持双机热备，提升系统灾备能力，保障系统的可靠性；</w:t>
            </w:r>
          </w:p>
          <w:p>
            <w:pPr>
              <w:keepNext w:val="0"/>
              <w:keepLines w:val="0"/>
              <w:widowControl/>
              <w:suppressLineNumbers w:val="0"/>
              <w:jc w:val="left"/>
              <w:textAlignment w:val="center"/>
              <w:rPr>
                <w:rFonts w:hint="eastAsia" w:ascii="宋体" w:hAnsi="宋体" w:eastAsia="宋体" w:cs="宋体"/>
                <w:color w:val="404040" w:themeColor="text1" w:themeTint="BF"/>
                <w:sz w:val="20"/>
                <w:szCs w:val="20"/>
                <w:lang w:eastAsia="zh-CN"/>
                <w14:textFill>
                  <w14:solidFill>
                    <w14:schemeClr w14:val="tx1">
                      <w14:lumMod w14:val="75000"/>
                      <w14:lumOff w14:val="25000"/>
                    </w14:schemeClr>
                  </w14:solidFill>
                </w14:textFill>
              </w:rPr>
            </w:pPr>
            <w:r>
              <w:rPr>
                <w:rFonts w:hint="eastAsia" w:ascii="宋体" w:hAnsi="宋体" w:cs="宋体"/>
                <w:color w:val="404040" w:themeColor="text1" w:themeTint="BF"/>
                <w:sz w:val="20"/>
                <w:szCs w:val="20"/>
                <w14:textFill>
                  <w14:solidFill>
                    <w14:schemeClr w14:val="tx1">
                      <w14:lumMod w14:val="75000"/>
                      <w14:lumOff w14:val="25000"/>
                    </w14:schemeClr>
                  </w14:solidFill>
                </w14:textFill>
              </w:rPr>
              <w:t>11.支持标准开放平台，提供rest ful 等多维度接口，显示数据互联互通</w:t>
            </w:r>
            <w:r>
              <w:rPr>
                <w:rFonts w:hint="eastAsia" w:ascii="宋体" w:hAnsi="宋体" w:cs="宋体"/>
                <w:color w:val="404040" w:themeColor="text1" w:themeTint="BF"/>
                <w:sz w:val="20"/>
                <w:szCs w:val="20"/>
                <w:lang w:eastAsia="zh-CN"/>
                <w14:textFill>
                  <w14:solidFill>
                    <w14:schemeClr w14:val="tx1">
                      <w14:lumMod w14:val="75000"/>
                      <w14:lumOff w14:val="25000"/>
                    </w14:schemeClr>
                  </w14:solidFill>
                </w14:textFill>
              </w:rPr>
              <w:t>；</w:t>
            </w:r>
          </w:p>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.含视频≥600路授权、门禁≥20路授权</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套</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5</w:t>
            </w: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24口接入交换机</w:t>
            </w:r>
          </w:p>
        </w:tc>
        <w:tc>
          <w:tcPr>
            <w:tcW w:w="2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1.全千兆交换机，固定千兆电口≥24个，千兆SFP光口 ≥2个，交换容量≥336Gbps，包转发速率≥96Mpps；</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2.支持基于端口的VLAN，支持802.1q VLAN最大512个；</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3.支持L2~L4包过滤功能，提供基于源MAC地址、目的MAC、 MAC地址范围、源IP地址、目的IP地址、IP协议类型、物理端口、VLAN等定义ACL；</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4.支持堆叠技术，最大支持9台堆叠；</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5.支持静态路由功能，支持手工和静态LACP聚合，端口限速，控制粒度≥64kbps，支持端口镜像；支持802.3x流量控制。</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台</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335"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b/>
                <w:bCs/>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二、监控室显示部分</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w:t>
            </w: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LCD显示单元</w:t>
            </w:r>
          </w:p>
        </w:tc>
        <w:tc>
          <w:tcPr>
            <w:tcW w:w="2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jc w:val="left"/>
              <w:textAlignment w:val="cente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屏幕尺寸55寸，LED光源</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 分辨率：1920×1080</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3. 双边拼缝≦3.5mm</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4. 亮度不低于500cd/m²；</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5. 水平可视角度≧178°，垂直可视角度≧178°</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6. 输入接口支持：USB，HDMI，VGA，DVI,BNC，音频；</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7. 输出接口支持：RS232</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p>
          <w:p>
            <w:pPr>
              <w:widowControl/>
              <w:jc w:val="left"/>
              <w:textAlignment w:val="center"/>
              <w:rPr>
                <w:rFonts w:hint="eastAsia" w:ascii="宋体" w:hAnsi="宋体" w:cs="宋体"/>
                <w:color w:val="404040" w:themeColor="text1" w:themeTint="BF"/>
                <w:kern w:val="0"/>
                <w:sz w:val="20"/>
                <w:szCs w:val="20"/>
                <w14:textFill>
                  <w14:solidFill>
                    <w14:schemeClr w14:val="tx1">
                      <w14:lumMod w14:val="75000"/>
                      <w14:lumOff w14:val="25000"/>
                    </w14:schemeClr>
                  </w14:solidFill>
                </w14:textFill>
              </w:rPr>
            </w:pPr>
            <w:r>
              <w:rPr>
                <w:rFonts w:hint="eastAsia" w:ascii="宋体" w:hAnsi="宋体" w:cs="宋体"/>
                <w:color w:val="404040" w:themeColor="text1" w:themeTint="BF"/>
                <w:kern w:val="0"/>
                <w:sz w:val="20"/>
                <w:szCs w:val="20"/>
                <w14:textFill>
                  <w14:solidFill>
                    <w14:schemeClr w14:val="tx1">
                      <w14:lumMod w14:val="75000"/>
                      <w14:lumOff w14:val="25000"/>
                    </w14:schemeClr>
                  </w14:solidFill>
                </w14:textFill>
              </w:rPr>
              <w:t>8.接单元光学拼缝符合SJ/T11710-2018液晶拼接系统验收规范标准工程检查要求；</w:t>
            </w:r>
          </w:p>
          <w:p>
            <w:pPr>
              <w:widowControl/>
              <w:jc w:val="left"/>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r>
              <w:rPr>
                <w:rFonts w:hint="eastAsia" w:ascii="宋体" w:hAnsi="宋体" w:cs="宋体"/>
                <w:color w:val="404040" w:themeColor="text1" w:themeTint="BF"/>
                <w:kern w:val="0"/>
                <w:sz w:val="20"/>
                <w:szCs w:val="20"/>
                <w14:textFill>
                  <w14:solidFill>
                    <w14:schemeClr w14:val="tx1">
                      <w14:lumMod w14:val="75000"/>
                      <w14:lumOff w14:val="25000"/>
                    </w14:schemeClr>
                  </w14:solidFill>
                </w14:textFill>
              </w:rPr>
              <w:t>9.拼接单元不造成对视网膜的蓝光危害</w:t>
            </w:r>
            <w:r>
              <w:rPr>
                <w:rFonts w:hint="eastAsia" w:ascii="宋体" w:hAnsi="宋体" w:cs="宋体"/>
                <w:color w:val="404040" w:themeColor="text1" w:themeTint="BF"/>
                <w:kern w:val="0"/>
                <w:sz w:val="20"/>
                <w:szCs w:val="20"/>
                <w:lang w:eastAsia="zh-CN"/>
                <w14:textFill>
                  <w14:solidFill>
                    <w14:schemeClr w14:val="tx1">
                      <w14:lumMod w14:val="75000"/>
                      <w14:lumOff w14:val="25000"/>
                    </w14:schemeClr>
                  </w14:solidFill>
                </w14:textFill>
              </w:rPr>
              <w:t>。</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4</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台</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w:t>
            </w: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大屏支架</w:t>
            </w:r>
          </w:p>
        </w:tc>
        <w:tc>
          <w:tcPr>
            <w:tcW w:w="2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前维护壁挂支架</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4</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台</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3</w:t>
            </w: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4路解码器</w:t>
            </w:r>
          </w:p>
        </w:tc>
        <w:tc>
          <w:tcPr>
            <w:tcW w:w="2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 支持嵌入式 LINUX操作系统</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 支持≥4个HDMI输出接口，支持≥2个HDMI采集接口</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3. 具有2个RS-232接口</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4. 具有≥8 路报警输入，≥8 路报警输出</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5. 支持图像切换时保留当前画面最后一帧图像至下一个图像显示，中间无黑屏闪屏现象</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6. 具有显示主机工作状态的灯光指示</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7. 支持16MS以内超低采集延时。支持全链路RGB采集上墙显示，采集与输出画质无明显差别</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8. 具有报警联动的接口，能支持无源的开路或闭路信号接入，能实时响应并启动记录和输出联动信号</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9. 支持将电视墙布局保存为预案，支持预案轮巡功能，轮巡间隔可以任意设置，支持预案的定时切换</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10. 支持设置指定电脑允许的接管范围和窗口，除此之外的电脑内容不予以显示</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11. 支持按输出口设置分辨率</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12. 支持对视频信号组进行轮</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番</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切换，可对视频信号组进行添加，删除和修改；支持对视频信号的主辅码流类型，间隔时间，轮巡顺序进行调整</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13. 可将电视墙背景设置成蓝色或黑色。可把图片通过网络保存到设备上，并作为电视墙背景显示输出</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14. 支持多电视墙功能，每个电视墙可单独配置和操作；支持对电视墙进行锁定和清屏操作； 支持对每个电视墙窗口进行音频输出控制</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台</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4</w:t>
            </w: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HDMI高清线</w:t>
            </w:r>
          </w:p>
        </w:tc>
        <w:tc>
          <w:tcPr>
            <w:tcW w:w="2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≥10米HDM高清线</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4</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条</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5</w:t>
            </w: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监控管理工作站</w:t>
            </w:r>
          </w:p>
        </w:tc>
        <w:tc>
          <w:tcPr>
            <w:tcW w:w="2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处理器不低于4核，内存不低于8G，存储空间不低于512G。</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台</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6</w:t>
            </w: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机柜</w:t>
            </w:r>
          </w:p>
        </w:tc>
        <w:tc>
          <w:tcPr>
            <w:tcW w:w="2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1.规格：≥600mm×600mm×1600mm</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2.配置：不少于2块固定层板，不少于2</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个</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5位PDU</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3.采用全模块化组装结构，内置安装立柱；前门为单开带锁钢制嵌边式玻璃门，侧门和后门为快速拆卸式钢制门。</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台</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335"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b/>
                <w:bCs/>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三、分控室显示部分</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w:t>
            </w: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LCD显示单元</w:t>
            </w:r>
          </w:p>
        </w:tc>
        <w:tc>
          <w:tcPr>
            <w:tcW w:w="2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2"/>
              </w:numPr>
              <w:suppressLineNumbers w:val="0"/>
              <w:jc w:val="left"/>
              <w:textAlignment w:val="cente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屏幕尺寸55寸，LED光源</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 分辨率：1920×1080</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3. 双边拼缝≦3.5mm</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4. 亮度不低于500cd/m²；</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5. 水平可视角度≧178°，垂直可视角度≧178°</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6. 输入接口支持：USB，HDMI，VGA，DVI,BNC，音频；</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7. 输出接口支持：RS232</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p>
          <w:p>
            <w:pPr>
              <w:widowControl/>
              <w:jc w:val="left"/>
              <w:textAlignment w:val="center"/>
              <w:rPr>
                <w:rFonts w:hint="eastAsia" w:ascii="宋体" w:hAnsi="宋体" w:cs="宋体"/>
                <w:color w:val="404040" w:themeColor="text1" w:themeTint="BF"/>
                <w:kern w:val="0"/>
                <w:sz w:val="20"/>
                <w:szCs w:val="20"/>
                <w14:textFill>
                  <w14:solidFill>
                    <w14:schemeClr w14:val="tx1">
                      <w14:lumMod w14:val="75000"/>
                      <w14:lumOff w14:val="25000"/>
                    </w14:schemeClr>
                  </w14:solidFill>
                </w14:textFill>
              </w:rPr>
            </w:pPr>
            <w:r>
              <w:rPr>
                <w:rFonts w:hint="eastAsia" w:ascii="宋体" w:hAnsi="宋体" w:cs="宋体"/>
                <w:color w:val="404040" w:themeColor="text1" w:themeTint="BF"/>
                <w:kern w:val="0"/>
                <w:sz w:val="20"/>
                <w:szCs w:val="20"/>
                <w14:textFill>
                  <w14:solidFill>
                    <w14:schemeClr w14:val="tx1">
                      <w14:lumMod w14:val="75000"/>
                      <w14:lumOff w14:val="25000"/>
                    </w14:schemeClr>
                  </w14:solidFill>
                </w14:textFill>
              </w:rPr>
              <w:t>8.接单元光学拼缝符合SJ/T11710-2018液晶拼接系统验收规范标准工程检查要求；</w:t>
            </w:r>
          </w:p>
          <w:p>
            <w:pPr>
              <w:keepNext w:val="0"/>
              <w:keepLines w:val="0"/>
              <w:widowControl/>
              <w:numPr>
                <w:ilvl w:val="0"/>
                <w:numId w:val="0"/>
              </w:numPr>
              <w:suppressLineNumbers w:val="0"/>
              <w:jc w:val="left"/>
              <w:textAlignment w:val="cente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r>
              <w:rPr>
                <w:rFonts w:hint="eastAsia" w:ascii="宋体" w:hAnsi="宋体" w:cs="宋体"/>
                <w:color w:val="404040" w:themeColor="text1" w:themeTint="BF"/>
                <w:kern w:val="0"/>
                <w:sz w:val="20"/>
                <w:szCs w:val="20"/>
                <w14:textFill>
                  <w14:solidFill>
                    <w14:schemeClr w14:val="tx1">
                      <w14:lumMod w14:val="75000"/>
                      <w14:lumOff w14:val="25000"/>
                    </w14:schemeClr>
                  </w14:solidFill>
                </w14:textFill>
              </w:rPr>
              <w:t>9.拼接单元不造成对视网膜的蓝光危害</w:t>
            </w:r>
            <w:r>
              <w:rPr>
                <w:rFonts w:hint="eastAsia" w:ascii="宋体" w:hAnsi="宋体" w:cs="宋体"/>
                <w:color w:val="404040" w:themeColor="text1" w:themeTint="BF"/>
                <w:kern w:val="0"/>
                <w:sz w:val="20"/>
                <w:szCs w:val="20"/>
                <w:lang w:eastAsia="zh-CN"/>
                <w14:textFill>
                  <w14:solidFill>
                    <w14:schemeClr w14:val="tx1">
                      <w14:lumMod w14:val="75000"/>
                      <w14:lumOff w14:val="25000"/>
                    </w14:schemeClr>
                  </w14:solidFill>
                </w14:textFill>
              </w:rPr>
              <w:t>。</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4</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台</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w:t>
            </w: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大屏支架</w:t>
            </w:r>
          </w:p>
        </w:tc>
        <w:tc>
          <w:tcPr>
            <w:tcW w:w="2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前维护壁挂支架</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4</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台</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3</w:t>
            </w: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4路解码器</w:t>
            </w:r>
          </w:p>
        </w:tc>
        <w:tc>
          <w:tcPr>
            <w:tcW w:w="2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 支持嵌入式 LINUX操作系统</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 支持≥4个HDMI输出接口，支持≥2个HDMI采集接口</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3. 具有2个RS-232接口</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4. 具有≥8 路报警输入，≥8 路报警输出</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5. 支持图像切换时保留当前画面最后一帧图像至下一个图像显示，中间无黑屏闪屏现象</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6. 具有显示主机工作状态的灯光指示</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7. 支持16MS以内超低采集延时。支持全链路RGB采集上墙显示，采集与输出画质无明显差别</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8. 具有报警联动的接口，能支持无源的开路或闭路信号接入，能实时响应并启动记录和输出联动信号</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9. 支持将电视墙布局保存为预案，支持预案轮巡功能，轮巡间隔可以任意设置，支持预案的定时切换</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10. 支持设置指定电脑允许的接管范围和窗口，除此之外的电脑内容不予以显示</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11. 支持按输出口设置分辨率</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12. 支持对视频信号组进行轮</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番</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切换，可对视频信号组进行添加，删除和修改；支持对视频信号的主辅码流类型，间隔时间，轮巡顺序进行调整</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13. 可将电视墙背景设置成蓝色或黑色。可把图片通过网络保存到设备上，并作为电视墙背景显示输出</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14. 支持多电视墙功能，每个电视墙可单独配置和操作；支持对电视墙进行锁定和清屏操作； 支持对每个电视墙窗口进行音频输出控制</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台</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4</w:t>
            </w: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HDMI高清线</w:t>
            </w:r>
          </w:p>
        </w:tc>
        <w:tc>
          <w:tcPr>
            <w:tcW w:w="2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≥10米HDM高清线</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4</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条</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5</w:t>
            </w: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监控管理工作站</w:t>
            </w:r>
          </w:p>
        </w:tc>
        <w:tc>
          <w:tcPr>
            <w:tcW w:w="2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处理器不低于4核，内存不低于8G，存储空间不低于512G。</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台</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6</w:t>
            </w: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操作台</w:t>
            </w:r>
          </w:p>
        </w:tc>
        <w:tc>
          <w:tcPr>
            <w:tcW w:w="2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3联</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台</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335"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b/>
                <w:bCs/>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四、室外监控部分</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w:t>
            </w: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室外枪机</w:t>
            </w:r>
          </w:p>
        </w:tc>
        <w:tc>
          <w:tcPr>
            <w:tcW w:w="2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1.采用≥400万像素1/3英寸CMOS图像传感器</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2.分辨率：≥2688×1520</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3.内置高效红外灯及暖光灯，红外监控距离≥80米，暖光监控距离≥30米</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4.支持ROI，SMART H.264/H.265，灵活编码，适用不同带宽和存储环境</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5.支持声报警联动，当报警产生时，可触发联动声音警报，支持人形检测</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6.支持走廊模式，宽动态，3D降噪，强光抑制，背光补偿，数字水印，适用不同监控环境</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7.支持≥128GB Micro SD卡</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8.内置MIC和扬声器</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9.支持DC12V/POE供电方式</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10.支持≥IP67防护等级</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67</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个</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w:t>
            </w: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室外球机</w:t>
            </w:r>
          </w:p>
        </w:tc>
        <w:tc>
          <w:tcPr>
            <w:tcW w:w="2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1.采用≥400万像素1/2.8英寸CMOS 传感器</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2.最低照度彩色≤0.005lux；黑白≤0.0005lux</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3.支持≥23倍光学变倍；</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4.水平方向360°连续旋转，垂直方向-20°～90°自动翻转180°后连续监视</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无监视盲区</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5.内置红外补光灯，补光距离≥150米</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6.红外灯开启时</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设备可根据被摄物的距离自动调节红外光功率密度</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7.具有H.265、H.264、MJPEG设置选项，可将H.264格式设置为Baseline/Main/High Profile</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8.支持≥300个预置位，≥8条巡航路径，≥5条巡迹路径</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9.设备掉电或重新启动后，应能保存掉电前或重启前的配置信息</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10.支持≥IP67防护等级，≥6000V防雷、防浪涌和防突波保护</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11.支持AC24V±10%宽电压输入</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3</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个</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3</w:t>
            </w: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二合一防雷器</w:t>
            </w:r>
          </w:p>
        </w:tc>
        <w:tc>
          <w:tcPr>
            <w:tcW w:w="2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1.通流量大，钳位电压低</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2.二级防护，与被保护设备匹配度高，应用范围广，可靠性高</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3.导轨安装，简单方便</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4.插入损耗低，响应快速</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3</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个</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4</w:t>
            </w: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POE防雷器</w:t>
            </w:r>
          </w:p>
        </w:tc>
        <w:tc>
          <w:tcPr>
            <w:tcW w:w="2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1.RJ45网络端口支持百兆与千兆网络信号传输，支持标准POE供电</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 xml:space="preserve">            </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2.二级防护</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67</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个</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5</w:t>
            </w: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监控立杆</w:t>
            </w:r>
          </w:p>
        </w:tc>
        <w:tc>
          <w:tcPr>
            <w:tcW w:w="2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0.5-1.0伸缩立杆</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23</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根</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6</w:t>
            </w: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室外防水设备箱</w:t>
            </w:r>
          </w:p>
        </w:tc>
        <w:tc>
          <w:tcPr>
            <w:tcW w:w="2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300*400*150mm，不锈钢，含配电空开</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个</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7</w:t>
            </w:r>
          </w:p>
        </w:tc>
        <w:tc>
          <w:tcPr>
            <w:tcW w:w="103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8口交换机</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（监控）</w:t>
            </w:r>
          </w:p>
        </w:tc>
        <w:tc>
          <w:tcPr>
            <w:tcW w:w="225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交换容量≥20Gbps，包转发率≥14.9Mpps，整机支持8个10/100/1000Base-T自适应以太网端口，≥2个千兆光口，支持POE+供电，整机供电功率≥125W</w:t>
            </w:r>
          </w:p>
        </w:tc>
        <w:tc>
          <w:tcPr>
            <w:tcW w:w="3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10</w:t>
            </w:r>
          </w:p>
        </w:tc>
        <w:tc>
          <w:tcPr>
            <w:tcW w:w="34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台</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3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8</w:t>
            </w:r>
          </w:p>
        </w:tc>
        <w:tc>
          <w:tcPr>
            <w:tcW w:w="103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千兆光模块</w:t>
            </w:r>
          </w:p>
        </w:tc>
        <w:tc>
          <w:tcPr>
            <w:tcW w:w="2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千兆光纤模块</w:t>
            </w:r>
          </w:p>
        </w:tc>
        <w:tc>
          <w:tcPr>
            <w:tcW w:w="3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20</w:t>
            </w:r>
          </w:p>
        </w:tc>
        <w:tc>
          <w:tcPr>
            <w:tcW w:w="34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块</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3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9</w:t>
            </w: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4口光纤熔接盒</w:t>
            </w:r>
          </w:p>
        </w:tc>
        <w:tc>
          <w:tcPr>
            <w:tcW w:w="2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含满配耦合器、尾纤</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个</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10</w:t>
            </w:r>
          </w:p>
        </w:tc>
        <w:tc>
          <w:tcPr>
            <w:tcW w:w="103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光纤跳线</w:t>
            </w:r>
          </w:p>
        </w:tc>
        <w:tc>
          <w:tcPr>
            <w:tcW w:w="2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1.长度：≥3米；</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2.插入损耗：≤0.2dB</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3.回波损耗：≥50dB</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对</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11</w:t>
            </w: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电源线</w:t>
            </w:r>
          </w:p>
        </w:tc>
        <w:tc>
          <w:tcPr>
            <w:tcW w:w="2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RVV3*2.5</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3650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米</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12</w:t>
            </w: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电源线</w:t>
            </w:r>
          </w:p>
        </w:tc>
        <w:tc>
          <w:tcPr>
            <w:tcW w:w="2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RVV2*1.0</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186</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米</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13</w:t>
            </w: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六类非屏蔽线缆</w:t>
            </w:r>
          </w:p>
        </w:tc>
        <w:tc>
          <w:tcPr>
            <w:tcW w:w="2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UTP6</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3850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米</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14</w:t>
            </w: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室外4芯单模光缆</w:t>
            </w:r>
          </w:p>
        </w:tc>
        <w:tc>
          <w:tcPr>
            <w:tcW w:w="2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1.规格：4芯室外光纤</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2.光缆外护套：PE；</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3</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弯曲半径：≥30倍外径；</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4</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允许拉力：≥1500N短期，≥600N长期；</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5.允许压扁力：≥1000N短期，≥300N长期</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3050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米</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15</w:t>
            </w: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室外8芯单模光缆</w:t>
            </w:r>
          </w:p>
        </w:tc>
        <w:tc>
          <w:tcPr>
            <w:tcW w:w="2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1.规格：8芯室外光纤</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2.光缆外护套：PE；</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3</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弯曲半径：≥30倍外径；</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4</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允许拉力：≥1500N短期，≥600N长期；</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5.允许压扁力：≥1000N短期，≥300N长期</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600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米</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335"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b/>
                <w:bCs/>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五、</w:t>
            </w:r>
            <w:r>
              <w:rPr>
                <w:rFonts w:hint="eastAsia" w:ascii="宋体" w:hAnsi="宋体" w:cs="宋体"/>
                <w:b/>
                <w:bCs/>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明厨亮灶</w:t>
            </w:r>
            <w:r>
              <w:rPr>
                <w:rFonts w:hint="eastAsia" w:ascii="宋体" w:hAnsi="宋体" w:eastAsia="宋体" w:cs="宋体"/>
                <w:b/>
                <w:bCs/>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监控</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w:t>
            </w: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防油污筒机</w:t>
            </w:r>
          </w:p>
        </w:tc>
        <w:tc>
          <w:tcPr>
            <w:tcW w:w="2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1.采用高性能≥1/2.7英寸CMOS图像传感器，低照度效果好，图像清晰度高</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2.内置GPU芯片，支持深度学习算法，有效提升检测准确率</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3.分辨率≥2688×1520</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4.在IE浏览器下</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具有亮度、对比度、饱和度、锐度</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gamma设置选项</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5.摄像机可对检测目标是否戴口罩、是否戴帽子、衣服颜色</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黑色、白色、红色</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进行检测</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当检测到目标与预设的条件不一致时可触发报警；报警的最短持续时间和重复报警时间可设置；摄像机可对报警目标持续报警</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6.在客户端软件或TE浏览器下</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具有认证模式设置选项</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且WEB认证具有basic和digest两种设置选项</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7.摄像机可对垃圾桶未盖进行检测，当检测到垃圾桶未盖时可触发报警；报警的最短持续时间和重复报警时间可设置；摄像机可对未盖的垃圾桶持续报警</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8.在只输出主码流、分辨率设置为2592× 1520、帧率设置为20fps、码率2Mbps时，视频图像传输至客户端的延时时间≤100 ms</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9.摄像机可通过RS485接口接入温湿度传感器</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当温度、湿度超过预设的阈值时可触发报警</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10.分辨率设置为2592x1520、帧率设置为20fps、码率设置为2Mbps、RJ45输出，水平中心分辨率不小于1600TVL</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11.在IE浏览器下，可进行定时抓拍、报警抓拍，并将抓拍图片FTP上传，抓图的时间间隔和图片数量可设</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12.开</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启</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匿名访问功能后，用户可不输入用户名和密码就能访问摄像机并浏览视频图像</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13.可根据热度信息生成热度图，并支持热度图导出</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台</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w:t>
            </w: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55寸显示器</w:t>
            </w:r>
          </w:p>
        </w:tc>
        <w:tc>
          <w:tcPr>
            <w:tcW w:w="2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1.面板尺寸：≥55英寸；</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2.亮度：≥380cd/m²；</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3.安装方式：底座、壁挂；</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4.信号输入：≥HDMI 2.0×3、USB 2.0×1、AV×1、Component×1；</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5.支持的分辨率：≥3840×2160</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台</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4</w:t>
            </w: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HDMI高清线</w:t>
            </w:r>
          </w:p>
        </w:tc>
        <w:tc>
          <w:tcPr>
            <w:tcW w:w="2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10米HDM高清线</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条</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3</w:t>
            </w:r>
          </w:p>
        </w:tc>
        <w:tc>
          <w:tcPr>
            <w:tcW w:w="103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16口POE交换机</w:t>
            </w:r>
          </w:p>
        </w:tc>
        <w:tc>
          <w:tcPr>
            <w:tcW w:w="225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1.全千兆交换机，固定千兆电口≥24个，千兆SFP光口 ≥4个，交换容量≥336Gbps，包转发速率≥96Mpps，支持802.3at/POE+供电标准，POE供电功率≥240W；</w:t>
            </w:r>
          </w:p>
          <w:p>
            <w:pPr>
              <w:keepNext w:val="0"/>
              <w:keepLines w:val="0"/>
              <w:widowControl/>
              <w:suppressLineNumbers w:val="0"/>
              <w:jc w:val="left"/>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2.支持基于端口的VLAN，支持802.1q VLAN最大512个；</w:t>
            </w:r>
          </w:p>
          <w:p>
            <w:pPr>
              <w:keepNext w:val="0"/>
              <w:keepLines w:val="0"/>
              <w:widowControl/>
              <w:suppressLineNumbers w:val="0"/>
              <w:jc w:val="left"/>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3.支持L2~L4包过滤功能，提供基于源MAC地址、目的MAC、 MAC地址范围、源IP地址、目的IP地址、IP协议类型、物理端口、VLAN等定义ACL；</w:t>
            </w:r>
          </w:p>
          <w:p>
            <w:pPr>
              <w:keepNext w:val="0"/>
              <w:keepLines w:val="0"/>
              <w:widowControl/>
              <w:suppressLineNumbers w:val="0"/>
              <w:jc w:val="left"/>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4.支持IRF2（最大支持9台堆叠）；</w:t>
            </w:r>
          </w:p>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5.支持静态路由功能，支持手工和静态LACP聚合，端口限速，控制粒度≥64kbps，支持端口镜像；支持802.3x流量控制。</w:t>
            </w:r>
          </w:p>
        </w:tc>
        <w:tc>
          <w:tcPr>
            <w:tcW w:w="3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w:t>
            </w:r>
          </w:p>
        </w:tc>
        <w:tc>
          <w:tcPr>
            <w:tcW w:w="34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台</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3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4</w:t>
            </w: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1路解码器</w:t>
            </w:r>
          </w:p>
        </w:tc>
        <w:tc>
          <w:tcPr>
            <w:tcW w:w="2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 采用1U机箱，便于机柜的安装和固定；</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 具备HDMI和VGA两种输出接口，且支持同时输出；</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3. HDMI接口最大可支持4K（3840*2160）的高清视频显示输出；</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4. 支持≥1路音频输入，≥1路音频输出，≥1个标准232接口，≥2个USB接口，≥1个485接口；</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5. 支持RTSP、ONVIF等协议接入前端设备；</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6. 支持MPEG2、MPEG4、H.264、H.265、MJPEG、SVAC视频解码；</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7. 输出口支持1/4/9/16/25/36/64分割显示，支持分割线开启/关闭设置，支持底色选择功能；</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8. 支持64个通道同时解码</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9. 支持图像切换时保留最后一帧图像只下一个图像显示，中间无黑屏闪屏；</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 xml:space="preserve">10. 支持保持≥16组电视墙预案，并支持预案轮巡，轮巡时间间隔可调； </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11. 具备直连和转发两种取流方式</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台</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5</w:t>
            </w: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六类非屏蔽线缆</w:t>
            </w:r>
          </w:p>
        </w:tc>
        <w:tc>
          <w:tcPr>
            <w:tcW w:w="2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UTP6</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500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米</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335"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b/>
                <w:bCs/>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六、辅材</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w:t>
            </w: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辅材</w:t>
            </w:r>
          </w:p>
        </w:tc>
        <w:tc>
          <w:tcPr>
            <w:tcW w:w="2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配管、接插件，紧固件，扎带等辅材</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项</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w:t>
            </w: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现有监控点集成服务</w:t>
            </w:r>
          </w:p>
        </w:tc>
        <w:tc>
          <w:tcPr>
            <w:tcW w:w="2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现有监控点后端安装调试，接入平台等集成服务</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500</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点</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3</w:t>
            </w: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系统集成服务</w:t>
            </w:r>
          </w:p>
        </w:tc>
        <w:tc>
          <w:tcPr>
            <w:tcW w:w="2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安装，调试及集成服务等</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80</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点</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blHeader/>
        </w:trPr>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A</w:t>
            </w:r>
          </w:p>
        </w:tc>
        <w:tc>
          <w:tcPr>
            <w:tcW w:w="399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合计</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bl>
    <w:p>
      <w:pPr>
        <w:rPr>
          <w:rFonts w:hint="eastAsia" w:ascii="宋体" w:hAnsi="宋体"/>
          <w:color w:val="404040" w:themeColor="text1" w:themeTint="BF"/>
          <w:sz w:val="28"/>
          <w:szCs w:val="28"/>
          <w14:textFill>
            <w14:solidFill>
              <w14:schemeClr w14:val="tx1">
                <w14:lumMod w14:val="75000"/>
                <w14:lumOff w14:val="25000"/>
              </w14:schemeClr>
            </w14:solidFill>
          </w14:textFill>
        </w:rPr>
      </w:pPr>
    </w:p>
    <w:p>
      <w:pPr>
        <w:spacing w:line="360" w:lineRule="auto"/>
        <w:ind w:firstLine="560" w:firstLineChars="200"/>
        <w:outlineLvl w:val="1"/>
        <w:rPr>
          <w:rFonts w:hint="eastAsia" w:ascii="宋体" w:hAnsi="宋体"/>
          <w:color w:val="404040" w:themeColor="text1" w:themeTint="BF"/>
          <w:sz w:val="28"/>
          <w:szCs w:val="28"/>
          <w14:textFill>
            <w14:solidFill>
              <w14:schemeClr w14:val="tx1">
                <w14:lumMod w14:val="75000"/>
                <w14:lumOff w14:val="25000"/>
              </w14:schemeClr>
            </w14:solidFill>
          </w14:textFill>
        </w:rPr>
      </w:pPr>
      <w:r>
        <w:rPr>
          <w:rFonts w:hint="eastAsia" w:ascii="宋体" w:hAnsi="宋体"/>
          <w:color w:val="404040" w:themeColor="text1" w:themeTint="BF"/>
          <w:sz w:val="28"/>
          <w:szCs w:val="28"/>
          <w14:textFill>
            <w14:solidFill>
              <w14:schemeClr w14:val="tx1">
                <w14:lumMod w14:val="75000"/>
                <w14:lumOff w14:val="25000"/>
              </w14:schemeClr>
            </w14:solidFill>
          </w14:textFill>
        </w:rPr>
        <w:t>3、通道管理系统</w:t>
      </w:r>
    </w:p>
    <w:tbl>
      <w:tblPr>
        <w:tblStyle w:val="7"/>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54"/>
        <w:gridCol w:w="1687"/>
        <w:gridCol w:w="3926"/>
        <w:gridCol w:w="554"/>
        <w:gridCol w:w="574"/>
        <w:gridCol w:w="561"/>
        <w:gridCol w:w="5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b/>
                <w:bCs/>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序号</w:t>
            </w:r>
          </w:p>
        </w:tc>
        <w:tc>
          <w:tcPr>
            <w:tcW w:w="9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b/>
                <w:bCs/>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设备名称</w:t>
            </w:r>
          </w:p>
        </w:tc>
        <w:tc>
          <w:tcPr>
            <w:tcW w:w="23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b/>
                <w:bCs/>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主要参数</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b/>
                <w:bCs/>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数量</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b/>
                <w:bCs/>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单位</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r>
              <w:rPr>
                <w:rFonts w:hint="eastAsia" w:ascii="宋体" w:hAnsi="宋体" w:cs="宋体"/>
                <w:b/>
                <w:bCs/>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单价</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r>
              <w:rPr>
                <w:rFonts w:hint="eastAsia" w:ascii="宋体" w:hAnsi="宋体" w:cs="宋体"/>
                <w:b/>
                <w:bCs/>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40"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b/>
                <w:bCs/>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一、停车场管理系统</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w:t>
            </w:r>
          </w:p>
        </w:tc>
        <w:tc>
          <w:tcPr>
            <w:tcW w:w="9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管理一体机</w:t>
            </w:r>
          </w:p>
        </w:tc>
        <w:tc>
          <w:tcPr>
            <w:tcW w:w="23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1.≥3.5米直杆，闸杆单程运行时间，即禁行状态转换至放行状态时间≤1.8S；</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2.在停电或系统不能正常工作时，可以手动开启或关闭挡车器；</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3.系统及各主要组成部分应有表明其工作正常的自检和故障指示功能</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4.产品说明书中应明示设备安装后的允许浸水高度，并给出设备安装图；</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5.电动机运转应有过负荷保护功能，包括过流保护、过压保护等，但不应仅使用熔断型保险丝实现保护；</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6.当出入口控制设备执行启闭动作的电动或电磁等部件短路时，进行任何开启、关闭操作都不得导致电源损坏，允许更换保险装置；</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7.设备的所有缝隙及运动（转动）部件应具备防止对人可能伤害的措施；</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8.设备可能被通行车辆碰撞或冲击的部位，不宜采用</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易</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破碎飞溅的材料</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9.从车辆身份信息确认放行到挡车器开启的响应时间＜1S；</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10.实车动态识别实验的车辆号牌识别准确率应≥99.9%；</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11.可存储 ≥10000条白名单，脱机管理授权车辆自动抬杆。</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台</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w:t>
            </w:r>
          </w:p>
        </w:tc>
        <w:tc>
          <w:tcPr>
            <w:tcW w:w="9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地感线圈</w:t>
            </w:r>
          </w:p>
        </w:tc>
        <w:tc>
          <w:tcPr>
            <w:tcW w:w="23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1.绝缘体：FEP；</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2.额定温度：-55℃～200℃；</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3.导体：镀锡铜线；</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4.性能：耐磨、防腐蚀</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卷</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3</w:t>
            </w:r>
          </w:p>
        </w:tc>
        <w:tc>
          <w:tcPr>
            <w:tcW w:w="9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白色遥控器</w:t>
            </w:r>
          </w:p>
        </w:tc>
        <w:tc>
          <w:tcPr>
            <w:tcW w:w="23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配套遥控器，可手动控制道闸抬杆。</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4</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对</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4</w:t>
            </w:r>
          </w:p>
        </w:tc>
        <w:tc>
          <w:tcPr>
            <w:tcW w:w="9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车辆检测器</w:t>
            </w:r>
          </w:p>
        </w:tc>
        <w:tc>
          <w:tcPr>
            <w:tcW w:w="23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1.自动灵敏度提高，避免金属干扰；</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2.可靠检测拖车、挂车与高底盘车；</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3.自动检测外接线圈工作状态，避免砸车；</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4.自动检测雷电等过高电压，并进行自我保护；</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5.电源：AC 220V±15 %</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个</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5</w:t>
            </w:r>
          </w:p>
        </w:tc>
        <w:tc>
          <w:tcPr>
            <w:tcW w:w="9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停车场管理软件</w:t>
            </w:r>
          </w:p>
        </w:tc>
        <w:tc>
          <w:tcPr>
            <w:tcW w:w="23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1.停车场管理软件，可进行车牌识别及管理</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2.终端处理器不低于4核，内存不低于8G，存储空间不低于1T。</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套</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6</w:t>
            </w:r>
          </w:p>
        </w:tc>
        <w:tc>
          <w:tcPr>
            <w:tcW w:w="9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车场减速带</w:t>
            </w:r>
          </w:p>
        </w:tc>
        <w:tc>
          <w:tcPr>
            <w:tcW w:w="23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长度不小于3.5米，高强度橡胶材质，用于车辆减速慢行</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4</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条</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7</w:t>
            </w:r>
          </w:p>
        </w:tc>
        <w:tc>
          <w:tcPr>
            <w:tcW w:w="9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交换机</w:t>
            </w:r>
          </w:p>
        </w:tc>
        <w:tc>
          <w:tcPr>
            <w:tcW w:w="23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8</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路的</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千兆交换机，金属机身</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台</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8</w:t>
            </w:r>
          </w:p>
        </w:tc>
        <w:tc>
          <w:tcPr>
            <w:tcW w:w="9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管线及辅材</w:t>
            </w:r>
          </w:p>
        </w:tc>
        <w:tc>
          <w:tcPr>
            <w:tcW w:w="23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电源线、控制线、接插件，紧固件，扎带等辅材</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批</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9</w:t>
            </w:r>
          </w:p>
        </w:tc>
        <w:tc>
          <w:tcPr>
            <w:tcW w:w="9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停车场管理系统集成服务</w:t>
            </w:r>
          </w:p>
        </w:tc>
        <w:tc>
          <w:tcPr>
            <w:tcW w:w="23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停车场管理系统安装，调试及集成服务等，含割地恢复等</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项</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40"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b/>
                <w:bCs/>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二、宿舍人行通道管理</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w:t>
            </w:r>
          </w:p>
        </w:tc>
        <w:tc>
          <w:tcPr>
            <w:tcW w:w="9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人员通道</w:t>
            </w:r>
          </w:p>
        </w:tc>
        <w:tc>
          <w:tcPr>
            <w:tcW w:w="23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1.主处理器：高性能嵌入式处理器；</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2.产品类型：摆闸；</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3.驱动电机：直流无刷电机；</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4.状态指示灯：蓝色常亮</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工作状态，红色频闪</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异常状态，绿色频闪</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授权状态，绿色常亮</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常开状态；</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5.外壳材料：不低于SUS304；</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6.MCBF：≥300万次；</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7.整机使用寿命：≥300万次</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8.</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侧边通道。</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台</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w:t>
            </w:r>
          </w:p>
        </w:tc>
        <w:tc>
          <w:tcPr>
            <w:tcW w:w="9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人员通道</w:t>
            </w:r>
          </w:p>
        </w:tc>
        <w:tc>
          <w:tcPr>
            <w:tcW w:w="23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1.主处理器：高性能嵌入式处理器；</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2.产品类型：摆闸；</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3.驱动电机：直流无刷电机；</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4.状态指示灯：蓝色常亮</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工作状态，红色频闪</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异常状态，绿色频闪</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授权状态，绿色常亮</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常开状态；</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5.外壳材料：不低于SUS304；</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6.MCBF：≥300万次；</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7.整机使用寿命：≥300万次</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8.中间通道</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台</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3</w:t>
            </w:r>
          </w:p>
        </w:tc>
        <w:tc>
          <w:tcPr>
            <w:tcW w:w="9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人脸门禁一体机</w:t>
            </w:r>
          </w:p>
        </w:tc>
        <w:tc>
          <w:tcPr>
            <w:tcW w:w="23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1.采用 ≥7 英寸 LCD 触摸显示屏；屏幕分辨率≥1024×600；</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2.采用嵌入式 Linux 操作系统；</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3.支持人脸、卡片、二维码、密码单凭证识读；支持</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线</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下模块扩展功能（指纹、二维码、人证、人证+二维码、指纹+二维码）；支持3.5mm音频接口，可扩展外接音箱</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4.具有双目摄像头，一路为可见光 200 万摄像头，另一路为红外 200 万摄像头；</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5.支持未佩戴口罩检测模式，实现未佩戴口罩异常事件告警</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6.支持胁迫报警、 防拆报警、 闯入报警、 门超时报警、非法卡超次报警、非法密码超次报警；</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7.支持多种比对结果呈现模式及多种语音提示信息；</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8.支持逆光、顺光等强光场景的稳定识别；</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9.支持管理平台、设备 Web 端视频预览功能； 支持对 NVR 设备进行配置，实现视频监控录像； 支持 H.264、H.265 视频编码设置功能</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10.支持与室内机、管理机、手机APP可视对讲；</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11.具有防假体攻击功能。对视频、电子照片、打印照片中的人脸、3D 人脸面具应不能进行人脸识别；</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 xml:space="preserve">12.屏幕流明度≥ 550cd/m2 </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13.设备支持至少 5 段视频的播放设置 ，视频支持上分屏播放或下分屏播放可配置，视频格式支持 MP4、AVI、DAV。视频能配置开始播放时间和结束播放时间，视频支持原比例播放和全屏播放两种播放方式。视频支持多段循环播放</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4</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台</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4</w:t>
            </w:r>
          </w:p>
        </w:tc>
        <w:tc>
          <w:tcPr>
            <w:tcW w:w="9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管线及辅材</w:t>
            </w:r>
          </w:p>
        </w:tc>
        <w:tc>
          <w:tcPr>
            <w:tcW w:w="23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电源线、控制线、接插件，紧固件，扎带等辅材</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批</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5</w:t>
            </w:r>
          </w:p>
        </w:tc>
        <w:tc>
          <w:tcPr>
            <w:tcW w:w="9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人行通道系统集成服务</w:t>
            </w:r>
          </w:p>
        </w:tc>
        <w:tc>
          <w:tcPr>
            <w:tcW w:w="23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人行通道系统安装，调试及集成服务等，含割地恢复等</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项</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A</w:t>
            </w:r>
          </w:p>
        </w:tc>
        <w:tc>
          <w:tcPr>
            <w:tcW w:w="395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合计</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bl>
    <w:p>
      <w:pPr>
        <w:rPr>
          <w:rFonts w:hint="eastAsia" w:ascii="宋体" w:hAnsi="宋体"/>
          <w:color w:val="404040" w:themeColor="text1" w:themeTint="BF"/>
          <w:sz w:val="28"/>
          <w:szCs w:val="28"/>
          <w14:textFill>
            <w14:solidFill>
              <w14:schemeClr w14:val="tx1">
                <w14:lumMod w14:val="75000"/>
                <w14:lumOff w14:val="25000"/>
              </w14:schemeClr>
            </w14:solidFill>
          </w14:textFill>
        </w:rPr>
      </w:pPr>
    </w:p>
    <w:p>
      <w:pPr>
        <w:spacing w:line="360" w:lineRule="auto"/>
        <w:ind w:firstLine="560" w:firstLineChars="200"/>
        <w:outlineLvl w:val="1"/>
        <w:rPr>
          <w:rFonts w:hint="eastAsia" w:ascii="宋体" w:hAnsi="宋体"/>
          <w:color w:val="404040" w:themeColor="text1" w:themeTint="BF"/>
          <w:sz w:val="28"/>
          <w:szCs w:val="28"/>
          <w14:textFill>
            <w14:solidFill>
              <w14:schemeClr w14:val="tx1">
                <w14:lumMod w14:val="75000"/>
                <w14:lumOff w14:val="25000"/>
              </w14:schemeClr>
            </w14:solidFill>
          </w14:textFill>
        </w:rPr>
      </w:pPr>
      <w:r>
        <w:rPr>
          <w:rFonts w:hint="eastAsia" w:ascii="宋体" w:hAnsi="宋体"/>
          <w:color w:val="404040" w:themeColor="text1" w:themeTint="BF"/>
          <w:sz w:val="28"/>
          <w:szCs w:val="28"/>
          <w14:textFill>
            <w14:solidFill>
              <w14:schemeClr w14:val="tx1">
                <w14:lumMod w14:val="75000"/>
                <w14:lumOff w14:val="25000"/>
              </w14:schemeClr>
            </w14:solidFill>
          </w14:textFill>
        </w:rPr>
        <w:t>4、广播系统</w:t>
      </w:r>
    </w:p>
    <w:tbl>
      <w:tblPr>
        <w:tblStyle w:val="7"/>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53"/>
        <w:gridCol w:w="1694"/>
        <w:gridCol w:w="3869"/>
        <w:gridCol w:w="617"/>
        <w:gridCol w:w="566"/>
        <w:gridCol w:w="559"/>
        <w:gridCol w:w="5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b/>
                <w:bCs/>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序号</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b/>
                <w:bCs/>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设备名称</w:t>
            </w:r>
          </w:p>
        </w:tc>
        <w:tc>
          <w:tcPr>
            <w:tcW w:w="22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b/>
                <w:bCs/>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主要参数</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b/>
                <w:bCs/>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数量</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b/>
                <w:bCs/>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单位</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r>
              <w:rPr>
                <w:rFonts w:hint="eastAsia" w:ascii="宋体" w:hAnsi="宋体" w:cs="宋体"/>
                <w:b/>
                <w:bCs/>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单价</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r>
              <w:rPr>
                <w:rFonts w:hint="eastAsia" w:ascii="宋体" w:hAnsi="宋体" w:cs="宋体"/>
                <w:b/>
                <w:bCs/>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34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b/>
                <w:bCs/>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一、广播中心机房设备</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控制主机</w:t>
            </w:r>
          </w:p>
        </w:tc>
        <w:tc>
          <w:tcPr>
            <w:tcW w:w="22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1.采用工控机机箱，具有LED液晶显示屏，支持触摸控制屏</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2.支持≥1路短路触发开机接口，用于实现定时驱动开机运行</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3.具有≥8×USB接口、≥6×串口接口、≥2×千兆网口</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 xml:space="preserve"> </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4.配置等同或优于四核处理器</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5.设备支持≥1路VGA、≥1路HDMI输出接口。</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6.支持操作系统配置通电自动开机、定时自动开机，定时自动关机功能</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7.内置抽拉键盘、内置触控鼠标面板+左右按键，支持通过USB接口外接鼠标键盘</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8.支持录音存储功能，可在后台自定义设置录音文件保存路径</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9.支持通过手机APP实现IP广播音箱/终端进行播放与北京师范大学、人民教育出版社等单位对应版权的学科资源内容；支持通过手机APP实现对IP广播音箱/终端进行播放与语文教材同步的内容，包括：“课文朗读</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字词听写</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语文专题</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必背篇章</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示范诵读</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中华吟诵</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中外名著”等内容；支持通过手机APP实现对IP广播音箱/终端进行播放与英语教材同步的内容，包括：“人教版课内</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泸教版课内</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北京版课内</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英语故事</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场景对话</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英文歌曲”等内容。</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台</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IP网络广播客户端管理软件</w:t>
            </w:r>
          </w:p>
        </w:tc>
        <w:tc>
          <w:tcPr>
            <w:tcW w:w="22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1.软件是整个系统的运行核心，统一管理系统内所有音频终端，包括寻呼话筒、对讲终端、广播终端和消防接口设备，实时显示音频终端的IP地址、在线状态、任务状态、音量等运行状态</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2.支撑各音频终端的运行，负责音频流传输管理，响应各音频终端播放请求和音频全双工交换，支持B/S架构，通过网页登</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录</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可进行终端管理、用户管理、节目播放管理、音频文件管理、录音存贮、内部通讯调度处理等功能</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3.管理节目库资源，为所有音频终端器提供定时播放和实时点播媒体服务，响应各终端的节目播放请求，为各音频工作站提供数据接口服务</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4.提供全双工语音数据交换，响应各对讲终端的呼叫和通话请求，支持一键呼叫、一键对讲、一键求助、一键报警等通话模式，支持自动接听、手动接听，支持自定义接听提示音</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5.支持多种呼叫策略，包括无响应转移、占线转移、关机转移，支持时间策略和转移策略自定义设置。支持设置对讲终端呼叫策略，可自定义通话时间0-180S或不受限，可选择是否自动接听，支持自定义选择来电铃声与等待铃声</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6.支持终端短路输入联动触发，可任意设置联动触发方案和触发终端数量，触发方案包括短路输出、音乐播放、巡更警报等</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7.编程定时任务，支持编程多套定时方案，支持选择任意终端和设置任意时间；支持定时任务执行测试、设置重复周期。支持定时任务多种音源选择（音乐播放、声卡采集、终端采集）</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8.支持多套定时打铃方案同时启用，每套定时打铃方案支持多套任务同时进行，支持一键启用/停用所有方案</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9.支持定时打铃功能，支持打铃方案克隆，任务执行与停止控制、定时任务禁用与启用功能</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10.支持定时巡更功能，支持自定义巡更任务的执行时间及重复周期，可自定义指示灯闪烁间隔时间0-30s。支持对8路功率分区终端进行功率控制分区设置，通过web页面后台或分控客户端均可设置分区。支持对终端设置时间显示配置，可设置0-6级别亮度值，可设置离线后不显示时间等模式。支持对终端设置不同的灯光模式，可分别自定义设置红灯亮、红灯灭、绿灯/蓝灯亮、绿灯/蓝灯灭时间0.1S</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10S</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11.支持今日任务列表查看，轻松管理今日执行的所有定时任务信息和执行状态</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12.日志记录系统运行状态，实时记录系统运行及终端工作状态，每次呼叫、通话和广播操作均有记录</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13.支持配置终端冻结时间，在终端被冻结期间禁止终端执行任务，适用于考试或休息等场景</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14.支持广播、对讲、实时采集、终端监听进行录音；支持文本广播功能，可实现将文本转成语音，支持后台调整语速</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15.支持后台换肤功能，可根据喜好自由切换皮肤主题</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16.支持终端明细导出功能，支持通过表格方式导出当前系统终端的配置详情。支持批量修改定时任务的时间、执行终端。</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17.移动端APP（手机或平板）软件，通过扫描二维码方式与网络广播服务器或广播系统管控电脑建立连接。移动端远程操控广播管理界面，可实现节目的播放、终端的管理、系统设置、音量调节等操作。移动端APP具备基本辅助工具，包括画笔、放大镜等，移动端可对网络广播系统的电子地图进行批注，可通过广播服务器或广播系统管理电脑输出到液晶电视或大屏或投影等显示设备上，适应各类监控广播工程中进行可视化</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的</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指挥和管理。</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套</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3</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寻呼话筒</w:t>
            </w:r>
          </w:p>
        </w:tc>
        <w:tc>
          <w:tcPr>
            <w:tcW w:w="22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1.桌面式话筒，带有显示屏，带触摸控制功能；显示屏自带数字键、功能键，支持通过触摸呼叫广播，支持呼叫分区及多个分区，呼叫全区广播；可支持≥10个按键自定义一键呼叫广播功能。</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2.内置≥1路网络硬件音频解码模块，具有≥1路RJ45网络接口，≥100Mbps传输速率。</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3.支持监听任意终端功能，内置≥2W全频扬声器，实现双向通话和网络监听。</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4.支持≥1路音频线路输入，支持采集播放功能；具有≥1路音频线路输出，可外接功率放大器。具有≥1路短路输出接口、≥1路短路输入接口。</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5.支持直接操作呼叫或对讲任意终端，支持通过话筒广播呼叫功能，广播延时≤100毫秒。</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6.支持多种呼叫策略，包括无响应转移、占线转移、关机转移；自动接听、手动接听，支持自定义接听提示音，支持转移时间、无人接听时间、呼叫等待时间自定义。</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7.具有≥1个3.5耳机接口、≥1路3.5话筒输入接口。</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8.支持呼叫分区及多个分区，呼叫全区广播；支持直接操作呼叫或对讲任意终端；支持直接操作监听（环境监听）任意终端根据实际环境，监听距离达到5米；具有“广播、对讲、监听、多方通话”功能。</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台</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4</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话筒</w:t>
            </w:r>
          </w:p>
        </w:tc>
        <w:tc>
          <w:tcPr>
            <w:tcW w:w="22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1.换能方式：驻极体</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2.指向性：心型指向</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3.频率响应：40Hz-16kHz</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4.灵敏度th：-43dB±2dB</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5.前奏音灵敏度th：-50dB±2dB</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6.钟声提示：带钟声提示功能</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套</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5</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合并式播放器</w:t>
            </w:r>
          </w:p>
        </w:tc>
        <w:tc>
          <w:tcPr>
            <w:tcW w:w="22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1.机柜式。</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2.内置USB接口/SD卡槽、CD机芯和收音机、蓝牙≥四种音源，CD播放和MP3播放共用一个通道输出，收音机、蓝牙共用一个通道输出。</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3.CD采用吸入式机芯；收音机采用收音模块； 调频、调幅（AM/FM）立体声二波段接收可选，电台频率记忆存储≥99个。</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4.</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具备</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≥1路USB接口、≥1路SD卡槽口、≥1路收音FM天线口、≥2路音频输出接口。</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5.带红外遥控功能，并能够独立遥控音量控制。</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台</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6</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前置放大器</w:t>
            </w:r>
          </w:p>
        </w:tc>
        <w:tc>
          <w:tcPr>
            <w:tcW w:w="22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1.具有≥5路话筒（MIC）输入，≥3路标准信号线路（AUX）输入，≥2路紧急线路（EMC）输入；</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2.MIC 5具有最高优先、强行切入优先功能；MIC 5和EMC最高优先权限功能可通过</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拨动</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开关交替选择；</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3.紧急输入线路具有二级优先，强行切入优先功能；</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4.MIC1.2.3.4.5 和≥2路紧急输入（EMC）通道均附设有线路辅助输入接口功能；</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5.具有默音深度调节旋钮和EMC输入增益调节旋钮。</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台</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7</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IP音频采集器</w:t>
            </w:r>
          </w:p>
        </w:tc>
        <w:tc>
          <w:tcPr>
            <w:tcW w:w="22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1.采集设备支持将模拟音频采集编码成数字音频，具有≥1路RJ45网络接口，支持定时采播任务、临时采播任务功能。</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2.具有≥2组RCA音频输入接口，支持音量调节功能。</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3.采播任务支持≥3种采集音质可选，支持普通、中级、高级音质选择模式。</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4.支持声压触发采集外部音源，智能识别音频</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自动建立采集任务</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可自定义执行区域</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可自定义延时关闭时间。</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台</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8</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IP网络音箱</w:t>
            </w:r>
          </w:p>
        </w:tc>
        <w:tc>
          <w:tcPr>
            <w:tcW w:w="22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1.内置≥1路网络硬件音频解码模块</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具有≥1路RJ45网络接口，≥100Mbps传输速率。</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2.支持≥1路音频线路输入接口，具有独立的音量调节功能。</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3.设备集成有数字功放，功率≥2×20W（MAX），≥一路接</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到</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主音箱，≥一路外接到副音箱。</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4.内置≥2级优先级功能设计：</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AUX与</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网络</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背景音乐信号同级，混音输出。</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网络报警信号优先AUX与网络背景音乐信号。</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5.支持IPv6、IPv4网络协议</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套</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9</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消防采集器</w:t>
            </w:r>
          </w:p>
        </w:tc>
        <w:tc>
          <w:tcPr>
            <w:tcW w:w="22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1.嵌入式计算机技术和DSP音频处理技术。</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2.支持≥16路消防短路信号输入，可无限扩展输入接口，方便更大的系统使用。</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3.面板支持一键取消任务。</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台</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10</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电源管理器</w:t>
            </w:r>
          </w:p>
        </w:tc>
        <w:tc>
          <w:tcPr>
            <w:tcW w:w="22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1.设有开关，支持主从机设置，通过主设备电源锁可一键开启或关闭所有从设备。</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2.提供智能化电源控制管理，设置定时任务。支持顺序打开或关闭电源功能，支持设置电源的开关时序间隔。</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3.具备≥8路电源输出插座，其中≥4路10A的、≥4路16A的插座规格，总电流达30A。支持实时监控插座功率。</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4.采用LCD显示屏，可显示温度信息，实时输入电压信息、时间信息、IP信息，定时任务信息等。</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5.支持PC客户端软件管理，支持三层网络协议，支持跨网关控制和管理。</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6.支持对每一路电源输出进行定时编程，实现全自动无人值守的电源管理。</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7.支持离线模式，本地自带定时程序，内置高精度时钟，在脱离服务器时，也能保证定时任务按时执行。</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8.具备≥2个10M/100M网口，≥2路RS485接口、≥1路外接传感器供电接口。</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9.带USB供电接口可以提供照明灯供电。</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台</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11</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噪声检测器</w:t>
            </w:r>
          </w:p>
        </w:tc>
        <w:tc>
          <w:tcPr>
            <w:tcW w:w="22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1.自动识别广播扩声现场噪声和广播节目的声压级，设备具有环境噪音跟背景音乐检测分离功能。</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2.支持≥4路单声道输入接口，≥4路单声道输出接口。</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3.具备≥4路数字探头接口，探头即可以串接也可以并接，每台设备至少可接16个噪音检测探头，检测探头最远可传≥3KM。</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4.设备需提供串口（DB9）配置接口，联机下载相关配置数据；电脑软件配置功能，软件</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做成</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插件式；可以脱机自动检测控制。</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5.根据现场环境噪音，可以自动检测调整扬声器声压级大小；保证现场</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嘈杂</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时能听到扬声器所播放内容。</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6.设备具备自动识别扩声现场噪声和节目的声压级，设备具有环境噪音跟音乐检测分离功能，主机后面板自带≥12个接口含：交流电源输入，24v输入，监听输出，CH1-CH4输入输出口，PC串口，RJ45网口，CH1，CH2，CH3通讯端口，外接探头监听输入端。</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台</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12</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控制器</w:t>
            </w:r>
          </w:p>
        </w:tc>
        <w:tc>
          <w:tcPr>
            <w:tcW w:w="22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1.机柜式，自动实现卫星自动校时，使用地球同步卫星作为校时基准，与格林威治时间误差≤0.1秒。</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2.液晶显示屏可显示时间。</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3.支持与公共广播系统对接作为校时系统。</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4.系统带北斗卫星导航系统（BDS）+GPS卫星定位系统两大定位系统，可以实现后台远程切换两个不同系统。</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台</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13</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标准机柜</w:t>
            </w:r>
          </w:p>
        </w:tc>
        <w:tc>
          <w:tcPr>
            <w:tcW w:w="22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1.规格≥600*600*2000mm</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2.机柜应选用不低于Q235等级优质冷轧碳素钢板材料，其中承重方孔条材料厚度≥2.0mm，机柜主框架材料厚度≥1.2mm，其他部件材料厚度≥1.0mm。</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3.机柜直接落地加载重量≥1600kg，静置72h，卸去载重后机柜无松动，无破坏</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4.机柜的前门为单开网孔门，后门为双开网孔门，网孔门开孔率≥70%；开孔区域面积比≥80%。</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5.固定层板整体采用优质冷轧钢板折弯结构。单块层板承重要求不低于140kg。</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6.机柜及其附属部件、涂覆层、标志、饰物等非金属零部件均应采用阻燃耐火材料。</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7.前后网孔散热。</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w:t>
            </w: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台</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14</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PDU</w:t>
            </w:r>
          </w:p>
        </w:tc>
        <w:tc>
          <w:tcPr>
            <w:tcW w:w="22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机柜后门方向左右侧安装，下进线，AC250V 50/60Hz 16A，透明盖接线盒，热插拔指示灯，10位国标10A插座。</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w:t>
            </w: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条</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34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b/>
                <w:bCs/>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二、教师分控室</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IP网络广播系统分控软件</w:t>
            </w:r>
          </w:p>
        </w:tc>
        <w:tc>
          <w:tcPr>
            <w:tcW w:w="22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1.数字客户端分控软件运行于操作端，用户登</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录</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通过系统服务器的权限验证即可进行对广播系统的控制。</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2.客户端软件利用网络（局域网、广域网）远程登录到服务器，支持多套客户端软件同时登录到服务器，各套客户端软件独立工作。</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3.可实现终端状态查看、音频播放、监听、广播及对讲、会话状态监控等功能。</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4.支持实时查看终端工作状态、音量、任务，并且可在终端状态界面设置终端音量。</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5.支持创建文本广播任务，可实现将文本转成语音，支持后台调整语速。</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6.支持创建终端采集任务，可设置普通、中级的采集音质类型。</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7.支持创建声卡采集任务，可通过分控客户端所在电脑的声卡进行实时采播，并且支持将采播的内容进行录音存储。</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8.支持创建音乐播放任务，可进行本地文件播放，可选择多首歌曲进行顺序播放或循环播放或随机播放。</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9.支持进行发起监听功能，在会话状态选择监听终端，可监听某任务播放的内容。</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10.支持远程对某终端/分区或全区进行实时的寻呼广播，支持选择网络寻呼话筒进行实时对讲。</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11.支持分控端查看终端上下线记录，可设置终端掉线弹窗提示。</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套</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寻呼话筒</w:t>
            </w:r>
          </w:p>
        </w:tc>
        <w:tc>
          <w:tcPr>
            <w:tcW w:w="22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1.桌面式话筒，带有显示屏，带触摸控制功能；显示屏自带数字键、功能键，支持通过触摸呼叫广播，支持呼叫分区及多个分区，呼叫全区广播；可支持≥10个按键自定义一键呼叫广播功能。</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2.内置≥1路网络硬件音频解码模块，具有≥1路RJ45网络接口，≥100Mbps传输速率。</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3.支持监听任意终端功能，内置≥2W全频扬声器，实现双向通话和网络监听。</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4.支持≥1路音频线路输入，支持采集播放功能；具有≥1路音频线路输出，可外接功率放大器。具有≥1路短路输出接口、≥1路短路输入接口。</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5.支持直接操作呼叫或对讲任意终端，支持通过话筒广播呼叫功能，广播延时≤100毫秒。</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6.支持多种呼叫策略，包括无响应转移、占线转移、关机转移；自动接听、手动接听，支持自定义接听提示音，支持转移时间、无人接听时间、呼叫等待时间自定义。</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7.具有≥1个3.5耳机接口、≥1路3.5话筒输入接口。</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8.支持呼叫分区及多个分区，呼叫全区广播；支持直接操作呼叫或对讲任意终端；支持直接操作监听（环境监听）任意终端根据实际环境，监听距离达到5米；具有“广播、对讲、监听、多方通话”功能。</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台</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3</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IP网络音箱</w:t>
            </w:r>
          </w:p>
        </w:tc>
        <w:tc>
          <w:tcPr>
            <w:tcW w:w="22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1.内置≥1路网络硬件音频解码模块</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具有≥1路RJ45网络接口，≥100Mbps传输速率。</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2.支持≥1路音频线路输入接口，具有独立的音量调节功能。</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3.设备集成有数字功放，功率≥2×20W（MAX），≥一路接</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到</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主音箱，≥一路外接到副音箱。</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4.内置≥2级优先级功能设计：</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1)AUX与</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网络</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背景音乐信号同级，混音输出。</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网络报警信号优先AUX与网络背景音乐信号。</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5.支持IPv6、IPv4网络协议</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套</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34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b/>
                <w:bCs/>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三、前端设备</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240W网络功放</w:t>
            </w:r>
          </w:p>
        </w:tc>
        <w:tc>
          <w:tcPr>
            <w:tcW w:w="22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1.机架</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式安装</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，带有LCD显示屏，支持红外功能，搭配红外遥控器可实现点播服务器节目库任意内容、可控制播放/暂停。</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2.内置≥1路网络硬件音频解码模块，具有≥1路RJ45网络接口，≥100Mbps传输速率。</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3.支持≥1路线路输入和≥1路话筒输入接口，可独立调节音量；具有≥1路EMC输入接口，具有最高优先级；支持高低音调节电位器控制；具有≥1路音频输出接口。</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4.集成模拟功放，功率≥240W，支持定压≥100V功率输出方式；具备≥8个功率分区输出端子，支持≥8分区功能，支持通过分控端或后台管理员独立控制。</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5.内置智能电源管理，无音乐或呼叫时，自动切断功放电源，有信号时自动打开功放电源，支持IP软件编程预打开功放电源功能。</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6</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台</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350W网络功放</w:t>
            </w:r>
          </w:p>
        </w:tc>
        <w:tc>
          <w:tcPr>
            <w:tcW w:w="22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1.机架</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式安装</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，带有LCD显示屏，支持红外功能，搭配红外遥控器可实现点播服务器节目库任意内容、可控制播放/暂停。</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2.内置≥1路网络硬件音频解码模块，具有≥1路RJ45网络接口，≥100Mbps传输速率。</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3.支持≥1路线路输入和≥1路话筒输入接口，可独立调节音量；具有≥1路EMC输入接口，具有最高优先级；支持高低音调节电位器控制；具有≥1路音频输出接口。</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4.集成模拟功放，功率≥350W，支持定压≥100V功率输出方式；具备≥8个功率分区输出端子，支持≥8分区功能，支持通过分控端或后台管理员独立控制。</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5.内置智能电源管理，无音乐或呼叫时，自动切断功放电源，有信号时自动打开功放电源，支持IP软件编程预打开功放电源功能。</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台</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34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b/>
                <w:bCs/>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四、操场广播</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IP终端</w:t>
            </w:r>
          </w:p>
        </w:tc>
        <w:tc>
          <w:tcPr>
            <w:tcW w:w="22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1.网络接口：标准RJ45输入</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2.传输速率：100Mbps</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3.支持协议：TCP/IP，UDP</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4.音频格式：MP3</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5.音频模式：≥16位CD音质</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6.采样率：8KHz～48KHz</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7</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.AUX输出幅度： 2路莲花座输出接口</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8</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.频率响应：80Hz～16KHz</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台</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前置放大器</w:t>
            </w:r>
          </w:p>
        </w:tc>
        <w:tc>
          <w:tcPr>
            <w:tcW w:w="22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1.具有≥5路话筒（MIC）输入，≥3路标准信号线路（AUX）输入，≥2路紧急线路（EMC）输入；</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2.MIC 5具有最高优先、强行切入优先功能；MIC 5和EMC最高优先权限功能可通过</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拨动</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开关交替选择；</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3.紧急输入线路具有二级优先，强行切入优先功能；</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4.MIC1.2.3.4.5 和≥2路紧急输入（EMC）通道均附设有线路辅助输入接口功能；</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5.具有默音深度调节旋钮和EMC输入增益调节旋钮。</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台</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3</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纯后级功放</w:t>
            </w:r>
          </w:p>
        </w:tc>
        <w:tc>
          <w:tcPr>
            <w:tcW w:w="22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1.额定输出功率：≥1500W</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2.扬声器输出：4</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 xml:space="preserve">16Ω,100V </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3.输入灵敏度th &amp; 输入阻抗：775mV/10KΩ, 平衡 XLR/TRS接口</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4.输出灵敏度th &amp; 输出源阻抗：775mV/470Ω, 平衡 XLR 接口</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5.频率响应：80Hz~16KHz(+1dB, -3dB )</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6.信噪比：&gt;90dB</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7.总谐波失真：1KHz时0.5%, 1/3 输出功率</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8.散热：由前往后强制风冷，散热器温度45度时启动内置风扇</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9.保护：过热</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 xml:space="preserve"> 过载&amp;短路</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10.电源：~220V/50Hz</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台</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4</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音柱</w:t>
            </w:r>
          </w:p>
        </w:tc>
        <w:tc>
          <w:tcPr>
            <w:tcW w:w="22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1.额定功率</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100V)：≥60W</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2.额定功率</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70V)：≥30W</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3.灵敏度th：≥91dB</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4.阻抗：≥160Ω</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5.频率响应：110Hz-15kHz</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15</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5</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广播</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无线话筒</w:t>
            </w:r>
          </w:p>
        </w:tc>
        <w:tc>
          <w:tcPr>
            <w:tcW w:w="22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1.频率范围等同或优于540MHz-590MHz、640MHz-690MHz。</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2.配套有≥1台接收主机和≥2个无线拾音器。</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3.采用独有数字U段传输技术，pi/4-DQPSK调制方式。</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4.采用独有的加密方式进行音频传输。</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5.采用独有的ID码导频技术，可防止出现串频干扰。</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6.具有混响、高中低音调节。</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7.具有≥2路平衡输出、≥1路非平衡混音输出。</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8.具有一键静音功能。</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9.手持话筒具有自动静音功能，麦克风跌落、抛掷时，毫秒级响应自动静音，避免冲击声；静置5秒自动静音、≥8分钟自动关机。</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套</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6</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广播</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话筒天线</w:t>
            </w:r>
          </w:p>
        </w:tc>
        <w:tc>
          <w:tcPr>
            <w:tcW w:w="22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1.射频频率范围等同或优于450-950MHz</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2.驻波比：≤2.0</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3.输入阻抗：≤50Ω</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4.指向性：≥180度指向</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套</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7</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IP音频采集器</w:t>
            </w:r>
          </w:p>
        </w:tc>
        <w:tc>
          <w:tcPr>
            <w:tcW w:w="22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1.采集设备支持将模拟音频采集编码成数字音频，具有≥1路RJ45网络接口，支持定时采播任务、临时采播任务功能。</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2.具有≥2组RCA音频输入接口，支持音量调节功能。</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3.采播任务支持≥3种采集音质可选，支持普通、中级、高级音质选择模式。</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4.支持声压触发采集外部音源，智能识别音频</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自动建立采集任务</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可自定义执行区域</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可自定义延时关闭时间。</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台</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8</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机柜</w:t>
            </w:r>
          </w:p>
        </w:tc>
        <w:tc>
          <w:tcPr>
            <w:tcW w:w="22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1.规格：≥600mm×600mm×1600mm</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2.配置：不少于2块固定层板，不少于2条5位PDU。</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3.采用全模块化组装结构，内置安装立柱；前门为单开带锁钢制嵌边式玻璃门，侧门和后门为快速拆卸式钢制门。</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w:t>
            </w: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台</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9</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音柱立杆</w:t>
            </w:r>
          </w:p>
        </w:tc>
        <w:tc>
          <w:tcPr>
            <w:tcW w:w="22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不小于3.5米音箱立杆</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12</w:t>
            </w: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根</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10</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广播线</w:t>
            </w:r>
          </w:p>
        </w:tc>
        <w:tc>
          <w:tcPr>
            <w:tcW w:w="22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RVV2*2.5</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1100</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米</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34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b/>
                <w:bCs/>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五、辅材</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辅材</w:t>
            </w:r>
          </w:p>
        </w:tc>
        <w:tc>
          <w:tcPr>
            <w:tcW w:w="22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配线、接插件，紧固件，扎带等辅材</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w:t>
            </w: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项</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系统集成服务</w:t>
            </w:r>
          </w:p>
        </w:tc>
        <w:tc>
          <w:tcPr>
            <w:tcW w:w="22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安装，调试及集成服务等</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w:t>
            </w: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项</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A</w:t>
            </w:r>
          </w:p>
        </w:tc>
        <w:tc>
          <w:tcPr>
            <w:tcW w:w="395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合计</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bl>
    <w:p>
      <w:pPr>
        <w:rPr>
          <w:rFonts w:hint="eastAsia" w:ascii="宋体" w:hAnsi="宋体"/>
          <w:color w:val="404040" w:themeColor="text1" w:themeTint="BF"/>
          <w:sz w:val="28"/>
          <w:szCs w:val="28"/>
          <w14:textFill>
            <w14:solidFill>
              <w14:schemeClr w14:val="tx1">
                <w14:lumMod w14:val="75000"/>
                <w14:lumOff w14:val="25000"/>
              </w14:schemeClr>
            </w14:solidFill>
          </w14:textFill>
        </w:rPr>
      </w:pPr>
    </w:p>
    <w:p>
      <w:pPr>
        <w:spacing w:line="360" w:lineRule="auto"/>
        <w:ind w:firstLine="560" w:firstLineChars="200"/>
        <w:outlineLvl w:val="1"/>
        <w:rPr>
          <w:rFonts w:hint="eastAsia" w:ascii="宋体" w:hAnsi="宋体"/>
          <w:color w:val="404040" w:themeColor="text1" w:themeTint="BF"/>
          <w:sz w:val="28"/>
          <w:szCs w:val="28"/>
          <w14:textFill>
            <w14:solidFill>
              <w14:schemeClr w14:val="tx1">
                <w14:lumMod w14:val="75000"/>
                <w14:lumOff w14:val="25000"/>
              </w14:schemeClr>
            </w14:solidFill>
          </w14:textFill>
        </w:rPr>
      </w:pPr>
      <w:r>
        <w:rPr>
          <w:rFonts w:hint="eastAsia" w:ascii="宋体" w:hAnsi="宋体"/>
          <w:color w:val="404040" w:themeColor="text1" w:themeTint="BF"/>
          <w:sz w:val="28"/>
          <w:szCs w:val="28"/>
          <w14:textFill>
            <w14:solidFill>
              <w14:schemeClr w14:val="tx1">
                <w14:lumMod w14:val="75000"/>
                <w14:lumOff w14:val="25000"/>
              </w14:schemeClr>
            </w14:solidFill>
          </w14:textFill>
        </w:rPr>
        <w:t>5、电子巡更系统</w:t>
      </w:r>
    </w:p>
    <w:tbl>
      <w:tblPr>
        <w:tblStyle w:val="7"/>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60"/>
        <w:gridCol w:w="1692"/>
        <w:gridCol w:w="3942"/>
        <w:gridCol w:w="556"/>
        <w:gridCol w:w="557"/>
        <w:gridCol w:w="556"/>
        <w:gridCol w:w="5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b/>
                <w:bCs/>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序号</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b/>
                <w:bCs/>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设备名称</w:t>
            </w:r>
          </w:p>
        </w:tc>
        <w:tc>
          <w:tcPr>
            <w:tcW w:w="2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b/>
                <w:bCs/>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主要参数</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b/>
                <w:bCs/>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数量</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b/>
                <w:bCs/>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单位</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r>
              <w:rPr>
                <w:rFonts w:hint="eastAsia" w:ascii="宋体" w:hAnsi="宋体" w:cs="宋体"/>
                <w:b/>
                <w:bCs/>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单价</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r>
              <w:rPr>
                <w:rFonts w:hint="eastAsia" w:ascii="宋体" w:hAnsi="宋体" w:cs="宋体"/>
                <w:b/>
                <w:bCs/>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巡检器</w:t>
            </w:r>
          </w:p>
        </w:tc>
        <w:tc>
          <w:tcPr>
            <w:tcW w:w="2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1.记录存储容量：≥30000 条记录；</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2.功耗：待机电流≤0.06mA；</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3.电池寿命：一节电池可连续使用一年以上（每日读卡200次计算）；</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4.读卡距离：2～5cm；</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5.通讯格式：无线通讯；</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6.工作温度：-25℃～70℃；</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7.工作湿度：0～95℅；</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8.其他：包含皮套。</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 xml:space="preserve">4 </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套</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通讯座</w:t>
            </w:r>
          </w:p>
        </w:tc>
        <w:tc>
          <w:tcPr>
            <w:tcW w:w="2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1.通信方式：USB接口；</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2.传输速率：≥20条记录/秒；</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3.读卡类型：EMID 射频格式；</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4.工作温度：-10℃～ 45℃；</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5.工作湿度：0～95℅；</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6.指示：≥4个LED指示灯，方便识别数据传输状态。</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 xml:space="preserve">1 </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套</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3</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信息钮</w:t>
            </w:r>
          </w:p>
        </w:tc>
        <w:tc>
          <w:tcPr>
            <w:tcW w:w="2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1.读卡距离≥3.5cm；</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2.射频卡不用充电，寿命长达20年，可选用多种类型可以埋入墙内，用水泥封上，防止人为破坏，不受灰尘、雨雪等天气影响。</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 xml:space="preserve">50 </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个</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4</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人名</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按</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钮</w:t>
            </w:r>
          </w:p>
        </w:tc>
        <w:tc>
          <w:tcPr>
            <w:tcW w:w="2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1.携带方便，外表面有号码印刷；</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2.可以实现多人共用。</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 xml:space="preserve">6 </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个</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5</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标识牌</w:t>
            </w:r>
          </w:p>
        </w:tc>
        <w:tc>
          <w:tcPr>
            <w:tcW w:w="2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1.规格：≥5.1cm*6.7cm；</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2.作用：标识信息钮位置。</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 xml:space="preserve">50 </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个</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6</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巡更软件</w:t>
            </w:r>
          </w:p>
        </w:tc>
        <w:tc>
          <w:tcPr>
            <w:tcW w:w="2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1.智能排班：只需一次排班便可长期使用，不需要反复多次排班；</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2.自动识别：自动识别地点和人员，任何点都可以复用到多条线路，自动匹配；</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3.</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自动通信</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：自动完成巡更机通讯、时钟校验、数据上载、数据下载等功能；</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4.联网功能：可以通过因特网将数据传输到管理中心，可通过浏览器进行查询；</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5.自动维护：自动完成数据月备份、周备份和即时备份，自动清除过期数据；</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6.方便安装：可导出基础信息，软件重装后导入即可，不用重新设置。</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 xml:space="preserve">1 </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套</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A</w:t>
            </w:r>
          </w:p>
        </w:tc>
        <w:tc>
          <w:tcPr>
            <w:tcW w:w="395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bl>
    <w:p>
      <w:pPr>
        <w:rPr>
          <w:rFonts w:hint="eastAsia" w:ascii="宋体" w:hAnsi="宋体"/>
          <w:color w:val="404040" w:themeColor="text1" w:themeTint="BF"/>
          <w:sz w:val="28"/>
          <w:szCs w:val="28"/>
          <w14:textFill>
            <w14:solidFill>
              <w14:schemeClr w14:val="tx1">
                <w14:lumMod w14:val="75000"/>
                <w14:lumOff w14:val="25000"/>
              </w14:schemeClr>
            </w14:solidFill>
          </w14:textFill>
        </w:rPr>
      </w:pPr>
    </w:p>
    <w:p>
      <w:pPr>
        <w:spacing w:line="360" w:lineRule="auto"/>
        <w:ind w:firstLine="560" w:firstLineChars="200"/>
        <w:outlineLvl w:val="1"/>
        <w:rPr>
          <w:rFonts w:hint="eastAsia" w:ascii="宋体" w:hAnsi="宋体"/>
          <w:color w:val="404040" w:themeColor="text1" w:themeTint="BF"/>
          <w:sz w:val="28"/>
          <w:szCs w:val="28"/>
          <w14:textFill>
            <w14:solidFill>
              <w14:schemeClr w14:val="tx1">
                <w14:lumMod w14:val="75000"/>
                <w14:lumOff w14:val="25000"/>
              </w14:schemeClr>
            </w14:solidFill>
          </w14:textFill>
        </w:rPr>
      </w:pPr>
      <w:r>
        <w:rPr>
          <w:rFonts w:hint="eastAsia" w:ascii="宋体" w:hAnsi="宋体"/>
          <w:color w:val="404040" w:themeColor="text1" w:themeTint="BF"/>
          <w:sz w:val="28"/>
          <w:szCs w:val="28"/>
          <w14:textFill>
            <w14:solidFill>
              <w14:schemeClr w14:val="tx1">
                <w14:lumMod w14:val="75000"/>
                <w14:lumOff w14:val="25000"/>
              </w14:schemeClr>
            </w14:solidFill>
          </w14:textFill>
        </w:rPr>
        <w:t>6、能耗管理系统</w:t>
      </w:r>
    </w:p>
    <w:tbl>
      <w:tblPr>
        <w:tblStyle w:val="7"/>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57"/>
        <w:gridCol w:w="1713"/>
        <w:gridCol w:w="3900"/>
        <w:gridCol w:w="554"/>
        <w:gridCol w:w="571"/>
        <w:gridCol w:w="561"/>
        <w:gridCol w:w="5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b/>
                <w:bCs/>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序号</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b/>
                <w:bCs/>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设备名称</w:t>
            </w:r>
          </w:p>
        </w:tc>
        <w:tc>
          <w:tcPr>
            <w:tcW w:w="22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b/>
                <w:bCs/>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主要参数</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b/>
                <w:bCs/>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数量</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b/>
                <w:bCs/>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单位</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r>
              <w:rPr>
                <w:rFonts w:hint="eastAsia" w:ascii="宋体" w:hAnsi="宋体" w:cs="宋体"/>
                <w:b/>
                <w:bCs/>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单价</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r>
              <w:rPr>
                <w:rFonts w:hint="eastAsia" w:ascii="宋体" w:hAnsi="宋体" w:cs="宋体"/>
                <w:b/>
                <w:bCs/>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43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b/>
                <w:bCs/>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一、教学楼电控系统</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二进四出电控模块</w:t>
            </w:r>
          </w:p>
        </w:tc>
        <w:tc>
          <w:tcPr>
            <w:tcW w:w="22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1.准确度等级：≥1级</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2.规格：≥15(60)A</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3.参比电压：交流 220V  50Hz</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4.工作电压：0.75Un (165V)~ 1.1 Un（253V）</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5.绝缘试验：≥AC 4kV/1min</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6.功耗：电压线路≤2W  (10VA)  电流线路≤4VA</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7.符合计量器具型式标准</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32</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路</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转发控制器</w:t>
            </w:r>
          </w:p>
        </w:tc>
        <w:tc>
          <w:tcPr>
            <w:tcW w:w="22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1.供电电源：AC220V  50Hz</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2.隔离电压：AC ≥3KV</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3.使用环境温度：温度：-25～+55℃；</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4.外壳材质：阻燃材料</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5.安装方式：卡扣螺钉式</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6.光电隔离通讯口：上行：CAN接口或RS485接口；下行：电流环 + RS485</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8</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台</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3</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集中器</w:t>
            </w:r>
          </w:p>
        </w:tc>
        <w:tc>
          <w:tcPr>
            <w:tcW w:w="22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1.处理器：≥ ARM9 400MHz 工业级处理器</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2.内存：≥RAM:128MB DDR2 FLASH:128M</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3.存储：≥128M NAND FLASH</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4.显示方式：≥4.3 寸TFT彩屏，480×272分辨率</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5.工作温度：-20~60℃</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6.工作湿度：</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5%～90%</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RH</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7.通</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信</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距离：≤2400m</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8.支持房间：最大700</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9.通讯接口：≥3路带隔离 RS-485接口，≥1个 10/100Mbps 以太网口，≥1 个 USB2.0 接口，1路光电隔离CAN通讯口</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10.功耗：≤6W</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11.存储购电记录：3000条以上</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12.断电后数值保存：≥10年</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13.下行通信：支持≥3路485通信口，≥1个USB2.0接口</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14.存储超载记录：10000条以上</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台</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4</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配电箱</w:t>
            </w:r>
          </w:p>
        </w:tc>
        <w:tc>
          <w:tcPr>
            <w:tcW w:w="22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配套配电箱</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8</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台</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5</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教学楼电控系统辅材</w:t>
            </w:r>
          </w:p>
        </w:tc>
        <w:tc>
          <w:tcPr>
            <w:tcW w:w="22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配线、接插件，紧固件，扎带等辅材</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32</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路</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43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b/>
                <w:bCs/>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二、宿舍楼水电控系统</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电控模块</w:t>
            </w:r>
          </w:p>
        </w:tc>
        <w:tc>
          <w:tcPr>
            <w:tcW w:w="22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1.准确度等级：≥1级</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2.规格：≥15（40）A</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3.工作电压：0.75Un (165V)~ 1.1 Un（253V）</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4.绝缘试验：≥AC 4kV/1min</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5.功耗：电压线路≤2W  (10VA)  电流线路≤4VA</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6.工作温度：-10℃～+55℃</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16</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路</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转发控制器</w:t>
            </w:r>
          </w:p>
        </w:tc>
        <w:tc>
          <w:tcPr>
            <w:tcW w:w="22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1.供电电源：AC220V  50Hz</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2.隔离电压：AC ≥3KV</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3.使用环境温度：温度：-25～+55℃；</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4.外壳材质：阻燃材料</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5.安装方式：卡扣螺钉式</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6.光电隔离通讯口：上行：CAN接口或RS485接口；下行：电流环 + RS485</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台</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3</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智能远传水表</w:t>
            </w:r>
          </w:p>
        </w:tc>
        <w:tc>
          <w:tcPr>
            <w:tcW w:w="22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1.电源：直流24</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36V，支持总线供电</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2.后备电池：配备可更换锂电池，容量不低于1200mAh（含），使用寿命≥6年</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3.工作压力：≤1Mpa</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4.压损：≤0.063MPa</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5.最高允许水温：≤30℃</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6.环境湿度：相对湿度＜93％</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16</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台</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4</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采集器</w:t>
            </w:r>
          </w:p>
        </w:tc>
        <w:tc>
          <w:tcPr>
            <w:tcW w:w="22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1.供电：≥1A，DC24V</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 xml:space="preserve">2.上行连接：RS232 或RS485可选 </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3.下行连接： 支持M-BUS</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4.通道数量：≥1个通道</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5.每通道带载数：≥32</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台</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5</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防雷隔离器</w:t>
            </w:r>
          </w:p>
        </w:tc>
        <w:tc>
          <w:tcPr>
            <w:tcW w:w="22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1.功耗：小于1W</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2.电源隔离：≥3000V电源隔离，光电隔离</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3.通信速率：0～115.2Kbps自适应，通信距离≥3公里；</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4.网络结构：≥128节点轮询</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5.产品特色：自动识别信号流向，零延时自动转发</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6.静电保护：不大于15KV</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台</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6</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配电箱</w:t>
            </w:r>
          </w:p>
        </w:tc>
        <w:tc>
          <w:tcPr>
            <w:tcW w:w="22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配套配电箱</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台</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7</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集中器</w:t>
            </w:r>
          </w:p>
        </w:tc>
        <w:tc>
          <w:tcPr>
            <w:tcW w:w="22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1.处理器：≥ ARM9 400MHz 工业级处理器</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2.内存：≥RAM:128MB DDR2 FLASH:128M</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3.存储：≥128M NAND FLASH</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4.显示方式：≥4.3 寸TFT彩屏，480×272分辨率</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5.工作温度：-20~60℃</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6.工作湿度：</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5%～90%</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RH</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7.通</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信</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距离：≤2400m</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8.支持房间：最大700</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9.通讯接口：≥3路带隔离 RS-485接口，≥1个 10/100Mbps 以太网口，≥1 个 USB2.0 接口，1路光电隔离CAN通讯口</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10.功耗：≤6W</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11.存储购电记录：3000条以上</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12.断电后数值保存：≥10年</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13.下行通信：支持≥3路485通信口，≥1个USB2.0接口</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14.存储超载记录：10000条以上</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台</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8</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宿舍楼水电控系统辅材</w:t>
            </w:r>
          </w:p>
        </w:tc>
        <w:tc>
          <w:tcPr>
            <w:tcW w:w="22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管线、水管、接插件，紧固件，扎带等辅材</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16</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路</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43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b/>
                <w:bCs/>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三、水电管理平台</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水电管理系统</w:t>
            </w:r>
          </w:p>
        </w:tc>
        <w:tc>
          <w:tcPr>
            <w:tcW w:w="22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1.支持补助电量自动下发，支持补助清零、补助有效期；</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2.支持实时计量，支持多路合并计量；</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3.电量余额低于限值时，支持以网络、LED显示屏等方式提醒用户；</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4.支持无费断电，可设置欠费断电提示、透支额度，缴费后自动恢复供电；</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5.支持购电机或自助终端刷卡购电，支持手机端购电；</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6.支持退房和换房管理；</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7.支持定时送断电；</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8.支持实时监控，软件监控界面可图形化实时展示所有房间的供电状态、设备联机情况、温度、功率、电压等；</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9.支持链路异常和设备异常自诊断；</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10.电表温度监测：可实时监测电表运行温度，超过设定温度自动预警；</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11.三级温控逻辑：一级启动柜体风扇降温（立式柜），二级软件预警推送消息，三级切断用电回路；</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12.支持分路设置最大负载，超载自动断电；</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13.智能恶载识别：支持对大功率违禁电器进行识别并自动断开用电回路；</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14.支持阻性负载特征自学习，可自定义设置阻断或放行；</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15.支持自动识别恶性负载破解</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排查</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16.支持异常消息自动推送至手机端；</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17.提供运维APP，支持实时查询、远程控制送断电、初始化操作等；</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18.支持用电能耗当前数据与历史数据的同比、类比和环比分析；</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19.提供接入SDK或开放接入协议，支持第三方硬件接入。</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套</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物联网平台</w:t>
            </w:r>
          </w:p>
        </w:tc>
        <w:tc>
          <w:tcPr>
            <w:tcW w:w="22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1.支持智能设备接入，完成数据的上传下达；</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2.设备接入支持认证和授权控制；</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3.设备接入支持基于TLS/SSL的通信加密；通信数据支持基于AES的关键内容再加密，支持数据防篡改校验；</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4.兼容交易类和身份识别类智能设备；兼容TCP/IP、Wifi、4G/3G等主流组网方式；</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5.支持设备运行参数下发；</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6.支持黑/白名单下发；</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7.支持交易记录、身份识别记录和日志记录上传；</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8.支持规则引擎，可自定义数据转发规则，包括设备事件触发、运行状态上传、业务系统命令下发等；</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9.支持集群部署和负载均衡；</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10.支持自动、批量触发终端设备的应用程序和固件程序的自动升级；</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11.提供基于Android、Linux及主流RTOS设备的接入SDK。</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套</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3</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水电管理平台工作站</w:t>
            </w:r>
          </w:p>
        </w:tc>
        <w:tc>
          <w:tcPr>
            <w:tcW w:w="22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处理器不低于8核，内存不低于8G，存储空间不低于512G。</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台</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4</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能耗管理系统集成服务</w:t>
            </w:r>
          </w:p>
        </w:tc>
        <w:tc>
          <w:tcPr>
            <w:tcW w:w="22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能耗</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管理系统</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安装，调试及集成服务等</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64</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路</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A</w:t>
            </w:r>
          </w:p>
        </w:tc>
        <w:tc>
          <w:tcPr>
            <w:tcW w:w="395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bl>
    <w:p>
      <w:pPr>
        <w:rPr>
          <w:rFonts w:hint="eastAsia" w:ascii="宋体" w:hAnsi="宋体"/>
          <w:color w:val="404040" w:themeColor="text1" w:themeTint="BF"/>
          <w:sz w:val="28"/>
          <w:szCs w:val="28"/>
          <w14:textFill>
            <w14:solidFill>
              <w14:schemeClr w14:val="tx1">
                <w14:lumMod w14:val="75000"/>
                <w14:lumOff w14:val="25000"/>
              </w14:schemeClr>
            </w14:solidFill>
          </w14:textFill>
        </w:rPr>
      </w:pPr>
      <w:r>
        <w:rPr>
          <w:color w:val="404040" w:themeColor="text1" w:themeTint="BF"/>
          <w14:textFill>
            <w14:solidFill>
              <w14:schemeClr w14:val="tx1">
                <w14:lumMod w14:val="75000"/>
                <w14:lumOff w14:val="25000"/>
              </w14:schemeClr>
            </w14:solidFill>
          </w14:textFill>
        </w:rPr>
        <w:br w:type="page"/>
      </w:r>
    </w:p>
    <w:p>
      <w:pPr>
        <w:spacing w:line="360" w:lineRule="auto"/>
        <w:ind w:firstLine="560" w:firstLineChars="200"/>
        <w:outlineLvl w:val="1"/>
        <w:rPr>
          <w:rFonts w:hint="eastAsia" w:ascii="宋体" w:hAnsi="宋体"/>
          <w:color w:val="404040" w:themeColor="text1" w:themeTint="BF"/>
          <w:sz w:val="28"/>
          <w:szCs w:val="28"/>
          <w14:textFill>
            <w14:solidFill>
              <w14:schemeClr w14:val="tx1">
                <w14:lumMod w14:val="75000"/>
                <w14:lumOff w14:val="25000"/>
              </w14:schemeClr>
            </w14:solidFill>
          </w14:textFill>
        </w:rPr>
      </w:pPr>
      <w:r>
        <w:rPr>
          <w:rFonts w:hint="eastAsia" w:ascii="宋体" w:hAnsi="宋体"/>
          <w:color w:val="404040" w:themeColor="text1" w:themeTint="BF"/>
          <w:sz w:val="28"/>
          <w:szCs w:val="28"/>
          <w14:textFill>
            <w14:solidFill>
              <w14:schemeClr w14:val="tx1">
                <w14:lumMod w14:val="75000"/>
                <w14:lumOff w14:val="25000"/>
              </w14:schemeClr>
            </w14:solidFill>
          </w14:textFill>
        </w:rPr>
        <w:t>7、计算机网络系统</w:t>
      </w:r>
    </w:p>
    <w:tbl>
      <w:tblPr>
        <w:tblStyle w:val="7"/>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57"/>
        <w:gridCol w:w="1730"/>
        <w:gridCol w:w="3908"/>
        <w:gridCol w:w="556"/>
        <w:gridCol w:w="556"/>
        <w:gridCol w:w="556"/>
        <w:gridCol w:w="5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b/>
                <w:bCs/>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序号</w:t>
            </w:r>
          </w:p>
        </w:tc>
        <w:tc>
          <w:tcPr>
            <w:tcW w:w="10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b/>
                <w:bCs/>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设备名称</w:t>
            </w:r>
          </w:p>
        </w:tc>
        <w:tc>
          <w:tcPr>
            <w:tcW w:w="2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b/>
                <w:bCs/>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主要参数</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b/>
                <w:bCs/>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数量</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b/>
                <w:bCs/>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单位</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r>
              <w:rPr>
                <w:rFonts w:hint="eastAsia" w:ascii="宋体" w:hAnsi="宋体" w:cs="宋体"/>
                <w:b/>
                <w:bCs/>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单价</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r>
              <w:rPr>
                <w:rFonts w:hint="eastAsia" w:ascii="宋体" w:hAnsi="宋体" w:cs="宋体"/>
                <w:b/>
                <w:bCs/>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369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b/>
                <w:bCs/>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一、校园网</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b/>
                <w:bCs/>
                <w:i w:val="0"/>
                <w:iCs w:val="0"/>
                <w:color w:val="404040" w:themeColor="text1" w:themeTint="BF"/>
                <w:sz w:val="20"/>
                <w:szCs w:val="20"/>
                <w:u w:val="none"/>
                <w14:textFill>
                  <w14:solidFill>
                    <w14:schemeClr w14:val="tx1">
                      <w14:lumMod w14:val="75000"/>
                      <w14:lumOff w14:val="25000"/>
                    </w14:schemeClr>
                  </w14:solidFill>
                </w14:textFill>
              </w:rPr>
            </w:pP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b/>
                <w:bCs/>
                <w:i w:val="0"/>
                <w:iCs w:val="0"/>
                <w:color w:val="404040" w:themeColor="text1" w:themeTint="BF"/>
                <w:sz w:val="20"/>
                <w:szCs w:val="20"/>
                <w:u w:val="none"/>
                <w14:textFill>
                  <w14:solidFill>
                    <w14:schemeClr w14:val="tx1">
                      <w14:lumMod w14:val="75000"/>
                      <w14:lumOff w14:val="25000"/>
                    </w14:schemeClr>
                  </w14:solidFill>
                </w14:textFill>
              </w:rPr>
            </w:pP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b/>
                <w:bCs/>
                <w:i w:val="0"/>
                <w:iCs w:val="0"/>
                <w:color w:val="404040" w:themeColor="text1" w:themeTint="BF"/>
                <w:sz w:val="20"/>
                <w:szCs w:val="20"/>
                <w:u w:val="none"/>
                <w14:textFill>
                  <w14:solidFill>
                    <w14:schemeClr w14:val="tx1">
                      <w14:lumMod w14:val="75000"/>
                      <w14:lumOff w14:val="25000"/>
                    </w14:schemeClr>
                  </w14:solidFill>
                </w14:textFill>
              </w:rPr>
            </w:pP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b/>
                <w:bCs/>
                <w:i w:val="0"/>
                <w:iCs w:val="0"/>
                <w:color w:val="404040" w:themeColor="text1" w:themeTint="BF"/>
                <w:sz w:val="20"/>
                <w:szCs w:val="20"/>
                <w:u w:val="none"/>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38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w:t>
            </w:r>
          </w:p>
        </w:tc>
        <w:tc>
          <w:tcPr>
            <w:tcW w:w="101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核心交换机</w:t>
            </w:r>
          </w:p>
        </w:tc>
        <w:tc>
          <w:tcPr>
            <w:tcW w:w="229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1.模块化方式，整机槽位数量≥3；整机最大交换容量≥64Tbps，包转发率≥22500Mpps；</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 主控交换卡、电源、接口模块、风扇、网板等关键部件可热插拔；</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3. 支持提供完善的安全防护机制，支持防止APP协议报文攻击，支持防止非法路由更新报文导致的网络瘫痪；支持IP、VLAN、MAC和端口多种组合精细绑定，支持uRPF单播反向路径转发，防止非法流量访问网络，支持最长匹配逐包转发机制，有效抵御病毒的攻击；</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4.内嵌工具命令语言解析器，支持直接在设备上执行脚本命令，可以通过执行Python脚本进行自动化配置，使用Python命令、标准API或扩展API对设备进行配置；</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5.支持OSPFv3、IS-IS、IS-ISv6等路由协议的GR特性，实现主备管理引擎无丢包切换；</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6.支持BFD功能，并实现BFD for VRRP/BGP/IS-IS/OSPF/静态路由，实现快速的路由收敛；</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7.支持故障管理功能，拔出模块，网管提示故障发生；支持板卡的故障定位，能够显示板</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卡</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的故障位置；支持通信端口的故障定位，能够显示通信端口的故障位置；</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8. 支持抗攻击功能；支持ACL功能；支持OSPFv2、BGP4和IS-ISv4路由协议安全；支持流量控制功能；支持SNMPv1/v2/v3网管；支持用户访问，控制和安全审计功能；</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9.配置要求：实配主控引擎≥2，千兆电口≥24，千兆光口≥24，万兆光口≥8口。</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台</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38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w:t>
            </w:r>
          </w:p>
        </w:tc>
        <w:tc>
          <w:tcPr>
            <w:tcW w:w="101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汇聚交换机</w:t>
            </w:r>
          </w:p>
        </w:tc>
        <w:tc>
          <w:tcPr>
            <w:tcW w:w="229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1.交换容量≥6.88Tbps，包转发率≥300Mpps，整机固化千兆光口≥24个，千兆电口≥8个，万兆光口≥4个；                                                                                                                                                                                                                                                                                                                                                                                                                                                                                                 2.MAC地址表≥32K, IPv4路由表容量≥12K,  ARP≥8K；                                                                                                                                                                                                                                                                                                                                                                                                                                                                                                                                                     3.实现CPU保护功能，能限制非法报文对CPU的攻击，保护交换机在各种环境下稳定工作 4.支持IGMP Snooping v1/v2/v3，MLD Snooping v1/v2 ，支持组播VLAN ，支持MBGP，MBGP for Ipv6；                                                                                                                                                                                                                                                                                                                                        4.支持IPv4静态路由、RIP V1/V2、OSPF、IS-IS、BGP4 , 支持IPv6静态路由、RIPng、OSPF v3、IS-IS v6、BGP4+；</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5.支持NETCONF网络管理协议， 支持Python脚本管理运维，支持系统日志Syslog，分级告警，调试信息输出；                                                                                                                                                                                                                                                                                                                                                                                                                                                                                                                                                                                                                                                                                                                                                                                                                                                                                                       6.支持G.8032以太网保护协议ERPS，切换时间≤50ms，可兼容其他支持该协议；</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7.内置智能管理中心，作为管理设备连接到网络中统一管理，可以实现组网拓扑可视及管理、设备列表展示、全局配置等；                                                                                                                                                                                                                                                                                                                                                                                                                                                                                                                    8.支持Telemetry技术，可通过GRPC协议将交换机的实时资源信息与告警信息上送至运维平台，运维平台针对实时数据进行分析，可实现网络质量回溯，故障排查，风险预警，架构优化等功能，精确保障用户体验。</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7</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台</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38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3</w:t>
            </w:r>
          </w:p>
        </w:tc>
        <w:tc>
          <w:tcPr>
            <w:tcW w:w="10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24口接入交换机</w:t>
            </w:r>
          </w:p>
        </w:tc>
        <w:tc>
          <w:tcPr>
            <w:tcW w:w="2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1.全千兆交换机，固定千兆电口≥24个，千兆SFP光口 ≥2个，交换容量≥336Gbps，包转发速率≥96Mpps；</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2.支持基于端口的VLAN，支持802.1q VLAN最大512个；</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3.支持L2~L4包过滤功能，提供基于源MAC地址、目的MAC、 MAC地址范围、源IP地址、目的IP地址、IP协议类型、物理端口、VLAN等定义ACL；</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4.支持堆叠技术，最大支持9台堆叠；</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5.支持静态路由功能，支持手工和静态LACP聚合，端口限速，控制粒度≥64kbps，支持端口镜像；支持802.3x流量控制。</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47</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台</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38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4</w:t>
            </w:r>
          </w:p>
        </w:tc>
        <w:tc>
          <w:tcPr>
            <w:tcW w:w="101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千兆光模块</w:t>
            </w:r>
          </w:p>
        </w:tc>
        <w:tc>
          <w:tcPr>
            <w:tcW w:w="2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千兆光纤模块</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38</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块</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38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5</w:t>
            </w:r>
          </w:p>
        </w:tc>
        <w:tc>
          <w:tcPr>
            <w:tcW w:w="101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万兆光模块</w:t>
            </w:r>
          </w:p>
        </w:tc>
        <w:tc>
          <w:tcPr>
            <w:tcW w:w="2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万兆光纤模块</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14</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块</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369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b/>
                <w:bCs/>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二、智能化专网</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b/>
                <w:bCs/>
                <w:i w:val="0"/>
                <w:iCs w:val="0"/>
                <w:color w:val="404040" w:themeColor="text1" w:themeTint="BF"/>
                <w:sz w:val="20"/>
                <w:szCs w:val="20"/>
                <w:u w:val="none"/>
                <w14:textFill>
                  <w14:solidFill>
                    <w14:schemeClr w14:val="tx1">
                      <w14:lumMod w14:val="75000"/>
                      <w14:lumOff w14:val="25000"/>
                    </w14:schemeClr>
                  </w14:solidFill>
                </w14:textFill>
              </w:rPr>
            </w:pP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b/>
                <w:bCs/>
                <w:i w:val="0"/>
                <w:iCs w:val="0"/>
                <w:color w:val="404040" w:themeColor="text1" w:themeTint="BF"/>
                <w:sz w:val="20"/>
                <w:szCs w:val="20"/>
                <w:u w:val="none"/>
                <w14:textFill>
                  <w14:solidFill>
                    <w14:schemeClr w14:val="tx1">
                      <w14:lumMod w14:val="75000"/>
                      <w14:lumOff w14:val="25000"/>
                    </w14:schemeClr>
                  </w14:solidFill>
                </w14:textFill>
              </w:rPr>
            </w:pP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b/>
                <w:bCs/>
                <w:i w:val="0"/>
                <w:iCs w:val="0"/>
                <w:color w:val="404040" w:themeColor="text1" w:themeTint="BF"/>
                <w:sz w:val="20"/>
                <w:szCs w:val="20"/>
                <w:u w:val="none"/>
                <w14:textFill>
                  <w14:solidFill>
                    <w14:schemeClr w14:val="tx1">
                      <w14:lumMod w14:val="75000"/>
                      <w14:lumOff w14:val="25000"/>
                    </w14:schemeClr>
                  </w14:solidFill>
                </w14:textFill>
              </w:rPr>
            </w:pP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b/>
                <w:bCs/>
                <w:i w:val="0"/>
                <w:iCs w:val="0"/>
                <w:color w:val="404040" w:themeColor="text1" w:themeTint="BF"/>
                <w:sz w:val="20"/>
                <w:szCs w:val="20"/>
                <w:u w:val="none"/>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38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w:t>
            </w:r>
          </w:p>
        </w:tc>
        <w:tc>
          <w:tcPr>
            <w:tcW w:w="101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智能化核心交换机</w:t>
            </w:r>
          </w:p>
        </w:tc>
        <w:tc>
          <w:tcPr>
            <w:tcW w:w="229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1.设备交换容量≥25.6T，包转发率≥1080Mpps；≥24个万兆光口，≥24个千兆电口，≥2个40GE QSFP+端口；</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2.支持线路堆叠，本地堆叠和远程堆叠，支持跨设备链路聚合M-LAG；</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3.支持DHCPv4/v6 Server，支持DHCPv4/v6 Relay，DHCP Snooping option82/DHCP Relay option82；</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4.支持10GE端口聚合，支持40GE端口聚合，支持静态聚合、动态聚合；</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5.支持多虚一技术，可将多台物理设备虚拟化为一台逻辑设备统一管理，支持跨设备链路聚合，单一IP管理，统一的路由表项，单堆叠组堆叠台数≥9台；</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6.支持ERPS以太环保护协议（G.8032），收敛时间50ms以内；</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7.支持BGP4、BGP4+ for IPv6、IS-IS，IS-IS V6、VRRP/VRRPv3协议；</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8.内置智能管理中心，作为管理设备连接到网络中统一管理，可以实现组网拓扑可视及管理、设备列表展示、全局配置等；</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9.支持Telemetry技术，可通过GRPC协议将交换机的实时资源信息与告警信息</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上传</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至运维平台，运维平台针对实时数据进行分析，可实现网络质量回溯，故障排查，风险预警，架构优化等功能，精确保障用户体验；</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10.本次实配电源≥2个。</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台</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38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w:t>
            </w:r>
          </w:p>
        </w:tc>
        <w:tc>
          <w:tcPr>
            <w:tcW w:w="101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汇聚交换机</w:t>
            </w:r>
          </w:p>
        </w:tc>
        <w:tc>
          <w:tcPr>
            <w:tcW w:w="229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1.交换容量≥6.88Tbps，包转发率≥300Mpps，整机固化千兆光口≥24个，千兆电口≥8个，万兆光口≥4个；                                                                                                                                                                                                                                                                                                                                                                                                                                                                                                 2.MAC地址表≥32K, IPv4路由表容量≥12K</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 xml:space="preserve">  ARP≥8K；                                                                                                                                                                                                                                                                                                                                                                                                                                                                                                                                                     3.实现CPU保护功能，能限制非法报文对CPU的攻击，保护交换机在各种环境下稳定工作 4.支持IGMP Snooping v1/v2/v3，MLD Snooping v1/v2 ，支持组播VLAN ，支持MBGP，MBGP for Ipv6；                                                                                                                                                                                                                                                                                                                                        4.支持IPv4静态路由、RIP V1/V2、OSPF、IS-IS、BGP4 , 支持IPv6静态路由、RIPng、OSPF v3、IS-IS v6、BGP4+；</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5.支持NETCONF网络管理协议， 支持Python脚本管理运维，支持系统日志Syslog，分级告警，调试信息输出；                                                                                                                                                                                                                                                                                                                                                                                                                                                                                                                                                                                                                                                                                                                                                                                                                                                                                                       6.支持G.8032以太网环保护协议ERPS，切换时间≤50ms，可兼容其他支持该协议；</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7.内置智能管理中心，作为管理设备连接到网络中统一管理，可以实现组网拓扑可视及管理、设备列表展示、全局配置等；                                                                                                                                                                                                                                                                                                                                                                                                                                                                                                                    8.支持Telemetry技术，可通过GRPC协议将交换机的实时资源信息与告警信息上送至运维平台，运维平台针对实时数据进行分析，可实现网络质量回溯，故障排查，风险预警，架构优化等功能，精确保障用户体验。</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7</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台</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38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3</w:t>
            </w:r>
          </w:p>
        </w:tc>
        <w:tc>
          <w:tcPr>
            <w:tcW w:w="101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24口POE交换机</w:t>
            </w:r>
          </w:p>
        </w:tc>
        <w:tc>
          <w:tcPr>
            <w:tcW w:w="229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1.全千兆交换机，固定千兆电口≥24个，千兆SFP光口 ≥4个，交换容量≥336Gbps，包转发速率≥96Mpps，支持802.3at/POE+供电标准，POE供电功率≥370W；</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2.支持基于端口的VLAN，支持802.1q VLAN最大512个；</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3.支持L2~L4包过滤功能，提供基于源MAC地址、目的MAC、 MAC地址范围、源IP地址、目的IP地址、IP协议类型、物理端口、VLAN等定义ACL；</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4.支持IRF2（最大支持9台堆叠）；</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5.支持静态路由功能，支持手工和静态LACP聚合，端口限速，控制粒度≥64kbps，支持端口镜像；支持802.3x流量控制。</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27</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台</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38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4</w:t>
            </w:r>
          </w:p>
        </w:tc>
        <w:tc>
          <w:tcPr>
            <w:tcW w:w="101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16口POE交换机</w:t>
            </w:r>
          </w:p>
        </w:tc>
        <w:tc>
          <w:tcPr>
            <w:tcW w:w="229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1.全千兆交换机，固定千兆电口≥24个，千兆SFP光口 ≥4个，交换容量≥336Gbps，包转发速率≥96Mpps，支持802.3at/POE+供电标准，POE供电功率≥240W；</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2.支持基于端口的VLAN，支持802.1q VLAN最大512个；</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3.支持L2~L4包过滤功能，提供基于源MAC地址、目的MAC、 MAC地址范围、源IP地址、目的IP地址、IP协议类型、物理端口、VLAN等定义ACL；</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4.支持IRF2（最大支持9台堆叠）；</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5.支持静态路由功能，支持手工和静态LACP聚合，端口限速，控制粒度≥64kbps，支持端口镜像；支持802.3x流量控制。</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14</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台</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38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5</w:t>
            </w:r>
          </w:p>
        </w:tc>
        <w:tc>
          <w:tcPr>
            <w:tcW w:w="101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8</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路</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POE交换机</w:t>
            </w:r>
          </w:p>
        </w:tc>
        <w:tc>
          <w:tcPr>
            <w:tcW w:w="229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1.全千兆交换机，固定千兆电口数≥8个， ≥2个千兆SFP光口，交换容量≥336Gbps，包转发速率≥72Mpps，支持POE+供电，整机最大供电输出功率≥125W；</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2.支持基于端口的VLAN，支持802.1q VLAN最大512个；</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3.支持L2~L4包过滤功能，提供基于源MAC地址、目的MAC、 MAC地址范围、源IP地址、目的IP地址、IP协议类型、物理端口、VLAN等定义ACL；</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4.支持静态路由功能，支持手工和静态LACP聚合，端口限速，控制粒度≥64kbps，支持端口镜像；支持802.3x流量控制。</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台</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38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6</w:t>
            </w:r>
          </w:p>
        </w:tc>
        <w:tc>
          <w:tcPr>
            <w:tcW w:w="101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千兆光模块</w:t>
            </w:r>
          </w:p>
        </w:tc>
        <w:tc>
          <w:tcPr>
            <w:tcW w:w="2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千兆光纤模块</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38</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块</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38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7</w:t>
            </w:r>
          </w:p>
        </w:tc>
        <w:tc>
          <w:tcPr>
            <w:tcW w:w="101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万兆光模块</w:t>
            </w:r>
          </w:p>
        </w:tc>
        <w:tc>
          <w:tcPr>
            <w:tcW w:w="2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万兆光纤模块</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14</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块</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369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b/>
                <w:bCs/>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三、校园网安全设备</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38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w:t>
            </w:r>
          </w:p>
        </w:tc>
        <w:tc>
          <w:tcPr>
            <w:tcW w:w="101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出口防火墙</w:t>
            </w:r>
          </w:p>
        </w:tc>
        <w:tc>
          <w:tcPr>
            <w:tcW w:w="229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 采用非X86 64位多核高性能处理器和高速存储器，主控模块内存≥2G，吞吐量≥5G，每秒新建连接数≥3万，并发连接数≥150万。单台配置千兆以太网电接口≥18个，千兆Combo口≥8个，Bypass口≥4个，万兆光口≥2个，硬盘槽位≥1个；</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 支持一体化安全策略：可基于地址、服务、应用、用户、时间、VRF等属性，配置web应用防护、入侵防御、数据过滤、文件过滤、防病毒、URL过滤、日志记录、会话老化时间等高级访问控制功能</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3. 支持策略风险调优，支持安全策略优化分析，支持策略</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数据</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冗余及命中分析，支持基于应用风险的策略调优，可根据流量、应用、风险类型等细粒度展示，并给出总体安全评分，便于用户更好</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地</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管理安全策略</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4. 可针对HTTP/HTTPS的安全策略来专门为Web应用提供保护。对来自Web应用程序客户端的各类请求进行内容检测和验证，确保其安全性与合法性，对非法的请求予以实时阻断，从而对各类网站进行有效防护</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5. 用户可以通过云管理平台、Web管理页面和手机APP等不同的方式对设备进行批量管理，本地设备所产生的日志信息可分批分时上传到云端，汇总分析后为用户提供管理决策依据；</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6. 设备支持针对最流行的病毒检测，支持僵木蠕的查杀，兼顾性能和识别率，可防范病毒数量超1亿。识别6000+符合国情的高热门度应用，覆盖数十种典型应用场景。8000+漏洞特征，1000+攻击行为识别库，支持正则表达式快速匹配，支持用户自定义规则模板。本地查找+云端相结合，提供主流的URL识别及符合国情的URL分类，1亿+。提供专业的恶意安全URL数据库，确保业务在访问之前就实现主动安全</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7. 在给设备上电、完成接入网络操作后，设备支持自动向安全云管理平台认证注册，同步预置的配置，实现配置批量下发，提高配置效率</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8. 支持高可靠性部署（即2台设备堆叠成一台使用</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功能，支持主备（Active/Standby）或主主（Active/Active）模式，实现统一管理，统一配置</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9. 提供基于用户名（或用户IP地址）实现对用户行为统一分析界面，采用饼状图对访问应用流量、网站访问集中分析展示，包含基于时间轴的访问行为轨迹</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应用账号、行为内容等</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，关联账号（微信、QQ）等相关用户行为审计内容。</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10.本次实配：≥100个SSL VPN授权。</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台</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38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w:t>
            </w:r>
          </w:p>
        </w:tc>
        <w:tc>
          <w:tcPr>
            <w:tcW w:w="101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防火墙特征库</w:t>
            </w:r>
          </w:p>
        </w:tc>
        <w:tc>
          <w:tcPr>
            <w:tcW w:w="229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防火墙AV防病毒/IPS特征库升级服务授权</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1年</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3</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年</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38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3</w:t>
            </w:r>
          </w:p>
        </w:tc>
        <w:tc>
          <w:tcPr>
            <w:tcW w:w="101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上网行为管理</w:t>
            </w:r>
          </w:p>
        </w:tc>
        <w:tc>
          <w:tcPr>
            <w:tcW w:w="229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1.接口支持固定≥18个千兆电口，≥8个千兆复用口，≥4个bypass口，≥2个万兆光口，三层吞吐量≥4Gbps，七层吞吐量≥1.8Gbps，实配硬盘≥480G SSD</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2.支持静态路由、策略路由、RIP、OSPF、ISP路由，其中ISP路由支持自定义，并可提供基于应用的策略路由</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3.实际配置支持IPSec，内置VPN硬件协处理器，实际配置支持DES、3DES、AES、SM4等加密算法</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4.支持主流P2P、IM、在线视频、网络游戏、网络炒股等应用识别；支持BYOD特征库，可识别ios版和安卓版移动互联网软件如腾讯微博、QQ空间等特征，支持基于IP、端口等自定义协议服务；</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5.内置URL分类库，支持≥56个URL分类，URL库可在线升级；</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6.支持即时通讯应用管控的精细化管理，例如微信的“所有行为</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语音</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发消息</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收消息</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登录</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发文件”等行为；</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7.支持HTTPS解密功能，支持管理界面及命令行配置解密策略，包括</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输</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入接口、源地址对象、目的地址对象、https对象、域名排除等；支持HTTPS域名库，预定义域名以及自定义域名</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8.支持通道化的QoS，支持基于源地址、用户、服务、应用、时间进行带宽控制，并支持配置保障带宽、限制带宽、带宽借用、每IP带宽、流量限额、带宽优先级等QoS动作，时间选择支持基于日计划、周计划、单次计划等</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9.支持日流量限额、时长限额，超过阈值提供弹窗提示且可自定义；支持流量和时长的月限额</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10.可识别私接主机个数，并可制定策略分别设置私接终端类型个数为</w:t>
            </w:r>
            <w:r>
              <w:rPr>
                <w:color w:val="404040" w:themeColor="text1" w:themeTint="BF"/>
                <w14:textFill>
                  <w14:solidFill>
                    <w14:schemeClr w14:val="tx1">
                      <w14:lumMod w14:val="75000"/>
                      <w14:lumOff w14:val="25000"/>
                    </w14:schemeClr>
                  </w14:solidFill>
                </w14:textFill>
              </w:rPr>
              <w:t>阈</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值进行封堵，支持自定义阻断时间，同时支持基于IP及IP段配置白名单</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台</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38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4</w:t>
            </w:r>
          </w:p>
        </w:tc>
        <w:tc>
          <w:tcPr>
            <w:tcW w:w="101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上网行管理特征库</w:t>
            </w:r>
          </w:p>
        </w:tc>
        <w:tc>
          <w:tcPr>
            <w:tcW w:w="229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特征库升级授权1年</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3</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年</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369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b/>
                <w:bCs/>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四、无线网络系统（AP利用现有前端）</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b/>
                <w:bCs/>
                <w:i w:val="0"/>
                <w:iCs w:val="0"/>
                <w:color w:val="404040" w:themeColor="text1" w:themeTint="BF"/>
                <w:sz w:val="20"/>
                <w:szCs w:val="20"/>
                <w:u w:val="none"/>
                <w14:textFill>
                  <w14:solidFill>
                    <w14:schemeClr w14:val="tx1">
                      <w14:lumMod w14:val="75000"/>
                      <w14:lumOff w14:val="25000"/>
                    </w14:schemeClr>
                  </w14:solidFill>
                </w14:textFill>
              </w:rPr>
            </w:pP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b/>
                <w:bCs/>
                <w:i w:val="0"/>
                <w:iCs w:val="0"/>
                <w:color w:val="404040" w:themeColor="text1" w:themeTint="BF"/>
                <w:sz w:val="20"/>
                <w:szCs w:val="20"/>
                <w:u w:val="none"/>
                <w14:textFill>
                  <w14:solidFill>
                    <w14:schemeClr w14:val="tx1">
                      <w14:lumMod w14:val="75000"/>
                      <w14:lumOff w14:val="25000"/>
                    </w14:schemeClr>
                  </w14:solidFill>
                </w14:textFill>
              </w:rPr>
            </w:pP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b/>
                <w:bCs/>
                <w:i w:val="0"/>
                <w:iCs w:val="0"/>
                <w:color w:val="404040" w:themeColor="text1" w:themeTint="BF"/>
                <w:sz w:val="20"/>
                <w:szCs w:val="20"/>
                <w:u w:val="none"/>
                <w14:textFill>
                  <w14:solidFill>
                    <w14:schemeClr w14:val="tx1">
                      <w14:lumMod w14:val="75000"/>
                      <w14:lumOff w14:val="25000"/>
                    </w14:schemeClr>
                  </w14:solidFill>
                </w14:textFill>
              </w:rPr>
            </w:pP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b/>
                <w:bCs/>
                <w:i w:val="0"/>
                <w:iCs w:val="0"/>
                <w:color w:val="404040" w:themeColor="text1" w:themeTint="BF"/>
                <w:sz w:val="20"/>
                <w:szCs w:val="20"/>
                <w:u w:val="none"/>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38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w:t>
            </w:r>
          </w:p>
        </w:tc>
        <w:tc>
          <w:tcPr>
            <w:tcW w:w="10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无线控制器</w:t>
            </w:r>
          </w:p>
        </w:tc>
        <w:tc>
          <w:tcPr>
            <w:tcW w:w="2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1.固化≥5个千兆电口，≥1个USB口，免License授权，最大可管理512台设备授权；</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2.支持设备自组网，全网集中配置和管理，无线网络优化。</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台</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38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w:t>
            </w:r>
          </w:p>
        </w:tc>
        <w:tc>
          <w:tcPr>
            <w:tcW w:w="101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16</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口</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POE交换机</w:t>
            </w:r>
          </w:p>
        </w:tc>
        <w:tc>
          <w:tcPr>
            <w:tcW w:w="229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1.全千兆交换机，固定千兆电口≥24个，千兆SFP光口 ≥4个，交换容量≥336Gbps，包转发速率≥96Mpps，支持802.3at/POE+供电标准，POE供电功率≥240W；</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2.支持基于端口的VLAN，支持802.1q VLAN最大512个；</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3.支持L2~L4包过滤功能，提供基于源MAC地址、目的MAC、 MAC地址范围、源IP地址、目的IP地址、IP协议类型、物理端口、VLAN等定义ACL；</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4.支持IRF2（最大支持9台堆叠）；</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5.支持静态路由功能，支持手工和静态LACP聚合，端口限速，控制粒度≥64kbps，支持端口镜像；支持802.3x流量控制。</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0</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台</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38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3</w:t>
            </w:r>
          </w:p>
        </w:tc>
        <w:tc>
          <w:tcPr>
            <w:tcW w:w="101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8</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路</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POE交换机</w:t>
            </w:r>
          </w:p>
        </w:tc>
        <w:tc>
          <w:tcPr>
            <w:tcW w:w="229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1.全千兆交换机，固定千兆电口数≥8个， ≥2个千兆SFP光口，交换容量≥336Gbps，包转发速率≥72Mpps，支持POE+供电，整机最大供电输出功率≥125W；</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2.支持基于端口的VLAN，支持802.1q VLAN最大512个；</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3.支持L2~L4包过滤功能，提供基于源MAC地址、目的MAC、 MAC地址范围、源IP地址、目的IP地址、IP协议类型、物理端口、VLAN等定义ACL；</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4.支持静态路由功能，支持手工和静态LACP聚合，端口限速，控制粒度≥64kbps，支持端口镜像；支持802.3x流量控制。</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5</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台</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369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b/>
                <w:bCs/>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五、其他部分</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b/>
                <w:bCs/>
                <w:i w:val="0"/>
                <w:iCs w:val="0"/>
                <w:color w:val="404040" w:themeColor="text1" w:themeTint="BF"/>
                <w:sz w:val="20"/>
                <w:szCs w:val="20"/>
                <w:u w:val="none"/>
                <w14:textFill>
                  <w14:solidFill>
                    <w14:schemeClr w14:val="tx1">
                      <w14:lumMod w14:val="75000"/>
                      <w14:lumOff w14:val="25000"/>
                    </w14:schemeClr>
                  </w14:solidFill>
                </w14:textFill>
              </w:rPr>
            </w:pP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b/>
                <w:bCs/>
                <w:i w:val="0"/>
                <w:iCs w:val="0"/>
                <w:color w:val="404040" w:themeColor="text1" w:themeTint="BF"/>
                <w:sz w:val="20"/>
                <w:szCs w:val="20"/>
                <w:u w:val="none"/>
                <w14:textFill>
                  <w14:solidFill>
                    <w14:schemeClr w14:val="tx1">
                      <w14:lumMod w14:val="75000"/>
                      <w14:lumOff w14:val="25000"/>
                    </w14:schemeClr>
                  </w14:solidFill>
                </w14:textFill>
              </w:rPr>
            </w:pP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b/>
                <w:bCs/>
                <w:i w:val="0"/>
                <w:iCs w:val="0"/>
                <w:color w:val="404040" w:themeColor="text1" w:themeTint="BF"/>
                <w:sz w:val="20"/>
                <w:szCs w:val="20"/>
                <w:u w:val="none"/>
                <w14:textFill>
                  <w14:solidFill>
                    <w14:schemeClr w14:val="tx1">
                      <w14:lumMod w14:val="75000"/>
                      <w14:lumOff w14:val="25000"/>
                    </w14:schemeClr>
                  </w14:solidFill>
                </w14:textFill>
              </w:rPr>
            </w:pP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b/>
                <w:bCs/>
                <w:i w:val="0"/>
                <w:iCs w:val="0"/>
                <w:color w:val="404040" w:themeColor="text1" w:themeTint="BF"/>
                <w:sz w:val="20"/>
                <w:szCs w:val="20"/>
                <w:u w:val="none"/>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w:t>
            </w:r>
          </w:p>
        </w:tc>
        <w:tc>
          <w:tcPr>
            <w:tcW w:w="10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辅材</w:t>
            </w:r>
          </w:p>
        </w:tc>
        <w:tc>
          <w:tcPr>
            <w:tcW w:w="2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管线材、接头等</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项</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w:t>
            </w:r>
          </w:p>
        </w:tc>
        <w:tc>
          <w:tcPr>
            <w:tcW w:w="10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系统集成服务</w:t>
            </w:r>
          </w:p>
        </w:tc>
        <w:tc>
          <w:tcPr>
            <w:tcW w:w="2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设备安装调试，及集成</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服务</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项</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A</w:t>
            </w:r>
          </w:p>
        </w:tc>
        <w:tc>
          <w:tcPr>
            <w:tcW w:w="396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合计</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bl>
    <w:p>
      <w:pPr>
        <w:rPr>
          <w:rFonts w:hint="eastAsia" w:ascii="宋体" w:hAnsi="宋体"/>
          <w:color w:val="404040" w:themeColor="text1" w:themeTint="BF"/>
          <w:sz w:val="28"/>
          <w:szCs w:val="28"/>
          <w14:textFill>
            <w14:solidFill>
              <w14:schemeClr w14:val="tx1">
                <w14:lumMod w14:val="75000"/>
                <w14:lumOff w14:val="25000"/>
              </w14:schemeClr>
            </w14:solidFill>
          </w14:textFill>
        </w:rPr>
      </w:pPr>
    </w:p>
    <w:p>
      <w:pPr>
        <w:spacing w:line="360" w:lineRule="auto"/>
        <w:ind w:firstLine="560" w:firstLineChars="200"/>
        <w:outlineLvl w:val="1"/>
        <w:rPr>
          <w:rFonts w:hint="eastAsia" w:ascii="宋体" w:hAnsi="宋体"/>
          <w:color w:val="404040" w:themeColor="text1" w:themeTint="BF"/>
          <w:sz w:val="28"/>
          <w:szCs w:val="28"/>
          <w14:textFill>
            <w14:solidFill>
              <w14:schemeClr w14:val="tx1">
                <w14:lumMod w14:val="75000"/>
                <w14:lumOff w14:val="25000"/>
              </w14:schemeClr>
            </w14:solidFill>
          </w14:textFill>
        </w:rPr>
      </w:pPr>
      <w:r>
        <w:rPr>
          <w:rFonts w:hint="eastAsia" w:ascii="宋体" w:hAnsi="宋体"/>
          <w:color w:val="404040" w:themeColor="text1" w:themeTint="BF"/>
          <w:sz w:val="28"/>
          <w:szCs w:val="28"/>
          <w14:textFill>
            <w14:solidFill>
              <w14:schemeClr w14:val="tx1">
                <w14:lumMod w14:val="75000"/>
                <w14:lumOff w14:val="25000"/>
              </w14:schemeClr>
            </w14:solidFill>
          </w14:textFill>
        </w:rPr>
        <w:t>8、机房建设系统</w:t>
      </w:r>
    </w:p>
    <w:tbl>
      <w:tblPr>
        <w:tblStyle w:val="7"/>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55"/>
        <w:gridCol w:w="1686"/>
        <w:gridCol w:w="3926"/>
        <w:gridCol w:w="554"/>
        <w:gridCol w:w="574"/>
        <w:gridCol w:w="561"/>
        <w:gridCol w:w="5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b/>
                <w:bCs/>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序号</w:t>
            </w:r>
          </w:p>
        </w:tc>
        <w:tc>
          <w:tcPr>
            <w:tcW w:w="9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b/>
                <w:bCs/>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设备名称</w:t>
            </w:r>
          </w:p>
        </w:tc>
        <w:tc>
          <w:tcPr>
            <w:tcW w:w="23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b/>
                <w:bCs/>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主要参数</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b/>
                <w:bCs/>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数量</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b/>
                <w:bCs/>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单位</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r>
              <w:rPr>
                <w:rFonts w:hint="eastAsia" w:ascii="宋体" w:hAnsi="宋体" w:cs="宋体"/>
                <w:b/>
                <w:bCs/>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单价</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r>
              <w:rPr>
                <w:rFonts w:hint="eastAsia" w:ascii="宋体" w:hAnsi="宋体" w:cs="宋体"/>
                <w:b/>
                <w:bCs/>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341"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b/>
                <w:bCs/>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一、电气部分</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w:t>
            </w:r>
          </w:p>
        </w:tc>
        <w:tc>
          <w:tcPr>
            <w:tcW w:w="9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不间断电源主机</w:t>
            </w:r>
          </w:p>
        </w:tc>
        <w:tc>
          <w:tcPr>
            <w:tcW w:w="23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1.≥30KVA三进三出在线式不间断UPS电源，输入电压380V</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范围190～499Vac</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频率50/60HZ，范围40～70HZ；输出380V±1%，频率50/60HZ自适应。</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 带载能力强，输出功率因数≥1.0， 即输出有功功率或系统容量≥30KVA/30KW。</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3. 净化市电，满足精密设备用电要求，保障系统安全可靠运行，具有电压尖峰无损吸收电路特性、故障检测系统和电子电路系统功能。</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4. 内置≥5A充电器，可选≥12A长延时充电器。</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5. 电池32、34、36、38节每组灵活可选，当部分电池故障时，现场减少电池节数。</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6. 采用LED+LCD显示，LCD显示信息丰富，管理维护方便。</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 xml:space="preserve">8. </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可</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配置12V 100AH阀控式密封铅酸蓄电池，电池质量可靠，密封反应效率≥97%，符合阻燃、防爆性能要求。</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9. UPS自带输入输出维修旁路开关。</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台</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w:t>
            </w:r>
          </w:p>
        </w:tc>
        <w:tc>
          <w:tcPr>
            <w:tcW w:w="9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蓄电池</w:t>
            </w:r>
          </w:p>
        </w:tc>
        <w:tc>
          <w:tcPr>
            <w:tcW w:w="23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12V ≥100AH阀控式密封铅酸蓄电池，电池质量可靠，密封反应效率≥97%，符合阻燃、防爆性能要求。</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32</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节</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3</w:t>
            </w:r>
          </w:p>
        </w:tc>
        <w:tc>
          <w:tcPr>
            <w:tcW w:w="9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电池柜</w:t>
            </w:r>
          </w:p>
        </w:tc>
        <w:tc>
          <w:tcPr>
            <w:tcW w:w="23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定制电池柜</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台</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4</w:t>
            </w:r>
          </w:p>
        </w:tc>
        <w:tc>
          <w:tcPr>
            <w:tcW w:w="9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电池连接线</w:t>
            </w:r>
          </w:p>
        </w:tc>
        <w:tc>
          <w:tcPr>
            <w:tcW w:w="23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用于16节电池连接线或等规格铜排及连接跳线；含电池架到电池开关箱线缆，电池开关箱到主机线缆。</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套</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5</w:t>
            </w:r>
          </w:p>
        </w:tc>
        <w:tc>
          <w:tcPr>
            <w:tcW w:w="9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UPS配电箱</w:t>
            </w:r>
          </w:p>
        </w:tc>
        <w:tc>
          <w:tcPr>
            <w:tcW w:w="23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1.抗电强度：交流50HZ ≥1500V ≥60S</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无闪烁</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、击穿现象；绝缘电阻：各带电回路与地之间的绝缘电阻≥10MΩ；</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2.接地：保护接地装置与箱体的接地螺钉之间的连接电阻值；</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3.器件：配电部分的关键器件，如接线端子、导线等必须使用符合安全要求的器件；</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4.导线颜色：L1、L2、L3,N,PE线分别采用黄、绿、红，蓝，黄绿；</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5.标识：清晰、耐久、不脱落；要求提供输入/输出电源线标识、PE接地标记；阻燃等级：使用阻燃材料，阻燃等级为V0</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6.壁挂安装</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台</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6</w:t>
            </w:r>
          </w:p>
        </w:tc>
        <w:tc>
          <w:tcPr>
            <w:tcW w:w="9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市电配电箱</w:t>
            </w:r>
          </w:p>
        </w:tc>
        <w:tc>
          <w:tcPr>
            <w:tcW w:w="23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1.机房总配电箱</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2.抗电强度：交流50HZ ≥1500V ≥60S无闪</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烁</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、击穿现象；绝缘电阻：各带电回路与地之间的绝缘电阻≥10MΩ；</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3.接地：保护接地装置与箱体的接地螺钉之间的连接电阻值；</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4.器件：配电部分的关键器件，如接线端子、导线等必须使用符合安全要求的器件；</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5.导线颜色：L1、L2、L3,N,PE线分别采用黄、绿、红，蓝，黄绿；</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6.标识：清晰、耐久、不脱落；要求提供输入/输出电源线标识、PE接地标记；阻燃等级：使用阻燃材料，阻燃等级为V0</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7.壁挂安装</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台</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7</w:t>
            </w:r>
          </w:p>
        </w:tc>
        <w:tc>
          <w:tcPr>
            <w:tcW w:w="9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电源线</w:t>
            </w:r>
          </w:p>
        </w:tc>
        <w:tc>
          <w:tcPr>
            <w:tcW w:w="23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YJV5*16</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50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米</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8</w:t>
            </w:r>
          </w:p>
        </w:tc>
        <w:tc>
          <w:tcPr>
            <w:tcW w:w="9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UPS底座</w:t>
            </w:r>
          </w:p>
        </w:tc>
        <w:tc>
          <w:tcPr>
            <w:tcW w:w="23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优质槽钢制作，膨胀螺丝固定安装</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个</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9</w:t>
            </w:r>
          </w:p>
        </w:tc>
        <w:tc>
          <w:tcPr>
            <w:tcW w:w="9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电池柜底座</w:t>
            </w:r>
          </w:p>
        </w:tc>
        <w:tc>
          <w:tcPr>
            <w:tcW w:w="23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优质槽钢制作，膨胀螺丝固定安装</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个</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10</w:t>
            </w:r>
          </w:p>
        </w:tc>
        <w:tc>
          <w:tcPr>
            <w:tcW w:w="9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防雷接地</w:t>
            </w:r>
          </w:p>
        </w:tc>
        <w:tc>
          <w:tcPr>
            <w:tcW w:w="23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防雷接地处理，设备防雷接地处理</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项</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11</w:t>
            </w:r>
          </w:p>
        </w:tc>
        <w:tc>
          <w:tcPr>
            <w:tcW w:w="9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电源线</w:t>
            </w:r>
          </w:p>
        </w:tc>
        <w:tc>
          <w:tcPr>
            <w:tcW w:w="23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RVV-3*6</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100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米</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12</w:t>
            </w:r>
          </w:p>
        </w:tc>
        <w:tc>
          <w:tcPr>
            <w:tcW w:w="9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电源线</w:t>
            </w:r>
          </w:p>
        </w:tc>
        <w:tc>
          <w:tcPr>
            <w:tcW w:w="23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RVV-3*4</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100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米</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341"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b/>
                <w:bCs/>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二、机房通风系统</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w:t>
            </w:r>
          </w:p>
        </w:tc>
        <w:tc>
          <w:tcPr>
            <w:tcW w:w="9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新风机</w:t>
            </w:r>
          </w:p>
        </w:tc>
        <w:tc>
          <w:tcPr>
            <w:tcW w:w="23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≥500m3/h</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台</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w:t>
            </w:r>
          </w:p>
        </w:tc>
        <w:tc>
          <w:tcPr>
            <w:tcW w:w="9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精密空调</w:t>
            </w:r>
          </w:p>
        </w:tc>
        <w:tc>
          <w:tcPr>
            <w:tcW w:w="23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1.制冷量≥12.5KW，机房专用精密空调，含室内机和室外机，365*24全天候运行，标配管理屏；单冷型，上前送风，在机组回风工况24℃/50%RH下：循环风量≥3200m³/h。                                                                                                                 2.恒温恒湿，PTC陶瓷套铝翅片加热器，加热量≥3KW；采用带自动冲洗功能的电极式加湿器，加湿量≥3kg/h，其加湿罐应可拆卸、可调节。                                                                                                                                                                                                                                      3.三相380V供电，具有三相输入设备输入缺相检测方法功能、房间级机房精密空调控制软件</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确保三相输入稳定性及软件升级、服务有保障。</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台</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3</w:t>
            </w:r>
          </w:p>
        </w:tc>
        <w:tc>
          <w:tcPr>
            <w:tcW w:w="9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铜管及辅材</w:t>
            </w:r>
          </w:p>
        </w:tc>
        <w:tc>
          <w:tcPr>
            <w:tcW w:w="23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1.≥10米内铜管及制冷剂</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气管、液管、套管、银焊条、氧气、氮气、水管、电源线、保温材料及辅材</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套</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4</w:t>
            </w:r>
          </w:p>
        </w:tc>
        <w:tc>
          <w:tcPr>
            <w:tcW w:w="9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空调底座</w:t>
            </w:r>
          </w:p>
        </w:tc>
        <w:tc>
          <w:tcPr>
            <w:tcW w:w="23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优质槽钢制作，膨胀螺丝固定安装</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个</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5</w:t>
            </w:r>
          </w:p>
        </w:tc>
        <w:tc>
          <w:tcPr>
            <w:tcW w:w="9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电源线</w:t>
            </w:r>
          </w:p>
        </w:tc>
        <w:tc>
          <w:tcPr>
            <w:tcW w:w="23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YJV5*4</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50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米</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6</w:t>
            </w:r>
          </w:p>
        </w:tc>
        <w:tc>
          <w:tcPr>
            <w:tcW w:w="9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壁挂式温湿度计</w:t>
            </w:r>
          </w:p>
        </w:tc>
        <w:tc>
          <w:tcPr>
            <w:tcW w:w="23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壁挂式室温计，机械指针，大表盘</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台</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341"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b/>
                <w:bCs/>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三、机房安防及消防</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w:t>
            </w:r>
          </w:p>
        </w:tc>
        <w:tc>
          <w:tcPr>
            <w:tcW w:w="9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悬挂式气体灭火器</w:t>
            </w:r>
          </w:p>
        </w:tc>
        <w:tc>
          <w:tcPr>
            <w:tcW w:w="23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机房专用七氟丙烷，含药剂≥20KG</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4</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个</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w:t>
            </w:r>
          </w:p>
        </w:tc>
        <w:tc>
          <w:tcPr>
            <w:tcW w:w="9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半球型摄像头</w:t>
            </w:r>
          </w:p>
        </w:tc>
        <w:tc>
          <w:tcPr>
            <w:tcW w:w="23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1.传感器类型：≥400万，1/3英寸CMOS；</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2.最大分辨率：≥2560×1440；</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3.最大补光距离：≥50m（红外）；</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4.补光灯：≥2颗（红外灯）；</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5.智能编码：H.264</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支持</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H.265</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支持</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6.内置MIC：支持；</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7.供电方式：DC12V/PoE；</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8.防护等级：≥IP67</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3</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个</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3</w:t>
            </w:r>
          </w:p>
        </w:tc>
        <w:tc>
          <w:tcPr>
            <w:tcW w:w="9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人脸门禁一体机</w:t>
            </w:r>
          </w:p>
        </w:tc>
        <w:tc>
          <w:tcPr>
            <w:tcW w:w="23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1.采用 ≥7 英寸 LCD 触摸显示屏；屏幕分辨率≥1024×600；</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2.采用嵌入式 Linux 操作系统；</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3.支持人脸、卡片、二维码、密码单凭证识读；支持</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线</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下模块扩展功能（指纹、二维码、人证、人证+二维码、指纹+二维码）；支持3.5mm音频接口，可扩展外接音箱</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4.具有双目摄像头，一路为可见光 200 万摄像头，另一路为红外 200 万摄像头；</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5.支持未佩戴口罩检测模式，实现未佩戴口罩异常事件告警</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6.支持胁迫报警、 防拆报警、 闯入报警、 门超时报警、非法卡超次报警、非法密码超次报警；</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7.支持多种比对结果呈现模式及多种语音提示信息；</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8.支持逆光、顺光等强光场景的稳定识别；</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9.支持管理平台、设备 Web 端视频预览功能； 支持对 NVR 设备进行配置，实现视频监控录像； 支持 H.264、H.265 视频编码设置功能</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10.支持与室内机、管理机、手机APP可视对讲；</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11.具有防假体攻击功能。对视频、电子照片、打印照片中的人脸、3D 人脸面具应不能进行人脸识别；</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 xml:space="preserve">12.屏幕流明度≥ 550cd/m2 </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13.设备支持至少 5 段视频的播放设置 ，视频支持上分屏播放或下分屏播放可配置，视频格式支持 MP4、AVI、DAV。视频能配置开始播放时间和结束播放时间，视频支持原比例播放和全屏播放两种播放方式。视频支持多段循环播放。</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台</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4</w:t>
            </w:r>
          </w:p>
        </w:tc>
        <w:tc>
          <w:tcPr>
            <w:tcW w:w="9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开门按钮</w:t>
            </w:r>
          </w:p>
        </w:tc>
        <w:tc>
          <w:tcPr>
            <w:tcW w:w="23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结构：塑料面板；</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性能：最大耐电流≥1.25A，电压≥250V；</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3.</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输出：常开</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个</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5</w:t>
            </w:r>
          </w:p>
        </w:tc>
        <w:tc>
          <w:tcPr>
            <w:tcW w:w="9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磁力锁</w:t>
            </w:r>
          </w:p>
        </w:tc>
        <w:tc>
          <w:tcPr>
            <w:tcW w:w="23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最大静态直线拉力：280kg ± 15%</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断电开锁，满足消防要求</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个</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341"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b/>
                <w:bCs/>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四、机房综合布线系统</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w:t>
            </w:r>
          </w:p>
        </w:tc>
        <w:tc>
          <w:tcPr>
            <w:tcW w:w="9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96芯光纤配线架</w:t>
            </w:r>
          </w:p>
        </w:tc>
        <w:tc>
          <w:tcPr>
            <w:tcW w:w="23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1.箱体采用冷轧钢板制作，表面喷塑</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p>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2.标准机柜安装</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3.内部托拉熔纤盘简易方便，快捷安装与更换</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4.规格：96芯光纤配线架</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台</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w:t>
            </w:r>
          </w:p>
        </w:tc>
        <w:tc>
          <w:tcPr>
            <w:tcW w:w="9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耦合器</w:t>
            </w:r>
          </w:p>
        </w:tc>
        <w:tc>
          <w:tcPr>
            <w:tcW w:w="23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1.光纤耦合器</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2.插入损耗： ≤0.2dB</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3.回波损耗： ≥30dB</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192</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个</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3</w:t>
            </w:r>
          </w:p>
        </w:tc>
        <w:tc>
          <w:tcPr>
            <w:tcW w:w="9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尾纤</w:t>
            </w:r>
          </w:p>
        </w:tc>
        <w:tc>
          <w:tcPr>
            <w:tcW w:w="23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1.长度： ≥1米；</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2.插入损耗： ≤0.2dB</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3.回波损耗： ≥50dB</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192</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根</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4</w:t>
            </w:r>
          </w:p>
        </w:tc>
        <w:tc>
          <w:tcPr>
            <w:tcW w:w="9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光纤熔接</w:t>
            </w:r>
          </w:p>
        </w:tc>
        <w:tc>
          <w:tcPr>
            <w:tcW w:w="23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光纤点位熔接</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192</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点</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5</w:t>
            </w:r>
          </w:p>
        </w:tc>
        <w:tc>
          <w:tcPr>
            <w:tcW w:w="9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光纤跳线</w:t>
            </w:r>
          </w:p>
        </w:tc>
        <w:tc>
          <w:tcPr>
            <w:tcW w:w="23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1.长度： ≥10米；</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2.插入损耗： ≤0.2dB</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3.回波损耗： ≥50dB</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12</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对</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6</w:t>
            </w:r>
          </w:p>
        </w:tc>
        <w:tc>
          <w:tcPr>
            <w:tcW w:w="9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光纤跳线</w:t>
            </w:r>
          </w:p>
        </w:tc>
        <w:tc>
          <w:tcPr>
            <w:tcW w:w="23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1.长度： ≥5米；</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2.插入损耗： ≤0.2dB</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3.回波损耗： ≥50dB</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对</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7</w:t>
            </w:r>
          </w:p>
        </w:tc>
        <w:tc>
          <w:tcPr>
            <w:tcW w:w="9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标准机柜</w:t>
            </w:r>
          </w:p>
        </w:tc>
        <w:tc>
          <w:tcPr>
            <w:tcW w:w="23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1.规格≥600*600*2000mm</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2.机柜应选用不低于Q235等级优质冷轧碳素钢板材料，其中承重方孔条材料厚度≥2.0mm，机柜主框架材料厚度≥1.2mm，其他部件材料厚度≥1.0mm。</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3.机柜直接落地加载重量≥1600kg，静置72h，卸去载重后机柜无松动，无破坏。</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4.机柜的前门为单开网孔门，后门为双开网孔门，网孔门开孔率≥70%；开孔区域面积比≥80%。</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5.固定层板整体采用优质冷轧钢板折弯结构。单块层板承重要求不低于140kg。</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6.机柜及其附属部件、涂覆层、标志、饰物等非金属零部件均应采用阻燃耐火材料。</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7.前后网孔散热。</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台</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8</w:t>
            </w:r>
          </w:p>
        </w:tc>
        <w:tc>
          <w:tcPr>
            <w:tcW w:w="9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服务器机柜</w:t>
            </w:r>
          </w:p>
        </w:tc>
        <w:tc>
          <w:tcPr>
            <w:tcW w:w="23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1.规格≥600*1000*2000mm</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2.机柜应选用不低于Q235等级优质冷轧碳素钢板材料，其中承重方孔条材料厚度≥2.0mm，机柜主框架材料厚度≥1.2mm，其他部件材料厚度≥1.0mm。</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3.机柜直接落地加载重量≥1600kg，静置72h，卸去载重后机柜无松动，无破坏</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4.机柜的前门为单开网孔门，后门为双开网孔门，网孔门开孔率≥70%；开孔区域面积比≥80%。</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5.固定层板整体采用优质冷轧钢板折弯结构。单块层板承重要求不低于140kg。</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6.机柜及其附属部件、涂覆层、标志、饰物等非金属零部件均应采用阻燃耐火材料。</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7.前后网孔散热。</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台</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9</w:t>
            </w:r>
          </w:p>
        </w:tc>
        <w:tc>
          <w:tcPr>
            <w:tcW w:w="9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机柜底座</w:t>
            </w:r>
          </w:p>
        </w:tc>
        <w:tc>
          <w:tcPr>
            <w:tcW w:w="23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优质槽钢制作，膨胀螺丝固定安装</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7</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个</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10</w:t>
            </w:r>
          </w:p>
        </w:tc>
        <w:tc>
          <w:tcPr>
            <w:tcW w:w="9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PDU</w:t>
            </w:r>
          </w:p>
        </w:tc>
        <w:tc>
          <w:tcPr>
            <w:tcW w:w="23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机柜后门方向左右侧安装，下进线，AC250V 50/60Hz 16A，透明盖接线盒，热插拔指示灯，10位国标10A插座。</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14</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条</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11</w:t>
            </w:r>
          </w:p>
        </w:tc>
        <w:tc>
          <w:tcPr>
            <w:tcW w:w="9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弱电桥架</w:t>
            </w:r>
          </w:p>
        </w:tc>
        <w:tc>
          <w:tcPr>
            <w:tcW w:w="23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200*100</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米</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12</w:t>
            </w:r>
          </w:p>
        </w:tc>
        <w:tc>
          <w:tcPr>
            <w:tcW w:w="9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弱电桥架</w:t>
            </w:r>
          </w:p>
        </w:tc>
        <w:tc>
          <w:tcPr>
            <w:tcW w:w="23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100*50桥架</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米</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13</w:t>
            </w:r>
          </w:p>
        </w:tc>
        <w:tc>
          <w:tcPr>
            <w:tcW w:w="9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强电桥架</w:t>
            </w:r>
          </w:p>
        </w:tc>
        <w:tc>
          <w:tcPr>
            <w:tcW w:w="23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100*50桥架</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米</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341"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b/>
                <w:bCs/>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五、其他部分</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w:t>
            </w:r>
          </w:p>
        </w:tc>
        <w:tc>
          <w:tcPr>
            <w:tcW w:w="9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辅材</w:t>
            </w:r>
          </w:p>
        </w:tc>
        <w:tc>
          <w:tcPr>
            <w:tcW w:w="23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管线材、接头、桥架吊杆等</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项</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w:t>
            </w:r>
          </w:p>
        </w:tc>
        <w:tc>
          <w:tcPr>
            <w:tcW w:w="9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系统集成服务</w:t>
            </w:r>
          </w:p>
        </w:tc>
        <w:tc>
          <w:tcPr>
            <w:tcW w:w="23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设备安装调试，线路敷设集成，墙面穿孔及封堵等</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项</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A</w:t>
            </w:r>
          </w:p>
        </w:tc>
        <w:tc>
          <w:tcPr>
            <w:tcW w:w="395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合计</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bl>
    <w:p>
      <w:pPr>
        <w:rPr>
          <w:rFonts w:hint="eastAsia" w:ascii="宋体" w:hAnsi="宋体"/>
          <w:color w:val="404040" w:themeColor="text1" w:themeTint="BF"/>
          <w:sz w:val="28"/>
          <w:szCs w:val="28"/>
          <w14:textFill>
            <w14:solidFill>
              <w14:schemeClr w14:val="tx1">
                <w14:lumMod w14:val="75000"/>
                <w14:lumOff w14:val="25000"/>
              </w14:schemeClr>
            </w14:solidFill>
          </w14:textFill>
        </w:rPr>
      </w:pPr>
    </w:p>
    <w:p>
      <w:pPr>
        <w:spacing w:line="360" w:lineRule="auto"/>
        <w:ind w:firstLine="560" w:firstLineChars="200"/>
        <w:outlineLvl w:val="1"/>
        <w:rPr>
          <w:rFonts w:hint="eastAsia" w:ascii="宋体" w:hAnsi="宋体"/>
          <w:color w:val="404040" w:themeColor="text1" w:themeTint="BF"/>
          <w:sz w:val="28"/>
          <w:szCs w:val="28"/>
          <w14:textFill>
            <w14:solidFill>
              <w14:schemeClr w14:val="tx1">
                <w14:lumMod w14:val="75000"/>
                <w14:lumOff w14:val="25000"/>
              </w14:schemeClr>
            </w14:solidFill>
          </w14:textFill>
        </w:rPr>
      </w:pPr>
      <w:r>
        <w:rPr>
          <w:rFonts w:hint="eastAsia" w:ascii="宋体" w:hAnsi="宋体"/>
          <w:color w:val="404040" w:themeColor="text1" w:themeTint="BF"/>
          <w:sz w:val="28"/>
          <w:szCs w:val="28"/>
          <w14:textFill>
            <w14:solidFill>
              <w14:schemeClr w14:val="tx1">
                <w14:lumMod w14:val="75000"/>
                <w14:lumOff w14:val="25000"/>
              </w14:schemeClr>
            </w14:solidFill>
          </w14:textFill>
        </w:rPr>
        <w:t>9、校园信息发布系统</w:t>
      </w:r>
    </w:p>
    <w:tbl>
      <w:tblPr>
        <w:tblStyle w:val="7"/>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52"/>
        <w:gridCol w:w="1527"/>
        <w:gridCol w:w="4062"/>
        <w:gridCol w:w="616"/>
        <w:gridCol w:w="562"/>
        <w:gridCol w:w="549"/>
        <w:gridCol w:w="54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b/>
                <w:bCs/>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序号</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b/>
                <w:bCs/>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设备名称</w:t>
            </w:r>
          </w:p>
        </w:tc>
        <w:tc>
          <w:tcPr>
            <w:tcW w:w="2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b/>
                <w:bCs/>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主要参数</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b/>
                <w:bCs/>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数量</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b/>
                <w:bCs/>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单位</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r>
              <w:rPr>
                <w:rFonts w:hint="eastAsia" w:ascii="宋体" w:hAnsi="宋体" w:cs="宋体"/>
                <w:b/>
                <w:bCs/>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单价</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r>
              <w:rPr>
                <w:rFonts w:hint="eastAsia" w:ascii="宋体" w:hAnsi="宋体" w:cs="宋体"/>
                <w:b/>
                <w:bCs/>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355"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b/>
                <w:bCs/>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一、教学楼LED显示系统</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P2.0小间距LED全彩屏</w:t>
            </w:r>
          </w:p>
        </w:tc>
        <w:tc>
          <w:tcPr>
            <w:tcW w:w="2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1.面积≥7.9㎡；</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2.像素间距：≤2.0mm；</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3.LED灯种类：SMD封装；</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4.像素点组成：1R1G1B；</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5.整屏分辨率：≥1950点*1008点；</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6.模组分辨率</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宽×高</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：≥150*168；</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7.像素密度：284089Dots/㎡；</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8.刷新率：≥4200Hz；</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9.显示屏亮度</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nits)</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校正后</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：≥600</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支持通过配套软件0-100%无级调节</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 xml:space="preserve"> ；</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10.亮度均匀性≥98%；</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11.对比度≥12000:1；</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12.模组单元底壳采用矿钢材质或铝材质，模组机械强度≥32MP；</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13.电路板设计</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采用多层PCB</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一体化驱动控制</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PCB表面沉金处理</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采用抗消隐</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工艺，</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无“毛毛虫”和“鬼影”跟随现象；PCB采用FR-4材质</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灯驱合一</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电路采用多层</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具备独特的消隐、节能功能；系统稳定抗干扰选用≥8层PCB板结构设计</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同时采用≥30μ镀金接插件；</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14.模组、接收卡与主板采用硬接口设计，接插件镀金&gt;50U厚度，驱动IC≥16路通道，具备点检（开路检测）</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15.Gamma技术</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自动GAMMA校正技术</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通过构造非线性校正曲线和色坐标换系数矩阵实现了显示效果的不断改善</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各项重要指标如色彩还原性、色温调节范围、亮度均匀性、色度均匀性、刷新率、换帧频率等.具有动态节能</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降低功耗功能；</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16.海量图像管理</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显示屏系统支持海量图像演示和多媒体控制</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可对所有输入信号进行预览</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通过平板进行信号切换、管理；</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17.多点状态监测</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可实时监控显示屏状态</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具有故障自动警告功能</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发生故障立即发消息到指定邮箱</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及时处理；LED显示屏支持单电自检、</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通信检测</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、电源检测、温度监控</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实现故障快速自</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动</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诊断及排查功能；</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18.保护技术</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具有防潮</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完全防尘</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防腐蚀、防虫、防静电、抗震动、防电磁干扰、防撞、防摔、抗UV、抗雷击等功能</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具有电源过压、过流、断电保护、分布上电措施</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具有实时监控温度、故障报警功能；</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19.色彩和亮度自动调整</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支持色彩和亮度自动调整</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对色彩及亮度自动调整</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保持色彩亮度一致性，屏幕支持色域范围调节</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屏幕支持BT.2020、DCI-P3、BT.709，sRGB等多种色域之间的转换，色域覆盖率≥120%NTSC。</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7.9</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视频处理器</w:t>
            </w:r>
          </w:p>
        </w:tc>
        <w:tc>
          <w:tcPr>
            <w:tcW w:w="2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 xml:space="preserve">1.支持常见的视频接口，输入≥2 路 HDMI1.3，≥1路 DVI，输出≥1路HDMI1.3接口，≥6路网口。 </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 xml:space="preserve">2.支持≥3 个窗口和≥1 路 OSD。 </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 xml:space="preserve">3.支持快捷配屏和高级配屏功能。 </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4.支持HDMI DVI输入分辨率自定义调节。</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台</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3</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接收卡</w:t>
            </w:r>
          </w:p>
        </w:tc>
        <w:tc>
          <w:tcPr>
            <w:tcW w:w="2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1.支持色彩管理，将显示色域在不同色域间自由实时地切换，使显示屏的色彩呈现更精准。</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2.支持≥18bit+，≥4倍提升显示灰阶，有效处理低亮时灰度丢失问题，使图像显示更细腻。</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3.支持逐点亮色度校正，配合高精度校正系统，对每个灯点的亮度和色度进行校正，有效消除亮度差异和色度差异，使整屏的亮色度达到高度一致。</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4.支持快速亮暗线调节，调节模组拼接和箱体拼接造成的亮暗线，改善亮暗线引起的视觉突兀感。调节过程中即时生效，简单易用。</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5.支持低延迟，降低视频源在接收卡端的延迟，延迟低至1帧。</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21</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张</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4</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电源</w:t>
            </w:r>
          </w:p>
        </w:tc>
        <w:tc>
          <w:tcPr>
            <w:tcW w:w="2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显示屏专用电源</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21</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个</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5</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播控系统软件</w:t>
            </w:r>
          </w:p>
        </w:tc>
        <w:tc>
          <w:tcPr>
            <w:tcW w:w="2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支持显示素材多样化，各种视频文件、图片、底图、字幕、流媒体、IP桌面等播放方式。</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套</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6</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智能配电系统</w:t>
            </w:r>
          </w:p>
        </w:tc>
        <w:tc>
          <w:tcPr>
            <w:tcW w:w="2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配电系统采用放射式和树干式结合的配电方式，能够将因局部电源故障带来的黑屏面积减少到最小。配电系统有短路、断路、过流、过压、欠压以及漏电保护措施。</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台</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7</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支架结构</w:t>
            </w:r>
          </w:p>
        </w:tc>
        <w:tc>
          <w:tcPr>
            <w:tcW w:w="2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现场订制钢架结构，包边</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采用</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黑色哑光不锈钢包边，须确保安全和工艺平整</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8.5</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8</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电力电缆</w:t>
            </w:r>
          </w:p>
        </w:tc>
        <w:tc>
          <w:tcPr>
            <w:tcW w:w="2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YJV4*4+1*2.5</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60</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米</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9</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信号线及管材</w:t>
            </w:r>
          </w:p>
        </w:tc>
        <w:tc>
          <w:tcPr>
            <w:tcW w:w="2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包含六类非屏蔽双绞线、PVC管、高清线等</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项</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10</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系统集成服务</w:t>
            </w:r>
          </w:p>
        </w:tc>
        <w:tc>
          <w:tcPr>
            <w:tcW w:w="2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包括：包装、运输、安装、调试以及培训、服务等费用</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7.9</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11</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室外屏（P10）</w:t>
            </w:r>
          </w:p>
        </w:tc>
        <w:tc>
          <w:tcPr>
            <w:tcW w:w="2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1.像素结构：1R1G，显示屏尺寸：≥19.84米*0.8米</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2.间距规格：不大于P10</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3.模组尺寸：≥320×160（mm）</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4.模组分辨率：≥32×16</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5.像素密度：≥10000（点/㎡）</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15.9</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355"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b/>
                <w:bCs/>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二、室外LED显示系统</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室外LED全彩屏</w:t>
            </w:r>
          </w:p>
        </w:tc>
        <w:tc>
          <w:tcPr>
            <w:tcW w:w="2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1.像素间距4mm，屏幕</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面积</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10</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2.PCB：焊盘采用OSP工艺处理，充分保证单模块安装的稳定性和抗氧化性；</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3.白平衡亮度：≥5000nits；</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4.色温可调范围：3000k～15000k，并可自定义色温值；</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5.对比度≥5000：1；</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6.视角：水平视角≥170°，垂直视角≥150°；</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7.刷新频率：≥3840HZ；</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8.平整度≤0.1mm；</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9.灰度等级≥14bits</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10.像素点中心距偏差＜0.3%；</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11.模组亮度均匀性≥99%；</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 xml:space="preserve">12.峰值功耗≤810㎡，平均功耗≤220W/㎡；                                       </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13.工作温度范围-50℃～+40℃；存储温度范围-60℃～+60℃；</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14.带有智能节电功能，带电黑屏节电功能，开启智能节电功能比没有开启节能45%以上；</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 xml:space="preserve">15.支持EPWM灰阶控制技术提升低灰视觉效果，0-100%亮度时，8-16bits任意灰度设置；  </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16.光生物安全：符合GB/T20145-2006/IEC 62471:2006标准的光生物安全及蓝光危害评估检测的无危害类要求（豁免级），具备防蓝光护眼模式；观看舒适度符合1级标准；</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17.LED显示产品塑料套件阻燃等级符合UL94 V-0级别；PCB的阻燃等级符合UL94 V-0级；</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18.抗电强度U=1500VAC；T=60S，未击穿；泄漏电流I（漏）≤0.9mA；绝缘电阻试验：电源插头或电源引入端子与外壳裸露金属部件之间的绝缘电阻在正常大气条件下应≥100MΩ，湿热条件下应≥2MΩ；接地电阻测试：根据GB 4943.1-2011信息技术设备安全标准对设备进行接地电阻测试试验输入地线-接地远端测试限值≤100mΩ；</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19.浪涌试验依据GB/T 17618-2015，交流电源端：差模0.5KV，共模1KV，测试中和结束后，产品无异常。</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10</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异步发送盒</w:t>
            </w:r>
          </w:p>
        </w:tc>
        <w:tc>
          <w:tcPr>
            <w:tcW w:w="2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 xml:space="preserve">1.支持常见的视频接口，输入≥2 路 HDMI1.3，≥1 路 DVI，输出≥1路HDMI1.3接口，≥6路网口。 </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 xml:space="preserve">2.支持≥3 个窗口和≥1 路 OSD。 </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 xml:space="preserve">3.支持快捷配屏和高级配屏功能。 </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4.支持HDMI DVI输入分辨率自定义调节。</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台</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3</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异步接收卡</w:t>
            </w:r>
          </w:p>
        </w:tc>
        <w:tc>
          <w:tcPr>
            <w:tcW w:w="2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1.最大带载像素：≥512×256；</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2.RGB数据：≥32组RGB；</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3.板载：≥8个标准HUB75接口；</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4.采用千兆网口，可以连接 PC 端；</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5.支持逐点亮色度校正；</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6.支持接收卡预存画面设置。</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20</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张</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4</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电源</w:t>
            </w:r>
          </w:p>
        </w:tc>
        <w:tc>
          <w:tcPr>
            <w:tcW w:w="2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LED显示屏专用电源</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50</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个</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5</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播控系统软件</w:t>
            </w:r>
          </w:p>
        </w:tc>
        <w:tc>
          <w:tcPr>
            <w:tcW w:w="2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支持显示素材多样化，各种视频文件、图片、底图、字幕、流媒体、IP桌面等播放方式。</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套</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6</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智能配电系统</w:t>
            </w:r>
          </w:p>
        </w:tc>
        <w:tc>
          <w:tcPr>
            <w:tcW w:w="2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配电系统采用放射式和树干式结合的配电方式，能够将因局部电源故障带来的黑屏面积减少到最小。配电系统有短路、断路、过流、过压、欠压以及漏电保护措施。</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套</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7</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支架结构</w:t>
            </w:r>
          </w:p>
        </w:tc>
        <w:tc>
          <w:tcPr>
            <w:tcW w:w="2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现场订制钢架结构，包边</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采用</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铝塑板包边，须确保安全和工艺平整</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12.8</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8</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立柱及基建部</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分</w:t>
            </w:r>
          </w:p>
        </w:tc>
        <w:tc>
          <w:tcPr>
            <w:tcW w:w="2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404040" w:themeColor="text1" w:themeTint="BF"/>
                <w:sz w:val="20"/>
                <w:szCs w:val="20"/>
                <w:u w:val="none"/>
                <w:lang w:val="en-US"/>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≥2.5米</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立杆</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及</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立杆基础安装浇筑</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项</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9</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室外音柱及功放</w:t>
            </w:r>
          </w:p>
        </w:tc>
        <w:tc>
          <w:tcPr>
            <w:tcW w:w="2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内置功放及音</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响</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设备</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项</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10</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空调</w:t>
            </w:r>
          </w:p>
        </w:tc>
        <w:tc>
          <w:tcPr>
            <w:tcW w:w="2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≥1P壁挂空调</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台</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11</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电力电缆</w:t>
            </w:r>
          </w:p>
        </w:tc>
        <w:tc>
          <w:tcPr>
            <w:tcW w:w="2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YJV4*6+1*4</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100</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米</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12</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信号线及管材</w:t>
            </w:r>
          </w:p>
        </w:tc>
        <w:tc>
          <w:tcPr>
            <w:tcW w:w="2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包含六类非屏蔽双绞线、PVC管、高清线等；</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项</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13</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系统集成服务</w:t>
            </w:r>
          </w:p>
        </w:tc>
        <w:tc>
          <w:tcPr>
            <w:tcW w:w="2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包括：包装、运输、安装、调试以及培训、服务等费用</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10</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355"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b/>
                <w:bCs/>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三、操场LED显示系统</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室外屏（P10）</w:t>
            </w:r>
          </w:p>
        </w:tc>
        <w:tc>
          <w:tcPr>
            <w:tcW w:w="2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1.像素结构：1R1G，显示屏尺寸：≥18.88米*0.8米</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2.间距规格：不大于P10</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3.模组尺寸：≥320×160（mm）</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4.模组分辨率：≥32×16</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5.像素密度：≥10000（点/㎡）</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15.1</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电力电缆</w:t>
            </w:r>
          </w:p>
        </w:tc>
        <w:tc>
          <w:tcPr>
            <w:tcW w:w="2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YJV4*4+1*2.5</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100</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米</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A</w:t>
            </w:r>
          </w:p>
        </w:tc>
        <w:tc>
          <w:tcPr>
            <w:tcW w:w="397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合计</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bl>
    <w:p>
      <w:pPr>
        <w:rPr>
          <w:rFonts w:hint="eastAsia" w:ascii="宋体" w:hAnsi="宋体"/>
          <w:color w:val="404040" w:themeColor="text1" w:themeTint="BF"/>
          <w:sz w:val="28"/>
          <w:szCs w:val="28"/>
          <w14:textFill>
            <w14:solidFill>
              <w14:schemeClr w14:val="tx1">
                <w14:lumMod w14:val="75000"/>
                <w14:lumOff w14:val="25000"/>
              </w14:schemeClr>
            </w14:solidFill>
          </w14:textFill>
        </w:rPr>
      </w:pPr>
      <w:r>
        <w:rPr>
          <w:color w:val="404040" w:themeColor="text1" w:themeTint="BF"/>
          <w14:textFill>
            <w14:solidFill>
              <w14:schemeClr w14:val="tx1">
                <w14:lumMod w14:val="75000"/>
                <w14:lumOff w14:val="25000"/>
              </w14:schemeClr>
            </w14:solidFill>
          </w14:textFill>
        </w:rPr>
        <w:br w:type="page"/>
      </w:r>
    </w:p>
    <w:p>
      <w:pPr>
        <w:spacing w:line="360" w:lineRule="auto"/>
        <w:ind w:firstLine="560" w:firstLineChars="200"/>
        <w:outlineLvl w:val="1"/>
        <w:rPr>
          <w:rFonts w:hint="eastAsia" w:ascii="宋体" w:hAnsi="宋体"/>
          <w:color w:val="404040" w:themeColor="text1" w:themeTint="BF"/>
          <w:sz w:val="28"/>
          <w:szCs w:val="28"/>
          <w14:textFill>
            <w14:solidFill>
              <w14:schemeClr w14:val="tx1">
                <w14:lumMod w14:val="75000"/>
                <w14:lumOff w14:val="25000"/>
              </w14:schemeClr>
            </w14:solidFill>
          </w14:textFill>
        </w:rPr>
      </w:pPr>
      <w:r>
        <w:rPr>
          <w:rFonts w:hint="eastAsia" w:ascii="宋体" w:hAnsi="宋体"/>
          <w:color w:val="404040" w:themeColor="text1" w:themeTint="BF"/>
          <w:sz w:val="28"/>
          <w:szCs w:val="28"/>
          <w14:textFill>
            <w14:solidFill>
              <w14:schemeClr w14:val="tx1">
                <w14:lumMod w14:val="75000"/>
                <w14:lumOff w14:val="25000"/>
              </w14:schemeClr>
            </w14:solidFill>
          </w14:textFill>
        </w:rPr>
        <w:t>10、多媒体会议室系统</w:t>
      </w:r>
    </w:p>
    <w:tbl>
      <w:tblPr>
        <w:tblStyle w:val="7"/>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55"/>
        <w:gridCol w:w="1682"/>
        <w:gridCol w:w="3958"/>
        <w:gridCol w:w="556"/>
        <w:gridCol w:w="556"/>
        <w:gridCol w:w="556"/>
        <w:gridCol w:w="5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b/>
                <w:bCs/>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序号</w:t>
            </w:r>
          </w:p>
        </w:tc>
        <w:tc>
          <w:tcPr>
            <w:tcW w:w="9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b/>
                <w:bCs/>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设备名称</w:t>
            </w:r>
          </w:p>
        </w:tc>
        <w:tc>
          <w:tcPr>
            <w:tcW w:w="23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b/>
                <w:bCs/>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主要参数</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b/>
                <w:bCs/>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数量</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b/>
                <w:bCs/>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单位</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r>
              <w:rPr>
                <w:rFonts w:hint="eastAsia" w:ascii="宋体" w:hAnsi="宋体" w:cs="宋体"/>
                <w:b/>
                <w:bCs/>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单价</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r>
              <w:rPr>
                <w:rFonts w:hint="eastAsia" w:ascii="宋体" w:hAnsi="宋体" w:cs="宋体"/>
                <w:b/>
                <w:bCs/>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369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b/>
                <w:bCs/>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一、五楼会议室</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404040" w:themeColor="text1" w:themeTint="BF"/>
                <w:sz w:val="20"/>
                <w:szCs w:val="20"/>
                <w:u w:val="none"/>
                <w14:textFill>
                  <w14:solidFill>
                    <w14:schemeClr w14:val="tx1">
                      <w14:lumMod w14:val="75000"/>
                      <w14:lumOff w14:val="25000"/>
                    </w14:schemeClr>
                  </w14:solidFill>
                </w14:textFill>
              </w:rPr>
            </w:pP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404040" w:themeColor="text1" w:themeTint="BF"/>
                <w:sz w:val="20"/>
                <w:szCs w:val="20"/>
                <w:u w:val="none"/>
                <w14:textFill>
                  <w14:solidFill>
                    <w14:schemeClr w14:val="tx1">
                      <w14:lumMod w14:val="75000"/>
                      <w14:lumOff w14:val="25000"/>
                    </w14:schemeClr>
                  </w14:solidFill>
                </w14:textFill>
              </w:rPr>
            </w:pP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404040" w:themeColor="text1" w:themeTint="BF"/>
                <w:sz w:val="20"/>
                <w:szCs w:val="20"/>
                <w:u w:val="none"/>
                <w14:textFill>
                  <w14:solidFill>
                    <w14:schemeClr w14:val="tx1">
                      <w14:lumMod w14:val="75000"/>
                      <w14:lumOff w14:val="25000"/>
                    </w14:schemeClr>
                  </w14:solidFill>
                </w14:textFill>
              </w:rPr>
            </w:pP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404040" w:themeColor="text1" w:themeTint="BF"/>
                <w:sz w:val="20"/>
                <w:szCs w:val="20"/>
                <w:u w:val="none"/>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369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b/>
                <w:bCs/>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1.扩声部分</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w:t>
            </w:r>
          </w:p>
        </w:tc>
        <w:tc>
          <w:tcPr>
            <w:tcW w:w="9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专业音箱</w:t>
            </w:r>
          </w:p>
        </w:tc>
        <w:tc>
          <w:tcPr>
            <w:tcW w:w="23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1.二分频≥8英寸50mm芯120磁低频驱动单元和≥1.35英寸30mm芯100磁压缩驱动单元组成的全频音箱；</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2.频率范围：≥70Hz-18KHz；灵敏度：≥93dB；输入阻抗：≥8Ω；额定功率：≥200W；最大声压级：≥116dB；覆盖范围：H80°XV50°；</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3.满足冲击试验、耐水、耐溶剂油</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擦拭</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4</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只</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w:t>
            </w:r>
          </w:p>
        </w:tc>
        <w:tc>
          <w:tcPr>
            <w:tcW w:w="9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支架</w:t>
            </w:r>
          </w:p>
        </w:tc>
        <w:tc>
          <w:tcPr>
            <w:tcW w:w="23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音箱支架</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4</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只</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3</w:t>
            </w:r>
          </w:p>
        </w:tc>
        <w:tc>
          <w:tcPr>
            <w:tcW w:w="9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专业功放</w:t>
            </w:r>
          </w:p>
        </w:tc>
        <w:tc>
          <w:tcPr>
            <w:tcW w:w="23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1.立体声模式每声道平均持续输出功率：≥8Ω(20Hz-20KHz@0.5%THD)：≥350W；</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2.立体声模式每声道平均持续输出功率：≥4Ω(20Hz-20KHz@0.5%THD)：≥500W；</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3.立体声模式每声道平均持续输出功率：桥接≥8Ω(20HZ-20KHZ/0.1%THD)：≥900W；</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4.信噪比S/N(20Hz-20KHz)8Ω：≥98DB；</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5.失真THD(@8Ω1KHz)：≤0.5%；</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6.输入阻抗：≥20KΩ；</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7.频率响应：≥20HZ-20KHZ@1w；</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8.阻尼系数：≥200@8Ω；</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9.冷却系统：≥2</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台</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持续风扇</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气流从后至前；</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10.接线端子：输入端：XLR插脚</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输出端：XLR插脚；</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11.控制前面板：交流电电源开关</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声道1/2单独增益控制；后面板：立体声/并接/桥接调制，灵敏度调节，压缩开关；</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12.保护：具有输出短路</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过热</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自动限幅</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长期输出功率</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直流/交流保护装置；</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13.电源要求：220V；</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14满足Ⅰ类绝缘设备危险带电件和接地的可触及件之间用基本绝缘。</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台</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4</w:t>
            </w:r>
          </w:p>
        </w:tc>
        <w:tc>
          <w:tcPr>
            <w:tcW w:w="9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12路调音台</w:t>
            </w:r>
          </w:p>
        </w:tc>
        <w:tc>
          <w:tcPr>
            <w:tcW w:w="23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1.支持≥8话筒/线路输入，支持≥2组立体声输入；</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2.需内置24-bitDSP效果器，≥36种效果模式；</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3.输入通道应支持≥3段均衡，支持单声道均衡中频参量可调；</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4.输出通道支持≥7段图视均衡；</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5.≥2路编组输出；</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6.≥2路辅助输出；</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7.支持48V幻象电源；</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8.总谐波失真：≤0.1%（THD+N）；</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9.频率响应：≥20Hz-20KHz+1dB/-1.4dB；</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10.设备可选配标准安装机架；</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11.需支持MP3播放，蓝牙模式。</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台</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5</w:t>
            </w:r>
          </w:p>
        </w:tc>
        <w:tc>
          <w:tcPr>
            <w:tcW w:w="9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音频处理器</w:t>
            </w:r>
          </w:p>
        </w:tc>
        <w:tc>
          <w:tcPr>
            <w:tcW w:w="23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1.模拟输入通道数量：≥8路，模拟输出通道数量：≥8路；</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2.需支持自动混音，支持自动增益，每个通道支持自适应反馈抑制，支持噪声抑制；</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3.需支持回声消除；</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4.输入通道≥8段PEQ ，且提供≥五种滤波器类型选择，输出通道具备≥8段PEQ</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分频器、延时器、限幅器；</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5.动态范围：≥110dB；</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6.频率响应范围：≥20～20kHz；</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7.总谐波失真</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THD+N)：≤-100dB；</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8.≥4个GPIO接口可独立配置输入输出；</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9.符合标准GB8898-2011《音频、视频及类似电子设备安全要求》。</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台</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6</w:t>
            </w:r>
          </w:p>
        </w:tc>
        <w:tc>
          <w:tcPr>
            <w:tcW w:w="9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反馈抑制器</w:t>
            </w:r>
          </w:p>
        </w:tc>
        <w:tc>
          <w:tcPr>
            <w:tcW w:w="23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1.具有全自动检测啸叫点功能，实现全自动反馈消除和声场校正，实时响应，一键操作、全自动化操作的工作方式。</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2.采用自适应反馈控制算法、陷波器算法、低音补偿算法、自动混音算法</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等</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对声音进行高速反馈处理，最大程度上还原声音的保真度。</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3.前面板配有显示屏，显示输入信号电平。前面板支持输出增益调节、输出声音过载显示、一键反馈启用、一键粉红噪声测试</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等</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功能。</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4.支持≥5路XLR卡侬和大二芯（6.35）复合插头信号输入接口；支持≥2路XLR卡侬输出接口自动混音算法</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等</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对声音进行高速反馈处理，最大程度上还原声音的保真度。</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5.支持输入48V</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幻象</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供电。</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台</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7</w:t>
            </w:r>
          </w:p>
        </w:tc>
        <w:tc>
          <w:tcPr>
            <w:tcW w:w="9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无线话筒</w:t>
            </w:r>
          </w:p>
        </w:tc>
        <w:tc>
          <w:tcPr>
            <w:tcW w:w="23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1.无线频段：宽于或等于640MHz~689MHz；</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2.采用数字编码技术、非市面常见的模拟通信技术；</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3.</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采用</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芯片分集和天线分集设计；</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4.具有自动扫频功能，一键找出干净无干扰的频点使用；</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5.动态范围：≥96dB；</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6.综合信噪比：≥105dB；</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7.可选频宽：≥50MHz；</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8.频点数量：≥300；</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9.电池使用时间：≥5小时。</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台</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8</w:t>
            </w:r>
          </w:p>
        </w:tc>
        <w:tc>
          <w:tcPr>
            <w:tcW w:w="9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电源时序器</w:t>
            </w:r>
          </w:p>
        </w:tc>
        <w:tc>
          <w:tcPr>
            <w:tcW w:w="23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1.≥12路电源时序控制，每路延时1秒。整机容量≥63A；共提供≥12+1个插座输出，其中面板一路常通，后板6路输出带电源净化功能；</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2.具备定时器、≥1.7寸彩屏；</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3.可以显示当前电压、每路开关状态及面板LOCK锁定功能。</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台</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9</w:t>
            </w:r>
          </w:p>
        </w:tc>
        <w:tc>
          <w:tcPr>
            <w:tcW w:w="9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四路无线鹅颈话筒</w:t>
            </w:r>
          </w:p>
        </w:tc>
        <w:tc>
          <w:tcPr>
            <w:tcW w:w="23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1.采用一拖四真分集设计；</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2.无线频段：宽于或等于668MHz~698MHz；</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3.采用数字编码技术、非市面常见的模拟通信技术；</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4.采用高精度锁相环频率合成PLL技术；</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5.具备红外线自动对频功能，发射接收一键即可自动匹配；</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6.内置≥3000mAh锂离子聚合物电池，持续发言时间≥24小时；</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7.话筒具有显示屏可显示电池电量；</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8.金属机身，≤321mm长杆</w:t>
            </w:r>
            <w:r>
              <w:rPr>
                <w:rFonts w:hint="eastAsia"/>
                <w:color w:val="404040" w:themeColor="text1" w:themeTint="BF"/>
                <w:lang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9.内置≥9.7毫米直径电容式收音头；</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10.话筒底座面板支持LOGO丝印或激光镭射雕刻工艺；</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11.综合S/N比：≥105dB；</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12.话筒灵敏度：≥-32dB；</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13.话筒频率响应：≥100Hz</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10000Hz；</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14.话筒最大声压级：≥115 dB (THD&lt;3%)。</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台</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369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b/>
                <w:bCs/>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2.视频显示部分</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w:t>
            </w:r>
          </w:p>
        </w:tc>
        <w:tc>
          <w:tcPr>
            <w:tcW w:w="9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交互式触控平板</w:t>
            </w:r>
          </w:p>
        </w:tc>
        <w:tc>
          <w:tcPr>
            <w:tcW w:w="23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整机采用一体设计，外部无任何可见内部功能模块连接线。整机采用全金属外壳设计，边角采用弧形设计，表面无尖锐边缘或凸起。屏幕边缘采用金属圆角包边防护，整机背板采用金属材质，有效屏蔽内部电路器件辐射；防潮耐盐雾蚀锈，适应多种教学环境。</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2.整机屏幕采用86英寸液晶显示器。整机采用UHD超高清LED液晶屏，显示比例16:9。</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3.侧置输入接口具备2路HDMI、1路RS232、1路USB接口；侧置输出接口具备1路音频输出、1路触控USB输出；前置输入接口3路USB接口（包含1路Type-C、2路USB）。</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4.采用红外触控方式，支持Windows系统中进行40点或以上触控，支持Android系统中进行30点或以上触控。支持同一支红外笔笔头、笔尾书写不同的颜色，且颜色可自定义，书写延迟≤25ms。</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5.整机能感应并自动调节屏幕亮度来达到在不同光照环境下的不同亮度显示效果，此功能可自行开启或关闭。</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6.整机内置扬声器，位于设备上边框，顶置朝前发声。</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7.整机内置2.2声道扬声器，前朝向≥10W高音扬声器2个，上朝向≥20W中低音扬声器2个，额定总功率≥60W。整机内置非独立外扩展的4阵列麦克风，可用于对教室环境音频进行采集，拾音距离≥12m。整机内置扬声器采用缝隙发声技术，喇叭槽式开口设计，不大于5.8mm。</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8.整机支持色彩空间可选，包含标准模式和sRGB模式，在sRGB模式下可做到高色准△E≤1.5。整机支持纸质护眼模式，可以在任意通道任意画面任意软件所有显示内容下实现画面纹理的实时调整；支持纸质纹理：牛皮纸、素描纸、宣纸、水彩纸、水纹纸；支持透明度调节；支持色温调节。纸质护眼模式下，显示画面各像素点灰度不规则，减少背景干扰。</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9.整机具备至少6个前置按键，可实现老师开关机、调出中控菜单、音量+/-、护眼、录屏操作。设备支持通过前置面板物理按键一键启动录屏功能，可将屏幕中显示的课件、音频内容与人声同时录制。</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10.三合一电源按键，同一电源物理按键完成Android系统和Windows系统的开机、节能熄屏、关机操作；关机状态下按按键开机；开机状态下按按键实现节能熄屏/唤醒，长按按键实现关机。</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11.整机无需外接无线网卡，在Windows系统下可实现Wi-Fi无线上网连接、AP无线热点发射和BT蓝牙连接功能。Wi-Fi和AP热点工作距离≥12m。Wi-Fi及AP热点支持频段2.4GHz/5GHz，Wi-Fi制式支持IEEE 802.11 a/b/g/n/ac/ax；支持版本Wi-Fi6。整机支持蓝牙Bluetooth 5.2标准，固件版本号HCI11.20/LMP11.20。整机支持主动发现蓝牙外设从而连接（无需整机进入发现模式），支持连接外部蓝牙音箱播放音频。</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12.整机内置非独立摄像头，拍摄照片像素数≥1600万.整机摄像头视场角≥135度。可用于远程巡课，支持大于等于10米距离时实现AI识别人像，支持人脸识别、点人数、随机抽人，摄像头运行时，有指示灯提示。整机具备前置Type-C接口</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外接电脑设备经双头Type-C线连接至整机，可调用整机内置的摄像头、麦克风、扬声器，在外接电脑即可控制整机拍摄教室画面。</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13.支持Linux、Mac Os系统外置电脑操作系统接入时，无需安装触摸驱动。触摸分辨率32768×32768，触摸响应时间≤4ms，触摸最小识别物≤3mm。整机屏幕触摸有效识别高度不超过3.5mm</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即触摸物体距离玻璃外表面高度不超过3.5mm时，触摸屏识别为点击操作。</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14.支持通道自动跳转功能，如整机处于正常使用状态，HDMI信号接入时，能自动识别并切换到对应的HDMI信号源通道，且断开后能回到上一通道。支持通道记忆功能，开机默认回到最近一次关机时的显示通道。在HDMI、Android以及Windows信号源模式下，整机屏幕支持手势下移实现半屏显示，半屏显示时可通过点击上方屏幕返回全屏。</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15.整机具备智能手势识别功能，在任意信号源通道下可识别五指上、下、左、右方向手势，五指画O、画~、左右晃动、缩/放方向手势滑动并调用相应功能，支持将各手势滑动方向自定义设置为无操作、熄屏、批注、桌面、半屏模式。</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16.设备支持5个自定义前置按键，“设置</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音量</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音量+”“录屏”“护眼”按键，可通过自定义设置实现前置面板功能按键一键启用任一全局小工具（批注、截屏、倒计时、降半屏、放大镜、倒数日、日历）、快捷开关（节能模式、纸质护眼模式、经典护眼模式、自动亮度模式）。</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17.整机内置触摸中控菜单，支持信号源通道切换、护眼、声音调节功能，在任意显示通道下均可通过手势在屏幕上调取该触摸菜单。整机内置专业硬件自检维护工具（非第三方工具），支持对触摸框和PC模块进行检测，并针对不同模块给出问题代码提示。整机具备供电保护模块，能够检测内置电脑是否插好在位，在内置电脑未在位的情况下，内置电脑无法上电工作。</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18.整机安卓和全部外接通道（HDMI、Type-c）下侧边栏支持通过扫描二维码加入班级，老师设置题型，学生回答后提交，教师查看正确率比例及详细讲解；支持随机抽选、实时弹幕；支持管理当前班级成员；支持导出学生报告。</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19.整机设备教学桌面的教师登录账号后，可自动获取并在桌面显示最近使用的教学课件，点击任意课件可直接进入授课模式；并支持查看所有个人教学课件资源。整机设备教学桌面中的文件管理，支持同时显示本地磁盘、移动类存储设备、学校资源库、教师个人云空间的文件资源。</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远程互动软件：</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20.用户可一键生成直播海报或链接并进行分享，其他用户通过扫描海报上的二维码或打开链接的方式，观看直播视频。</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内置电脑：</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21.国产CPU，处理器核数≥8核，主频≥2.7GHz；内存：8GB DDR4笔记本内存或以上配置。硬盘：256GB或以上SSD固态硬盘。</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22.采用抽拉内置式模块化电脑，抽拉内置式，PC模块可插入整机，可实现无单独接线的插拔。</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23.和整机的连接接口针脚数≤40pin</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白板书写软件</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24.备授课一体化，具有备课模式及授课模式，支持老师个人账号注册登录使用，也可通过USB key进行身份快速识别登录。支持课件云存储，无需使用U盘等存储设备，老师只需联网登录即可获取云课件。</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25.支持点对点分享云课件，用户可在软件中直接将课件发送给</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其他用户</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，同时也可以在软件中直接接收并</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打开其他</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用户分享的课件；同时支持链接分享课件，接收方打开链接后可直接输入账号获取课件。</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26.高级图形：支持对话框、五角星、大括号、旗子等特殊图形绘制，同时支持自定义绘制复杂的任意多边形及曲边图形。</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27.路径动画：支持任意对象自定义路径动画设置，可绘制任意移动轨迹并让对象沿着轨迹路径进行移动，可单独设置该动画通过翻页或单击对象本身进行触发。</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28.快捷抠图：无需借助专业图片处理软件，即可在白板软件中对导入的图片进行快捷抠图、去背景，处理后的图片主体边缘没有明显毛边，可导出保存成PNG格式。</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29.蒙层工具：一键对输入的文本、图片、形状设置蒙层进行隐藏，授课模式下可通过擦除蒙层展现隐藏内容，丰富课件互动展示效果。</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30.互动分类游戏：支持创建互动分类游戏，可自定义不同类别及相对应的对象，实现将不同对象拖拽到对应的类别容器中可自动辨识分类，分类正确或错误均有相应提示。类别和对象的样式、数量均可以自定义设置。系统需提供不少于10种游戏模板，直接选择并输入相应内容即可轻松生成互动分类游戏，提升课堂趣味性。</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31.智能选词填空：支持创建智能选词填空游戏，教师可随意编辑填空题题干以及相应的答案选项，将选项拖到对应题干空白处，系统将自动判别答案是否正确。系统需提供不少于9种游戏模板供老师选择，且模板样式支持自定义修改。</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32.分组竞争游戏：支持创建分组竞争游戏，教师可设置正确项／干扰项，让两组学生开展竞争游戏。系统提供不少于3种难度、10种游戏</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模板选择</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，且</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模板</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样式支持自定义修改。</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33.数学公式编辑器：支持复杂数学公式输入，提供不少于20个数学符号及模板，输出的公式内容支持不同颜色标记及二次编辑。</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34.数学函数图像绘制：包含一次函数、二次函数、幂函数、指数函数、对数函数、三角函数等，覆盖小学、初中、高中的常见函数类型。可缩放函数图像与坐标轴，可显示坐标网格，函数图生成后可重新编辑。</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35.立体几何：支持绘制立方体、圆柱体等立体几何图形。支持任意调节立体几何图形的尺寸，改变长宽高比例。支持沿任意方向旋转立体几何</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形</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。支持为长方体6个面分别涂色，并且可通过任意旋转观察涂色与未涂色的表面。支持立体图形吸附功能：移动立体图形相互靠近时，可智能识别并吸附，便于老师精确操作组合图形。</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36.化学方程式编辑器：支持化学方程式快速编辑，当输入一个化学元素时，软件界面将自动显示出和该元素相关的多个常用化学反应方程式，老师可直接选择使用。插入后的化学方程式可重新编辑。</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37.思维导图：提供思维导图、鱼骨图及组织结构图编辑功能，可轻松增删或拖拽编辑内容节点，并支持在节点上插入图片、音频、视频、网页链接、课件页面链接。支持思维导图逐级、逐个节点展开，并可任意缩放，满足不同演示需求。</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38.图表：支持老师插入图表，并提供柱状图、扇形图、折线图3种图表形式，且每种形式提供不少于5种样式供老师选择。支持图表二维及三维展示形式任意切换，且三维图表支持旋转，方便老师多角度展示数据变化。</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39.支持PPT的原生解析，教师可将pptx课件转化为互动课件。支持单份导入和批量文件夹导入两种导入方式，保留pptx原文件中的文字、图片、表格等对象及动画的可编辑性，并可为课件增加互动教学元素。</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40.教师可选择云课件与直播关联，无需上传本地文件；课件与直播关联后，支持用户在活动开始时间前查看云课件；活动开始后，用户可在观看直播视频的同时，在线查看已关联的课件。AI智能备课助手：在备课场景中支持搜索课件库课件资源，具有不少于15万份课件资源，支持整份课件或按照课件页插入课件中。支持按照教学环节筛选对应课件页一键插入课件中，可导入新课、作者简介。支持按照元素类型思维导图、课堂活动选取需要的部分补充课件缺失的部分。支持在查看部分课件的同时查看对应整份课件，了解作者整体教学思路。AI音标助手：支持浏览和插入国际音标表，可直接点击发音。支持以整表和单个音标卡片插入。支持将字母、单词、句子智能转写为音标，并可一键插入到备课课件中形成文本。</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41.AI智能英语工具：内置AI智能语义分析模块，可对输入的英文文本的拼写、句型、语法进行错误检查，并支持一键纠错。</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台</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w:t>
            </w:r>
          </w:p>
        </w:tc>
        <w:tc>
          <w:tcPr>
            <w:tcW w:w="9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移动支架</w:t>
            </w:r>
          </w:p>
        </w:tc>
        <w:tc>
          <w:tcPr>
            <w:tcW w:w="23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86寸一体机移动支架</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台</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3</w:t>
            </w:r>
          </w:p>
        </w:tc>
        <w:tc>
          <w:tcPr>
            <w:tcW w:w="9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无线同屏器</w:t>
            </w:r>
          </w:p>
        </w:tc>
        <w:tc>
          <w:tcPr>
            <w:tcW w:w="23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4K高清HDMI音视频同屏传输器</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台</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4</w:t>
            </w:r>
          </w:p>
        </w:tc>
        <w:tc>
          <w:tcPr>
            <w:tcW w:w="9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HDMI高清线</w:t>
            </w:r>
          </w:p>
        </w:tc>
        <w:tc>
          <w:tcPr>
            <w:tcW w:w="23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10米HDM高清线</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条</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5</w:t>
            </w:r>
          </w:p>
        </w:tc>
        <w:tc>
          <w:tcPr>
            <w:tcW w:w="9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双色屏（P3.7双色）</w:t>
            </w:r>
          </w:p>
        </w:tc>
        <w:tc>
          <w:tcPr>
            <w:tcW w:w="23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1.像素直径：≥3.75mm，显示尺寸：≥长6.08米*宽0.608米</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2.点中心距：≥4.75mm</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3.像素密度：≥44321点/㎡</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4.单元板尺寸：≥304×152mm</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5.像素组成</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1R1G</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6.屏体分辨率：≥64×32</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3.7</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369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b/>
                <w:bCs/>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3.辅助材料</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404040" w:themeColor="text1" w:themeTint="BF"/>
                <w:sz w:val="20"/>
                <w:szCs w:val="20"/>
                <w:u w:val="none"/>
                <w14:textFill>
                  <w14:solidFill>
                    <w14:schemeClr w14:val="tx1">
                      <w14:lumMod w14:val="75000"/>
                      <w14:lumOff w14:val="25000"/>
                    </w14:schemeClr>
                  </w14:solidFill>
                </w14:textFill>
              </w:rPr>
            </w:pP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404040" w:themeColor="text1" w:themeTint="BF"/>
                <w:sz w:val="20"/>
                <w:szCs w:val="20"/>
                <w:u w:val="none"/>
                <w14:textFill>
                  <w14:solidFill>
                    <w14:schemeClr w14:val="tx1">
                      <w14:lumMod w14:val="75000"/>
                      <w14:lumOff w14:val="25000"/>
                    </w14:schemeClr>
                  </w14:solidFill>
                </w14:textFill>
              </w:rPr>
            </w:pP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404040" w:themeColor="text1" w:themeTint="BF"/>
                <w:sz w:val="20"/>
                <w:szCs w:val="20"/>
                <w:u w:val="none"/>
                <w14:textFill>
                  <w14:solidFill>
                    <w14:schemeClr w14:val="tx1">
                      <w14:lumMod w14:val="75000"/>
                      <w14:lumOff w14:val="25000"/>
                    </w14:schemeClr>
                  </w14:solidFill>
                </w14:textFill>
              </w:rPr>
            </w:pP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404040" w:themeColor="text1" w:themeTint="BF"/>
                <w:sz w:val="20"/>
                <w:szCs w:val="20"/>
                <w:u w:val="none"/>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w:t>
            </w:r>
          </w:p>
        </w:tc>
        <w:tc>
          <w:tcPr>
            <w:tcW w:w="9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辅材及线缆</w:t>
            </w:r>
          </w:p>
        </w:tc>
        <w:tc>
          <w:tcPr>
            <w:tcW w:w="23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网线、音箱线、PVC管等</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批</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w:t>
            </w:r>
          </w:p>
        </w:tc>
        <w:tc>
          <w:tcPr>
            <w:tcW w:w="9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机柜</w:t>
            </w:r>
          </w:p>
        </w:tc>
        <w:tc>
          <w:tcPr>
            <w:tcW w:w="23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1.规格：≥600mm×600mm×1600mm</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2.配置：不少于2块固定层板，不少于2</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个</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5位PDU</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3.采用全模块化组装结构，内置安装立柱；前门为单开带锁钢制嵌边式玻璃门，侧门和后门为快速拆卸式钢制门。</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台</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3</w:t>
            </w:r>
          </w:p>
        </w:tc>
        <w:tc>
          <w:tcPr>
            <w:tcW w:w="9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集成服务</w:t>
            </w:r>
          </w:p>
        </w:tc>
        <w:tc>
          <w:tcPr>
            <w:tcW w:w="23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系统集成服务、安装、调试</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项</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369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b/>
                <w:bCs/>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二、六楼会议室</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404040" w:themeColor="text1" w:themeTint="BF"/>
                <w:sz w:val="20"/>
                <w:szCs w:val="20"/>
                <w:u w:val="none"/>
                <w14:textFill>
                  <w14:solidFill>
                    <w14:schemeClr w14:val="tx1">
                      <w14:lumMod w14:val="75000"/>
                      <w14:lumOff w14:val="25000"/>
                    </w14:schemeClr>
                  </w14:solidFill>
                </w14:textFill>
              </w:rPr>
            </w:pP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404040" w:themeColor="text1" w:themeTint="BF"/>
                <w:sz w:val="20"/>
                <w:szCs w:val="20"/>
                <w:u w:val="none"/>
                <w14:textFill>
                  <w14:solidFill>
                    <w14:schemeClr w14:val="tx1">
                      <w14:lumMod w14:val="75000"/>
                      <w14:lumOff w14:val="25000"/>
                    </w14:schemeClr>
                  </w14:solidFill>
                </w14:textFill>
              </w:rPr>
            </w:pP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404040" w:themeColor="text1" w:themeTint="BF"/>
                <w:sz w:val="20"/>
                <w:szCs w:val="20"/>
                <w:u w:val="none"/>
                <w14:textFill>
                  <w14:solidFill>
                    <w14:schemeClr w14:val="tx1">
                      <w14:lumMod w14:val="75000"/>
                      <w14:lumOff w14:val="25000"/>
                    </w14:schemeClr>
                  </w14:solidFill>
                </w14:textFill>
              </w:rPr>
            </w:pP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404040" w:themeColor="text1" w:themeTint="BF"/>
                <w:sz w:val="20"/>
                <w:szCs w:val="20"/>
                <w:u w:val="none"/>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369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b/>
                <w:bCs/>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1.扩声部分</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w:t>
            </w:r>
          </w:p>
        </w:tc>
        <w:tc>
          <w:tcPr>
            <w:tcW w:w="9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专业音箱</w:t>
            </w:r>
          </w:p>
        </w:tc>
        <w:tc>
          <w:tcPr>
            <w:tcW w:w="23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1.二分频≥8英寸50mm芯120磁低频驱动单元和≥1.35英寸30mm芯100磁压缩驱动单元组成的全频音箱；</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2.频率范围：≥70Hz-18KHz；灵敏度：≥93dB；输入阻抗：≥8Ω；额定功率：≥200W；最大声压级：≥116dB；覆盖范围：H80°XV50°；</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3.满足冲击试验、耐水、耐溶剂油</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擦拭</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4</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只</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w:t>
            </w:r>
          </w:p>
        </w:tc>
        <w:tc>
          <w:tcPr>
            <w:tcW w:w="9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支架</w:t>
            </w:r>
          </w:p>
        </w:tc>
        <w:tc>
          <w:tcPr>
            <w:tcW w:w="23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音箱支架</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4</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只</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3</w:t>
            </w:r>
          </w:p>
        </w:tc>
        <w:tc>
          <w:tcPr>
            <w:tcW w:w="9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专业功放</w:t>
            </w:r>
          </w:p>
        </w:tc>
        <w:tc>
          <w:tcPr>
            <w:tcW w:w="23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1.立体声模式每声道平均持续输出功率：≥8Ω(20Hz-20KHz@0.5%THD)：≥350W；</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2.立体声模式每声道平均持续输出功率：≥4Ω(20Hz-20KHz@0.5%THD)：≥500W；</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3.立体声模式每声道平均持续输出功率：桥接≥8Ω(20HZ-20KHZ/0.1%THD)：≥900W；</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4.信噪比S/N(20Hz-20KHz)8Ω：≥98DB；</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5.失真THD(@8Ω1KHz)：≤0.5%；</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6.输入阻抗：≥20KΩ；</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7.频率响应：≥20HZ-20KHZ@1w；</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8.阻尼系数：≥200@8Ω；</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9.冷却系统：≥2</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台</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持续风扇</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气流从后至前；</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10.接线端子：输入端：XLR插脚</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输出端：XLR插脚；</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11.控制前面板：交流电电源开关</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声道1/2单独增益控制；后面板：立体声/并接/桥接调制，灵敏度调节，压缩开关；</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12.保护：具有输出短路</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过热</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自动限幅</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长期输出功率</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直流/交流保护装置；</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13.电源要求：220V；</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14满足Ⅰ类绝缘设备危险带电件和接地的可触及件之间用基本绝缘。</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台</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4</w:t>
            </w:r>
          </w:p>
        </w:tc>
        <w:tc>
          <w:tcPr>
            <w:tcW w:w="9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12路调音台</w:t>
            </w:r>
          </w:p>
        </w:tc>
        <w:tc>
          <w:tcPr>
            <w:tcW w:w="23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1.支持≥8话筒/线路输入，支持≥2组立体声输入；</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2.需内置24-bitDSP效果器，≥36种效果模式；</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3.输入通道应支持≥3段均衡，支持单声道均衡中频参量可调；</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4.输出通道支持≥7段图视均衡；</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5.≥2路编组输出；</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6.≥2路辅助输出；</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7.支持48V幻象电源；</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8.总谐波失真：≤0.1%（THD+N）；</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9.频率响应：≥20Hz-20KHz+1dB/-1.4dB；</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10.设备可选配标准安装机架；</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11.需支持MP3播放，蓝牙模式。</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台</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5</w:t>
            </w:r>
          </w:p>
        </w:tc>
        <w:tc>
          <w:tcPr>
            <w:tcW w:w="9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音频处理器</w:t>
            </w:r>
          </w:p>
        </w:tc>
        <w:tc>
          <w:tcPr>
            <w:tcW w:w="23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1.模拟输入通道数量：≥8路，模拟输出通道数量：≥8路；</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2.需支持自动混音，支持自动增益，每个通道支持自适应反馈抑制，支持噪声抑制；</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3.需支持回声消除；</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4.输入通道≥8段PEQ ，且提供≥五种滤波器类型选择，输出通道具备≥8段PEQ</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分频器、延时器、限幅器；</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5.动态范围：≥110dB；</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6.频率响应范围：≥20～20kHz；</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7.总谐波失真</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THD+N)：≤-100dB；</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8.≥4个GPIO接口可独立配置输入输出；</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9.符合标准GB8898-2011《音频、视频及类似电子设备安全要求》。</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台</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6</w:t>
            </w:r>
          </w:p>
        </w:tc>
        <w:tc>
          <w:tcPr>
            <w:tcW w:w="9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反馈抑制器</w:t>
            </w:r>
          </w:p>
        </w:tc>
        <w:tc>
          <w:tcPr>
            <w:tcW w:w="23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1.具有全自动检测啸叫点功能，实现全自动反馈消除和声场校正，实时响应，一键操作、全自动化操作的工作方式。</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2.采用自适应反馈控制算法、陷波器算法、低音补偿算法、自动混音算法</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等</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对声音进行高速反馈处理，最大程度上还原声音的保真度。</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3.前面板配有显示屏，显示输入信号电平。前面板支持输出增益调节、输出声音过载显示、一键反馈启用、一键粉红噪声测试</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等</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功能。</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4.支持≥5路XLR卡侬和大二芯（6.35）复合插头信号输入接口；支持≥2路XLR卡侬输出接口自动混音算法</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等</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对声音进行高速反馈处理，最大程度上还原声音的保真度。</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5.支持输入48V</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幻象</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供电。</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台</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7</w:t>
            </w:r>
          </w:p>
        </w:tc>
        <w:tc>
          <w:tcPr>
            <w:tcW w:w="9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无线话筒</w:t>
            </w:r>
          </w:p>
        </w:tc>
        <w:tc>
          <w:tcPr>
            <w:tcW w:w="23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1.无线频段：宽于或等于640MHz~689MHz；</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2.采用数字编码技术、非市面常见的模拟通信技术；</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3.</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采用</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芯片分集和天线分集设计；</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4.具有自动扫频功能，一键找出干净无干扰的频点使用；</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5.动态范围：≥96dB；</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6.综合信噪比：≥105dB；</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7.可选频宽：≥50MHz；</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8.频点数量：≥300；</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9.电池使用时间：≥5小时。</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台</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8</w:t>
            </w:r>
          </w:p>
        </w:tc>
        <w:tc>
          <w:tcPr>
            <w:tcW w:w="9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电源时序器</w:t>
            </w:r>
          </w:p>
        </w:tc>
        <w:tc>
          <w:tcPr>
            <w:tcW w:w="23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1.≥12路电源时序控制，每路延时1秒。整机容量≥63A；共提供≥12+1个插座输出，其中面板一路常通，后板6路输出带电源净化功能；</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2.具备定时器、≥1.7寸彩屏；</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3.可以显示当前电压、每路开关状态及面板LOCK锁定功能。</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台</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9</w:t>
            </w:r>
          </w:p>
        </w:tc>
        <w:tc>
          <w:tcPr>
            <w:tcW w:w="9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8路数字会议系统主机</w:t>
            </w:r>
          </w:p>
        </w:tc>
        <w:tc>
          <w:tcPr>
            <w:tcW w:w="23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1.采用一拖八真分集设计；</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2.无线频段：宽于或等于668MHz~698MHz；</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3.采用数字编码技术、非市面常见的模拟通信技术；</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4.采用高精度锁相环频率合成PLL技术；</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5.具备红外线自动对频功能，发射接收一键即可自动匹配。</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台</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9</w:t>
            </w:r>
          </w:p>
        </w:tc>
        <w:tc>
          <w:tcPr>
            <w:tcW w:w="9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2路数字会议系统主机</w:t>
            </w:r>
          </w:p>
        </w:tc>
        <w:tc>
          <w:tcPr>
            <w:tcW w:w="23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1.采用一拖二真分集设计；</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2.无线频段：宽于或等于668MHz~698MHz；</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3.采用数字编码技术、非市面常见的模拟通信技术；</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4.采用高精度锁相环频率合成PLL技术；</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5.具备红外线自动对频功能，发射接收一键即可自动匹配。</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台</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10</w:t>
            </w:r>
          </w:p>
        </w:tc>
        <w:tc>
          <w:tcPr>
            <w:tcW w:w="9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会议话筒</w:t>
            </w:r>
          </w:p>
        </w:tc>
        <w:tc>
          <w:tcPr>
            <w:tcW w:w="23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1.内置≥3000mAh锂离子聚合物电池，持续发言时间≥24小时；</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2.话筒具有显示屏可显示电池电量；</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3.金属机身，≤321mm长杆</w:t>
            </w:r>
            <w:r>
              <w:rPr>
                <w:rFonts w:hint="eastAsia"/>
                <w:color w:val="404040" w:themeColor="text1" w:themeTint="BF"/>
                <w:lang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4内置≥9.7毫米直径电容式收音头；</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5.话筒底座面板支持LOGO丝印或激光镭射雕刻工艺；</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6.综合S/N比：≥105dB；</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7.话筒灵敏度：≥-32dB；</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8.话筒频率响应：≥100Hz</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10000Hz；</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9.话筒最大声压级：≥115 dB (THD&lt;3%)。</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10</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只</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14</w:t>
            </w:r>
          </w:p>
        </w:tc>
        <w:tc>
          <w:tcPr>
            <w:tcW w:w="9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充电箱</w:t>
            </w:r>
          </w:p>
        </w:tc>
        <w:tc>
          <w:tcPr>
            <w:tcW w:w="23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1.话筒充电箱可同时为不低于8台无线单元充电；</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2.具有充电保护和指示功能；</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3.功率≥30W；</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4.充满电时间不高于5小时。</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台</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369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b/>
                <w:bCs/>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2.视频显示部分</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w:t>
            </w:r>
          </w:p>
        </w:tc>
        <w:tc>
          <w:tcPr>
            <w:tcW w:w="9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交互式触控平板</w:t>
            </w:r>
          </w:p>
        </w:tc>
        <w:tc>
          <w:tcPr>
            <w:tcW w:w="23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整机采用一体设计，外部无任何可见内部功能模块连接线。整机采用全金属外壳设计，边角采用弧形设计，表面无尖锐边缘或凸起。屏幕边缘采用金属圆角包边防护，整机背板采用金属材质，有效屏蔽内部电路器件辐射；防潮耐盐雾蚀锈，适应多种教学环境。</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2.整机屏幕采用86英寸液晶显示器。整机采用UHD超高清LED液晶屏，显示比例16:9。</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3.侧置输入接口具备2路HDMI、1路RS232、1路USB接口；侧置输出接口具备1路音频输出、1路触控USB输出；前置输入接口3路USB接口（包含1路Type-C、2路USB）。</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4.采用红外触控方式，支持Windows系统中进行40点或以上触控，支持Android系统中进行30点或以上触控。支持同一支红外笔笔头、笔尾书写不同的颜色，且颜色可自定义，书写延迟≤25ms。</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5.整机能感应并自动调节屏幕亮度来达到在不同光照环境下的不同亮度显示效果，此功能可自行开启或关闭。</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6.整机内置扬声器，位于设备上边框，顶置朝前发声。</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7.整机内置2.2声道扬声器，前朝向≥10W高音扬声器2个，上朝向≥20W中低音扬声器2个，额定总功率≥60W。整机内置非独立外扩展的4阵列麦克风，可用于对教室环境音频进行采集，拾音距离≥12m。整机内置扬声器采用缝隙发声技术，喇叭槽式开口设计，不大于5.8mm。</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8.整机支持色彩空间可选，包含标准模式和sRGB模式，在sRGB模式下可做到高色准△E≤1.5。整机支持纸质护眼模式，可以在任意通道任意画面任意软件所有显示内容下实现画面纹理的实时调整；支持纸质纹理：牛皮纸、素描纸、宣纸、水彩纸、水纹纸；支持透明度调节；支持色温调节。纸质护眼模式下，显示画面各像素点灰度不规则，减少背景干扰。</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9.整机具备至少6个前置按键，可实现老师开关机、调出中控菜单、音量+/-、护眼、录屏操作。设备支持通过前置面板物理按键一键启动录屏功能，可将屏幕中显示的课件、音频内容与人声同时录制。</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10.三合一电源按键，同一电源物理按键完成Android系统和Windows系统的开机、节能熄屏、关机操作；关机状态下按按键开机；开机状态下按按键实现节能熄屏/唤醒，长按按键实现关机。</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11.整机无需外接无线网卡，在Windows系统下可实现Wi-Fi无线上网连接、AP无线热点发射和BT蓝牙连接功能。Wi-Fi和AP热点工作距离≥12m。Wi-Fi及AP热点支持频段2.4GHz/5GHz，Wi-Fi制式支持IEEE 802.11 a/b/g/n/ac/ax；支持版本Wi-Fi6。整机支持蓝牙Bluetooth 5.2标准，固件版本号HCI11.20/LMP11.20。整机支持主动发现蓝牙外设从而连接（无需整机进入发现模式），支持连接外部蓝牙音箱播放音频。</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12.整机内置非独立摄像头，拍摄照片像素数≥1600万.整机摄像头视场角≥135度。可用于远程巡课，支持大于等于10米距离时实现AI识别人像，支持人脸识别、点人数、随机抽人，摄像头运行时，有指示灯提示。整机具备前置Type-C接口</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外接电脑设备经双头Type-C线连接至整机，可调用整机内置的摄像头、麦克风、扬声器，在外接电脑即可控制整机拍摄教室画面。</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13.支持Linux、Mac Os系统外置电脑操作系统接入时，无需安装触摸驱动。触摸分辨率32768×32768，触摸响应时间≤4ms，触摸最小识别物≤3mm。整机屏幕触摸有效识别高度不超过3.5mm</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即触摸物体距离玻璃外表面高度不超过3.5mm时，触摸屏识别为点击操作。</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14.支持通道自动跳转功能，如整机处于正常使用状态，HDMI信号接入时，能自动识别并切换到对应的HDMI信号源通道，且断开后能回到上一通道。支持通道记忆功能，开机默认回到最近一次关机时的显示通道。在HDMI、Android以及Windows信号源模式下，整机屏幕支持手势下移实现半屏显示，半屏显示时可通过点击上方屏幕返回全屏。</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15.整机具备智能手势识别功能，在任意信号源通道下可识别五指上、下、左、右方向手势，五指画O、画~、左右晃动、缩/放方向手势滑动并调用相应功能，支持将各手势滑动方向自定义设置为无操作、熄屏、批注、桌面、半屏模式。</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16.设备支持5个自定义前置按键，“设置”、“音量</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音量+”，“录屏”“护眼”按键，可通过自定义设置实现前置面板功能按键一键启用任一全局小工具（批注、截屏、倒计时、降半屏、放大镜、倒数日、日历）、快捷开关（节能模式、纸质护眼模式、经典护眼模式、自动亮度模式）。</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17.整机内置触摸中控菜单，支持信号源通道切换、护眼、声音调节功能，在任意显示通道下均可通过手势在屏幕上调取该触摸菜单。整机内置专业硬件自检维护工具（非第三方工具），支持对触摸框和PC模块进行检测，并针对不同模块给出问题代码提示。整机具备供电保护模块，能够检测内置电脑是否插好在位，在内置电脑未在位的情况下，内置电脑无法上电工作。</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18.整机安卓和全部外接通道（HDMI、Type-c）下侧边栏支持通过扫描二维码加入班级，老师设置题型，学生回答后提交，教师查看正确率比例及详细讲解；支持随机抽选、实时弹幕；支持管理当前班级成员；支持导出学生报告。</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19.整机设备教学桌面的教师登录账号后，可自动获取并在桌面显示最近使用的教学课件，点击任意课件可直接进入授课模式；并支持查看所有个人教学课件资源。整机设备教学桌面中的文件管理，支持同时显示本地磁盘、移动类存储设备、学校资源库、教师个人云空间的文件资源。</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远程互动软件：</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20.用户可一键生成直播海报或链接并进行分享，其他用户通过扫描海报上的二维码或打开链接的方式，观看直播视频。</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内置电脑：</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21.国产CPU，处理器核数≥8核，主频≥2.7GHz；内存：8GB DDR4笔记本内存或以上配置。硬盘：256GB或以上SSD固态硬盘。</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22.采用抽拉内置式模块化电脑，抽拉内置式，PC模块可插入整机，可实现无单独接线的插拔。</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23.和整机的连接接口针脚数≤40pin</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白板书写软件</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24.备授课一体化，具有备课模式及授课模式，支持老师个人账号注册登录使用，也可通过USB key进行身份快速识别登录。支持课件云存储，无需使用U盘等存储设备，老师只需联网登录即可获取云课件。</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25.支持点对点分享云课件，用户可在软件中直接将课件发送给其它用户，同时也可以在软件中直接接收并打开其它用户分享的课件；同时支持链接分享课件，接收方打开链接后可直接输入账号获取课件。</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26.高级图形：支持对话框、五角星、大括号、旗子等特殊图形绘制，同时支持自定义绘制复杂的任意多边形及曲边图形。</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27.路径动画：支持任意对象自定义路径动画设置，可绘制任意移动轨迹并让对象沿着轨迹路径进行移动，可单独设置该动画通过翻页或单击对象本身进行触发。</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28.快捷抠图：无需借助专业图片处理软件，即可在白板软件中对导入的图片进行快捷抠图、去背景，处理后的图片主体边缘没有明显毛边，可导出保存成PNG格式。</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29.蒙层工具：一键对输入的文本、图片、形状设置蒙层进行隐藏，授课模式下可通过擦除蒙层展现隐藏内容，丰富课件互动展示效果。</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30.互动分类游戏：支持创建互动分类游戏，可自定义不同类别及相对应的对象，实现将不同对象拖拽到对应的类别容器中可自动辨识分类，分类正确或错误均有相应提示。类别和对象的样式、数量均可以自定义设置。系统需提供不少于10种游戏模板，直接选择并输入相应内容即可轻松生成互动分类游戏，提升课堂趣味性。</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31.智能选词填空：支持创建智能选词填空游戏，教师可随意编辑填空题题干以及相应的答案选项，将选项拖到对应题干空白处，系统将自动判别答案是否正确。系统需提供不少于9种游戏模板供老师选择，且模板样式支持自定义修改。</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32.分组竞争游戏：支持创建分组竞争游戏，教师可设置正确项／干扰项，让两组学生开展竞争游戏。系统提供不少于3种难度、10种游戏</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模板选择</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，且</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模板</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样式支持自定义修改。</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33.数学公式编辑器：支持复杂数学公式输入，提供不少于20个数学符号及模板，输出的公式内容支持不同颜色标记及二次编辑。</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34.数学函数图像绘制：包含一次函数、二次函数、幂函数、指数函数、对数函数、三角函数等，覆盖小学、初中、高中的常见函数类型。可缩放函数图像与坐标轴，可显示坐标网格，函数图生成后可重新编辑。</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35.立体几何：支持绘制立方体、圆柱体等立体几何图形。支持任意调节立体几何图形的尺寸，改变长宽高比例。支持沿任意方向旋转立体几何</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形</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。支持为长方体6个面分别涂色，并且可通过任意旋转观察涂色与未涂色的表面。支持立体图形吸附功能：移动立体图形相互靠近时，可智能识别并吸附，便于老师精确操作组合图形。</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36.化学方程式编辑器：支持化学方程式快速编辑，当输入一个化学元素时，软件界面将自动显示出和该元素相关的多个常用化学反应方程式，老师可直接选择使用。插入后的化学方程式可重新编辑。</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37.思维导图：提供思维导图、鱼骨图及组织结构图编辑功能，可轻松增删或拖拽编辑内容节点，并支持在节点上插入图片、音频、视频、网页链接、课件页面链接。支持思维导图逐级、逐个节点展开，并可任意缩放，满足不同演示需求。</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38.图表：支持老师插入图表，并提供柱状图、扇形图、折线图3种图表形式，且每种形式提供不少于5种样式供老师选择。支持图表二维及三维展示形式任意切换，且三维图表支持旋转，方便老师多角度展示数据变化。</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39.支持PPT的原生解析，教师可将pptx课件转化为互动课件。支持单份导入和批量文件夹导入两种导入方式，保留pptx原文件中的文字、图片、表格等对象及动画的可编辑性，并可为课件增加互动教学元素。</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40.教师可选择云课件与直播关联，无需上传本地文件；课件与直播关联后，支持用户在活动开始时间前查看云课件；活动开始后，用户可在观看直播视频的同时，在线查看已关联的课件。AI智能备课助手：在备课场景中支持搜索课件库课件资源，具有不少于15万份课件资源，支持整份课件或按照课件页插入课件中。支持按照教学环节筛选对应课件页一键插入课件中，可导入新课、作者简介。支持按照元素类型思维导图、课堂活动选取需要的部分补充课件缺失的部分。支持在查看部分课件的同时查看对应整份课件，了解作者整体教学思路。AI音标助手：支持浏览和插入国际音标表，可直接点击发音。支持以整表和单个音标卡片插入。支持将字母、单词、句子智能转写为音标，并可一键插入到备课课件中形成文本。</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41.AI智能英语工具：内置AI智能语义分析模块，可对输入的英文文本的拼写、句型、语法进行错误检查，并支持一键纠错。</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台</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w:t>
            </w:r>
          </w:p>
        </w:tc>
        <w:tc>
          <w:tcPr>
            <w:tcW w:w="9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移动支架</w:t>
            </w:r>
          </w:p>
        </w:tc>
        <w:tc>
          <w:tcPr>
            <w:tcW w:w="23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86寸一体机移动支架</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台</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3</w:t>
            </w:r>
          </w:p>
        </w:tc>
        <w:tc>
          <w:tcPr>
            <w:tcW w:w="9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无线同屏器</w:t>
            </w:r>
          </w:p>
        </w:tc>
        <w:tc>
          <w:tcPr>
            <w:tcW w:w="23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4K高清HDMI音视频同屏传输器</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台</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4</w:t>
            </w:r>
          </w:p>
        </w:tc>
        <w:tc>
          <w:tcPr>
            <w:tcW w:w="9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HDMI高清线</w:t>
            </w:r>
          </w:p>
        </w:tc>
        <w:tc>
          <w:tcPr>
            <w:tcW w:w="23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10米HDM高清线</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条</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5</w:t>
            </w:r>
          </w:p>
        </w:tc>
        <w:tc>
          <w:tcPr>
            <w:tcW w:w="9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双色屏（P3.7双色）</w:t>
            </w:r>
          </w:p>
        </w:tc>
        <w:tc>
          <w:tcPr>
            <w:tcW w:w="23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1.像素直径： ≥3.75mm，显示尺寸：≥长6.08米*宽0.608米</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2.点中心距： ≥4.75mm</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3.像素密度： ≥44321点/㎡</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4.单元板尺寸： ≥304×152mm，</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5.像素组成</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 xml:space="preserve">1R1G </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6.屏体分辨率： ≥64×32</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3.7</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369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b/>
                <w:bCs/>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3.辅助材料</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404040" w:themeColor="text1" w:themeTint="BF"/>
                <w:sz w:val="20"/>
                <w:szCs w:val="20"/>
                <w:u w:val="none"/>
                <w14:textFill>
                  <w14:solidFill>
                    <w14:schemeClr w14:val="tx1">
                      <w14:lumMod w14:val="75000"/>
                      <w14:lumOff w14:val="25000"/>
                    </w14:schemeClr>
                  </w14:solidFill>
                </w14:textFill>
              </w:rPr>
            </w:pP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404040" w:themeColor="text1" w:themeTint="BF"/>
                <w:sz w:val="20"/>
                <w:szCs w:val="20"/>
                <w:u w:val="none"/>
                <w14:textFill>
                  <w14:solidFill>
                    <w14:schemeClr w14:val="tx1">
                      <w14:lumMod w14:val="75000"/>
                      <w14:lumOff w14:val="25000"/>
                    </w14:schemeClr>
                  </w14:solidFill>
                </w14:textFill>
              </w:rPr>
            </w:pP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404040" w:themeColor="text1" w:themeTint="BF"/>
                <w:sz w:val="20"/>
                <w:szCs w:val="20"/>
                <w:u w:val="none"/>
                <w14:textFill>
                  <w14:solidFill>
                    <w14:schemeClr w14:val="tx1">
                      <w14:lumMod w14:val="75000"/>
                      <w14:lumOff w14:val="25000"/>
                    </w14:schemeClr>
                  </w14:solidFill>
                </w14:textFill>
              </w:rPr>
            </w:pP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404040" w:themeColor="text1" w:themeTint="BF"/>
                <w:sz w:val="20"/>
                <w:szCs w:val="20"/>
                <w:u w:val="none"/>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w:t>
            </w:r>
          </w:p>
        </w:tc>
        <w:tc>
          <w:tcPr>
            <w:tcW w:w="9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辅材及线缆</w:t>
            </w:r>
          </w:p>
        </w:tc>
        <w:tc>
          <w:tcPr>
            <w:tcW w:w="23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网线、音箱线、PVC管等</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批</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w:t>
            </w:r>
          </w:p>
        </w:tc>
        <w:tc>
          <w:tcPr>
            <w:tcW w:w="9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机柜</w:t>
            </w:r>
          </w:p>
        </w:tc>
        <w:tc>
          <w:tcPr>
            <w:tcW w:w="23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1.规格：≥600mm×600mm×1600mm</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2.配置：不少于2块固定层板，不少于2条5位PDU。</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3.采用全模块化组装结构，内置安装立柱；前门为单开带锁钢制嵌边式玻璃门，侧门和后门为快速拆卸式钢制门。</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台</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3</w:t>
            </w:r>
          </w:p>
        </w:tc>
        <w:tc>
          <w:tcPr>
            <w:tcW w:w="9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集成服务</w:t>
            </w:r>
          </w:p>
        </w:tc>
        <w:tc>
          <w:tcPr>
            <w:tcW w:w="23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系统集成服务、安装、调试</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项</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A</w:t>
            </w:r>
          </w:p>
        </w:tc>
        <w:tc>
          <w:tcPr>
            <w:tcW w:w="396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abs>
                <w:tab w:val="left" w:pos="4672"/>
              </w:tabs>
              <w:jc w:val="center"/>
              <w:textAlignment w:val="center"/>
              <w:rPr>
                <w:rFonts w:hint="default"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合计</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bl>
    <w:p>
      <w:pPr>
        <w:rPr>
          <w:rFonts w:hint="eastAsia" w:ascii="宋体" w:hAnsi="宋体"/>
          <w:color w:val="404040" w:themeColor="text1" w:themeTint="BF"/>
          <w:sz w:val="28"/>
          <w:szCs w:val="28"/>
          <w14:textFill>
            <w14:solidFill>
              <w14:schemeClr w14:val="tx1">
                <w14:lumMod w14:val="75000"/>
                <w14:lumOff w14:val="25000"/>
              </w14:schemeClr>
            </w14:solidFill>
          </w14:textFill>
        </w:rPr>
      </w:pPr>
    </w:p>
    <w:p>
      <w:pPr>
        <w:spacing w:line="360" w:lineRule="auto"/>
        <w:ind w:firstLine="560" w:firstLineChars="200"/>
        <w:outlineLvl w:val="1"/>
        <w:rPr>
          <w:rFonts w:hint="eastAsia" w:ascii="宋体" w:hAnsi="宋体"/>
          <w:color w:val="404040" w:themeColor="text1" w:themeTint="BF"/>
          <w:sz w:val="28"/>
          <w:szCs w:val="28"/>
          <w14:textFill>
            <w14:solidFill>
              <w14:schemeClr w14:val="tx1">
                <w14:lumMod w14:val="75000"/>
                <w14:lumOff w14:val="25000"/>
              </w14:schemeClr>
            </w14:solidFill>
          </w14:textFill>
        </w:rPr>
      </w:pPr>
      <w:r>
        <w:rPr>
          <w:rFonts w:hint="eastAsia" w:ascii="宋体" w:hAnsi="宋体"/>
          <w:color w:val="404040" w:themeColor="text1" w:themeTint="BF"/>
          <w:sz w:val="28"/>
          <w:szCs w:val="28"/>
          <w14:textFill>
            <w14:solidFill>
              <w14:schemeClr w14:val="tx1">
                <w14:lumMod w14:val="75000"/>
                <w14:lumOff w14:val="25000"/>
              </w14:schemeClr>
            </w14:solidFill>
          </w14:textFill>
        </w:rPr>
        <w:t>11、学术报告厅</w:t>
      </w:r>
    </w:p>
    <w:tbl>
      <w:tblPr>
        <w:tblStyle w:val="7"/>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13"/>
        <w:gridCol w:w="1727"/>
        <w:gridCol w:w="3958"/>
        <w:gridCol w:w="559"/>
        <w:gridCol w:w="682"/>
        <w:gridCol w:w="489"/>
        <w:gridCol w:w="4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b/>
                <w:bCs/>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序号</w:t>
            </w:r>
          </w:p>
        </w:tc>
        <w:tc>
          <w:tcPr>
            <w:tcW w:w="10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b/>
                <w:bCs/>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设备名称</w:t>
            </w:r>
          </w:p>
        </w:tc>
        <w:tc>
          <w:tcPr>
            <w:tcW w:w="23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b/>
                <w:bCs/>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主要参数</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b/>
                <w:bCs/>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数量</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b/>
                <w:bCs/>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单位</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r>
              <w:rPr>
                <w:rFonts w:hint="eastAsia" w:ascii="宋体" w:hAnsi="宋体" w:cs="宋体"/>
                <w:b/>
                <w:bCs/>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单价</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r>
              <w:rPr>
                <w:rFonts w:hint="eastAsia" w:ascii="宋体" w:hAnsi="宋体" w:cs="宋体"/>
                <w:b/>
                <w:bCs/>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69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b/>
                <w:bCs/>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一、合班教室（300人）</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404040" w:themeColor="text1" w:themeTint="BF"/>
                <w:sz w:val="20"/>
                <w:szCs w:val="20"/>
                <w:u w:val="none"/>
                <w14:textFill>
                  <w14:solidFill>
                    <w14:schemeClr w14:val="tx1">
                      <w14:lumMod w14:val="75000"/>
                      <w14:lumOff w14:val="25000"/>
                    </w14:schemeClr>
                  </w14:solidFill>
                </w14:textFill>
              </w:rPr>
            </w:pP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404040" w:themeColor="text1" w:themeTint="BF"/>
                <w:sz w:val="20"/>
                <w:szCs w:val="20"/>
                <w:u w:val="none"/>
                <w14:textFill>
                  <w14:solidFill>
                    <w14:schemeClr w14:val="tx1">
                      <w14:lumMod w14:val="75000"/>
                      <w14:lumOff w14:val="25000"/>
                    </w14:schemeClr>
                  </w14:solidFill>
                </w14:textFill>
              </w:rPr>
            </w:pP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404040" w:themeColor="text1" w:themeTint="BF"/>
                <w:sz w:val="20"/>
                <w:szCs w:val="20"/>
                <w:u w:val="none"/>
                <w14:textFill>
                  <w14:solidFill>
                    <w14:schemeClr w14:val="tx1">
                      <w14:lumMod w14:val="75000"/>
                      <w14:lumOff w14:val="25000"/>
                    </w14:schemeClr>
                  </w14:solidFill>
                </w14:textFill>
              </w:rPr>
            </w:pP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404040" w:themeColor="text1" w:themeTint="BF"/>
                <w:sz w:val="20"/>
                <w:szCs w:val="20"/>
                <w:u w:val="none"/>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69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b/>
                <w:bCs/>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1.LED显示系统</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404040" w:themeColor="text1" w:themeTint="BF"/>
                <w:sz w:val="20"/>
                <w:szCs w:val="20"/>
                <w:u w:val="none"/>
                <w14:textFill>
                  <w14:solidFill>
                    <w14:schemeClr w14:val="tx1">
                      <w14:lumMod w14:val="75000"/>
                      <w14:lumOff w14:val="25000"/>
                    </w14:schemeClr>
                  </w14:solidFill>
                </w14:textFill>
              </w:rPr>
            </w:pP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404040" w:themeColor="text1" w:themeTint="BF"/>
                <w:sz w:val="20"/>
                <w:szCs w:val="20"/>
                <w:u w:val="none"/>
                <w14:textFill>
                  <w14:solidFill>
                    <w14:schemeClr w14:val="tx1">
                      <w14:lumMod w14:val="75000"/>
                      <w14:lumOff w14:val="25000"/>
                    </w14:schemeClr>
                  </w14:solidFill>
                </w14:textFill>
              </w:rPr>
            </w:pP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404040" w:themeColor="text1" w:themeTint="BF"/>
                <w:sz w:val="20"/>
                <w:szCs w:val="20"/>
                <w:u w:val="none"/>
                <w14:textFill>
                  <w14:solidFill>
                    <w14:schemeClr w14:val="tx1">
                      <w14:lumMod w14:val="75000"/>
                      <w14:lumOff w14:val="25000"/>
                    </w14:schemeClr>
                  </w14:solidFill>
                </w14:textFill>
              </w:rPr>
            </w:pP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404040" w:themeColor="text1" w:themeTint="BF"/>
                <w:sz w:val="20"/>
                <w:szCs w:val="20"/>
                <w:u w:val="none"/>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w:t>
            </w:r>
          </w:p>
        </w:tc>
        <w:tc>
          <w:tcPr>
            <w:tcW w:w="10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P2.0小间距LED全彩屏</w:t>
            </w:r>
          </w:p>
        </w:tc>
        <w:tc>
          <w:tcPr>
            <w:tcW w:w="23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1.面积≥12.1㎡；</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2.像素间距：≤2.0mm；</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3.LED灯种类：SMD封装；</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4.像素点组成：1R1G1B；</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5.模组尺寸：≥300（W）×337.5（H）×13（D）：</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6.模组分辨率</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宽×高</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：≥150*168；</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7.像素密度：250000Dots/㎡；</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8.刷新率：≥4200Hz；</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9.显示屏亮度</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nits)</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校正后</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：≥600</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支持通过配套软件0-100%无级调节</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 xml:space="preserve"> ；</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10.亮度均匀性≥98%；</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11.对比度≥12000:1；</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12.模组单元底壳采用矿钢材质或铝材质，模组机械强度≥32MP；</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13.电路板</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采用多层PCB</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一体化驱动控制</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PCB表面沉金处理</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采用抗消隐设计</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无“毛毛虫”和“鬼影”跟随现象；PCB采用FR-4材质</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灯驱合一</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电路采用多层设计</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具备独特的消隐、节能功能；系统稳定抗干扰选用≥8层PCB板结构</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同时采用≥30μ镀金接插件；</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14.模组、接收卡与主板采用硬接口设计，接插件镀金&gt;50U厚度，驱动IC≥16路通道，具备点检（开路检测）</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15.Gamma技术</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自动GAMMA校正技术</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通过构造非线性校正曲线和色坐标换系数矩阵实现了显示效果的不断改善</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各项重要指标如色彩还原性、色温调节范围、亮度均匀性、色度均匀性、刷新率、换帧频率等.具有动态节能</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降低功耗功能；</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16.海量图像管理</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显示屏系统支持海量图像演示和多媒体控制</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可对所有输入信号进行预览</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通过平板进行信号切换、管理；</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17.多点状态监测</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可实时监控显示屏状态</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具有故障自动警告功能</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发生故障立即发消息到指定邮箱</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及时处理；LED显示屏支持单电自检、</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通信检测</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、电源检测、温度监控</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实现故障快速自</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动</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诊断及排查功能；</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18.保护技术</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具有防潮</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完全防尘</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防腐蚀、防虫、防静电、抗震动、防电磁干扰、防撞、防摔、抗UV、抗雷击等功能</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具有电源过压、过流、断电保护、分布上电措施</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具有实时监控温度、故障报警功能；</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19.色彩和亮度自动调整</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支持色彩和亮度自动调整</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对色彩及亮度自动调整</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保持色彩亮度一致性，屏幕支持色域范围调节</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屏幕支持BT.2020、DCI-P3、BT.709，sRGB等多种色域之间的转换，色域覆盖率≥120%NTSC。</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12.1</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w:t>
            </w:r>
          </w:p>
        </w:tc>
        <w:tc>
          <w:tcPr>
            <w:tcW w:w="10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视频处理器</w:t>
            </w:r>
          </w:p>
        </w:tc>
        <w:tc>
          <w:tcPr>
            <w:tcW w:w="23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 xml:space="preserve">1.支持常见的视频接口，输入≥2 路 HDMI1.3，≥1 路 DVI，输出≥1路HDMI1.3接口，≥6路网口。 </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 xml:space="preserve">2.支持≥3 个窗口和≥1 路 OSD。 </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 xml:space="preserve">3.支持快捷配屏和高级配屏功能。 </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4.支持HDMI DVI输入分辨率自定义调节。</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台</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3</w:t>
            </w:r>
          </w:p>
        </w:tc>
        <w:tc>
          <w:tcPr>
            <w:tcW w:w="10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接收卡</w:t>
            </w:r>
          </w:p>
        </w:tc>
        <w:tc>
          <w:tcPr>
            <w:tcW w:w="23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1.支持色彩管理，将显示色域在不同色域间自由实时地切换，使显示屏的色彩呈现更精准。</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2.支持≥18bit+，≥4倍提升显示灰阶，有效处理低亮时灰度丢失问题，使图像显示更细腻。</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3.支持逐点亮色度校正，配合高精度校正系统，对每个灯点的亮度和色度进行校正，有效消除亮度差异和色度差异，使整屏的亮色度达到高度一致。</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4.支持快速亮暗线调节，调节模组拼接和箱体拼接造成的亮暗线，改善亮暗线引起的视觉突兀感。调节过程中即时生效，简单易用。</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5.支持低延迟，降低视频源在接收卡端的延迟，延迟低至1帧。</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36</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张</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4</w:t>
            </w:r>
          </w:p>
        </w:tc>
        <w:tc>
          <w:tcPr>
            <w:tcW w:w="10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HDMI分配器</w:t>
            </w:r>
          </w:p>
        </w:tc>
        <w:tc>
          <w:tcPr>
            <w:tcW w:w="23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HDMI一分四分配器</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台</w:t>
            </w: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5</w:t>
            </w:r>
          </w:p>
        </w:tc>
        <w:tc>
          <w:tcPr>
            <w:tcW w:w="10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液晶电视机</w:t>
            </w:r>
          </w:p>
        </w:tc>
        <w:tc>
          <w:tcPr>
            <w:tcW w:w="23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1.屏幕分辨率：不低于1920*1080；</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2.屏幕尺寸：不低于65寸；</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3.接口：支持HDMI输入。</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台</w:t>
            </w: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6</w:t>
            </w:r>
          </w:p>
        </w:tc>
        <w:tc>
          <w:tcPr>
            <w:tcW w:w="10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安装支架</w:t>
            </w:r>
          </w:p>
        </w:tc>
        <w:tc>
          <w:tcPr>
            <w:tcW w:w="23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显示系统专用安装支架</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套</w:t>
            </w: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7</w:t>
            </w:r>
          </w:p>
        </w:tc>
        <w:tc>
          <w:tcPr>
            <w:tcW w:w="10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电源</w:t>
            </w:r>
          </w:p>
        </w:tc>
        <w:tc>
          <w:tcPr>
            <w:tcW w:w="23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显示屏专用电源</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36</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个</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8</w:t>
            </w:r>
          </w:p>
        </w:tc>
        <w:tc>
          <w:tcPr>
            <w:tcW w:w="10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播控系统软件</w:t>
            </w:r>
          </w:p>
        </w:tc>
        <w:tc>
          <w:tcPr>
            <w:tcW w:w="23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支持显示素材多样化，各种视频文件、图片、底图、字幕、流媒体、IP桌面等播放方式。</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套</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9</w:t>
            </w:r>
          </w:p>
        </w:tc>
        <w:tc>
          <w:tcPr>
            <w:tcW w:w="10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智能配电系统</w:t>
            </w:r>
          </w:p>
        </w:tc>
        <w:tc>
          <w:tcPr>
            <w:tcW w:w="23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配电系统采用放射式和树干式结合的配电方式，能够将因局部电源故障带来的黑屏面积减少到最小。配电系统有短路、断路、过流、过压、欠压以及漏电保护措施。</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台</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10</w:t>
            </w:r>
          </w:p>
        </w:tc>
        <w:tc>
          <w:tcPr>
            <w:tcW w:w="10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支架结构</w:t>
            </w:r>
          </w:p>
        </w:tc>
        <w:tc>
          <w:tcPr>
            <w:tcW w:w="23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现场订制钢架结构，包边</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采用</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黑色哑光不锈钢包边，须确保安全和工艺平整</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12.8</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11</w:t>
            </w:r>
          </w:p>
        </w:tc>
        <w:tc>
          <w:tcPr>
            <w:tcW w:w="10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电力电缆</w:t>
            </w:r>
          </w:p>
        </w:tc>
        <w:tc>
          <w:tcPr>
            <w:tcW w:w="23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YJV4*6+1*4</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70</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米</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12</w:t>
            </w:r>
          </w:p>
        </w:tc>
        <w:tc>
          <w:tcPr>
            <w:tcW w:w="10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管理工作站</w:t>
            </w:r>
          </w:p>
        </w:tc>
        <w:tc>
          <w:tcPr>
            <w:tcW w:w="23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处理器不低于4核，内存不低于8G，存储空间不低于512G。</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台</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13</w:t>
            </w:r>
          </w:p>
        </w:tc>
        <w:tc>
          <w:tcPr>
            <w:tcW w:w="10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信号线及管材</w:t>
            </w:r>
          </w:p>
        </w:tc>
        <w:tc>
          <w:tcPr>
            <w:tcW w:w="23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包含六类非屏蔽双绞线、PVC管、高清线等；</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项</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14</w:t>
            </w:r>
          </w:p>
        </w:tc>
        <w:tc>
          <w:tcPr>
            <w:tcW w:w="10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系统集成服务</w:t>
            </w:r>
          </w:p>
        </w:tc>
        <w:tc>
          <w:tcPr>
            <w:tcW w:w="23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包括：包装、运输、安装、调试以及培训、服务等费用</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12.8</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15</w:t>
            </w:r>
          </w:p>
        </w:tc>
        <w:tc>
          <w:tcPr>
            <w:tcW w:w="10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双色屏（P3.7双色）</w:t>
            </w:r>
          </w:p>
        </w:tc>
        <w:tc>
          <w:tcPr>
            <w:tcW w:w="23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1.像素直径：≥3.75mm，显示尺寸：≥8.21米*0.608米</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2.点中心距：≥4.75mm</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3.像素密度：≥44321点/㎡</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4.单元板尺寸：≥304×152mm</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5.像素组成</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1R1G</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6.屏体分辨率：≥64×32</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5</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69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b/>
                <w:bCs/>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2.扩声部分</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404040" w:themeColor="text1" w:themeTint="BF"/>
                <w:sz w:val="20"/>
                <w:szCs w:val="20"/>
                <w:u w:val="none"/>
                <w14:textFill>
                  <w14:solidFill>
                    <w14:schemeClr w14:val="tx1">
                      <w14:lumMod w14:val="75000"/>
                      <w14:lumOff w14:val="25000"/>
                    </w14:schemeClr>
                  </w14:solidFill>
                </w14:textFill>
              </w:rPr>
            </w:pP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404040" w:themeColor="text1" w:themeTint="BF"/>
                <w:sz w:val="20"/>
                <w:szCs w:val="20"/>
                <w:u w:val="none"/>
                <w14:textFill>
                  <w14:solidFill>
                    <w14:schemeClr w14:val="tx1">
                      <w14:lumMod w14:val="75000"/>
                      <w14:lumOff w14:val="25000"/>
                    </w14:schemeClr>
                  </w14:solidFill>
                </w14:textFill>
              </w:rPr>
            </w:pP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404040" w:themeColor="text1" w:themeTint="BF"/>
                <w:sz w:val="20"/>
                <w:szCs w:val="20"/>
                <w:u w:val="none"/>
                <w14:textFill>
                  <w14:solidFill>
                    <w14:schemeClr w14:val="tx1">
                      <w14:lumMod w14:val="75000"/>
                      <w14:lumOff w14:val="25000"/>
                    </w14:schemeClr>
                  </w14:solidFill>
                </w14:textFill>
              </w:rPr>
            </w:pP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404040" w:themeColor="text1" w:themeTint="BF"/>
                <w:sz w:val="20"/>
                <w:szCs w:val="20"/>
                <w:u w:val="none"/>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w:t>
            </w:r>
          </w:p>
        </w:tc>
        <w:tc>
          <w:tcPr>
            <w:tcW w:w="10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主音箱</w:t>
            </w:r>
          </w:p>
        </w:tc>
        <w:tc>
          <w:tcPr>
            <w:tcW w:w="23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1.单元结构：≥LF1*12"(300mm)HF1*1.75"(44mm)</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2.频率响应：65Hz-20KHz</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3.额定功率：≥300W</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4.灵敏度：≥99dB/W/M</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5.覆盖角度：≥H80°XV50°</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p>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6.阻抗：≥8Ω</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7.最大声压级：≥123dB</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只</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w:t>
            </w:r>
          </w:p>
        </w:tc>
        <w:tc>
          <w:tcPr>
            <w:tcW w:w="10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支架</w:t>
            </w:r>
          </w:p>
        </w:tc>
        <w:tc>
          <w:tcPr>
            <w:tcW w:w="23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壁挂安装支架</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只</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3</w:t>
            </w:r>
          </w:p>
        </w:tc>
        <w:tc>
          <w:tcPr>
            <w:tcW w:w="10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主功放</w:t>
            </w:r>
          </w:p>
        </w:tc>
        <w:tc>
          <w:tcPr>
            <w:tcW w:w="23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1.输出功率：每声道输出功率</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 xml:space="preserve"> ≥450W/8Ω，≥600W/4Ω，桥接≥900W/8Ω； </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2.信噪比</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 xml:space="preserve"> ≥112dB； </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3.总谐波失真</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 xml:space="preserve"> ≥0.05%； </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4.阻尼系数</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 xml:space="preserve"> ≥500@8Ω； </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5.控制</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 xml:space="preserve"> 支持立体声/并接/桥接，具有灵敏度调节和压缩开关，支持0.775、1、1.4V 电压选择开关；</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6.保护</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 xml:space="preserve">具有输出短路，过载，过热，过流，自动限幅，长期输出功率，直流/交流保护装置； </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 xml:space="preserve">7.显示屏：前面板具有 LCD </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显示屏</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，可显示音量、温度等信息。</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台</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4</w:t>
            </w:r>
          </w:p>
        </w:tc>
        <w:tc>
          <w:tcPr>
            <w:tcW w:w="10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辅助音箱</w:t>
            </w:r>
          </w:p>
        </w:tc>
        <w:tc>
          <w:tcPr>
            <w:tcW w:w="23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1.单元结构：≥LF1x10"(250mm)HF1x1.75"(44mm)；</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2.连接器：2xNEUTRIKNL4；</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3.频响：60Hz-20KHz；</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4.灵敏度</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1W/1M)：≥97dB；</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5.最大声压：≥120dB；</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6.额定功率：≥250Watts；</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7.最大功率：≥500Watts；</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8.标称阻抗：≥8Ω；</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9.覆盖角度：≥H90°XV50°。</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4</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只</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5</w:t>
            </w:r>
          </w:p>
        </w:tc>
        <w:tc>
          <w:tcPr>
            <w:tcW w:w="10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支架</w:t>
            </w:r>
          </w:p>
        </w:tc>
        <w:tc>
          <w:tcPr>
            <w:tcW w:w="23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壁挂安装支架</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4</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只</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6</w:t>
            </w:r>
          </w:p>
        </w:tc>
        <w:tc>
          <w:tcPr>
            <w:tcW w:w="10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辅助功放</w:t>
            </w:r>
          </w:p>
        </w:tc>
        <w:tc>
          <w:tcPr>
            <w:tcW w:w="23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1.立体声模式每声道平均持续输出功率：≥8Ω(20Hz-20KHz@0.5%THD)：≥350W；</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2.立体声模式每声道平均持续输出功率：≥4Ω(20Hz-20KHz@0.5%THD)：≥500W；</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3.立体声模式每声道平均持续输出功率：桥接≥8Ω(20HZ-20KHZ/0.1%THD)：≥900W；</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4.信噪比S/N(20Hz-20KHz)8Ω：≥98DB；</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5.失真THD(@8Ω1KHz)：≤0.5%；</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6.输入阻抗：≥20KΩ；</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7.频率响应：≥20HZ-20KHZ@1w；</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8.阻尼系数：≥200@8Ω；</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9.冷却系统：≥2</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台</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持续风扇</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气流从后至前；</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10.接线端子：输入端：XLR插脚</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输出端：XLR插脚；</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11.控制前面板：交流电电源开关</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声道1/2单独增益控制；后面板：立体声/并接/桥接调制，灵敏度调节，压缩开关；</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12.保护：具有输出短路</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过热</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自动限幅</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长期输出功率</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直流/交流保护装置；</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13.电源要求：220V；</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14满足Ⅰ类绝缘设备危险带电件和接地的可触及件之间用基本绝缘。</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台</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7</w:t>
            </w:r>
          </w:p>
        </w:tc>
        <w:tc>
          <w:tcPr>
            <w:tcW w:w="10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返听音箱</w:t>
            </w:r>
          </w:p>
        </w:tc>
        <w:tc>
          <w:tcPr>
            <w:tcW w:w="23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1.单元结构：≥1*10寸低音，1*1寸高音；</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2.频率响应：85Hz-18KHz；</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3.额定功率：≥350W；</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4.灵敏度：≥95dB/W/M；</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5.覆盖角度：≥H100°XV70°</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可旋转</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6.阻抗：≥8Ω；</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7.最大声压级：≥120dB。</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只</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8</w:t>
            </w:r>
          </w:p>
        </w:tc>
        <w:tc>
          <w:tcPr>
            <w:tcW w:w="10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返听功放</w:t>
            </w:r>
          </w:p>
        </w:tc>
        <w:tc>
          <w:tcPr>
            <w:tcW w:w="23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1.输出功率：每声道输出功率</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 xml:space="preserve"> ≥450W/8Ω，≥600W/4Ω，桥接≥900W/8Ω； </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2.信噪比</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 xml:space="preserve"> ≥112dB； </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3.总谐波失真</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 xml:space="preserve"> ≥0.05%； </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4.阻尼系数</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 xml:space="preserve"> ≥500@8Ω； </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5.控制</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 xml:space="preserve"> 支持立体声/并接/桥接，具有灵敏度调节和压缩开关，支持0.775、1、1.4V 电压选择开关；</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6.保护</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 xml:space="preserve">具有输出短路，过载，过热，过流，自动限幅，长期输出功率，直流/交流保护装置； </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 xml:space="preserve">7.显示屏：前面板具有 LCD </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显示屏</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，可显示音量、温度等信息。</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台</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9</w:t>
            </w:r>
          </w:p>
        </w:tc>
        <w:tc>
          <w:tcPr>
            <w:tcW w:w="10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12路调音台</w:t>
            </w:r>
          </w:p>
        </w:tc>
        <w:tc>
          <w:tcPr>
            <w:tcW w:w="23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1.支持≥8话筒/线路输入，支持≥2组立体声输入；</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2.需内置24-bitDSP效果器，≥36种效果模式；</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3.输入通道应支持≥3段均衡，支持单声道均衡中频参量可调；</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4.输出通道支持≥7段图视均衡；</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5.≥2路编组输出；</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6.≥2路辅助输出；</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7.支持48V幻象电源；</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8.总谐波失真：≤0.1%（THD+N）；</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9.频率响应：≥20Hz-20KHz+1dB/-1.4dB；</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10.设备可选配标准安装机架；</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11.需支持MP3播放，蓝牙模式。</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台</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10</w:t>
            </w:r>
          </w:p>
        </w:tc>
        <w:tc>
          <w:tcPr>
            <w:tcW w:w="10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音频处理器</w:t>
            </w:r>
          </w:p>
        </w:tc>
        <w:tc>
          <w:tcPr>
            <w:tcW w:w="23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1.模拟输入通道数量：≥8路，模拟输出通道数量：≥8路；</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2.需支持自动混音，支持自动增益，每个通道支持自适应反馈抑制，支持噪声抑制；</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3.需支持回声消除；</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4.输入通道≥8段PEQ ，且提供≥五种滤波器类型选择，输出通道具备≥8段PEQ</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分频器、延时器、限幅器；</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5.动态范围：≥110dB；</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6.频率响应范围：≥20～20kHz；</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7.总谐波失真</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THD+N)：≤-100dB；</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8.≥4个GPIO接口可独立配置输入输出；</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9.符合标准GB8898-2011《音频、视频及类似电子设备安全要求》。</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台</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11</w:t>
            </w:r>
          </w:p>
        </w:tc>
        <w:tc>
          <w:tcPr>
            <w:tcW w:w="10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反馈抑制器</w:t>
            </w:r>
          </w:p>
        </w:tc>
        <w:tc>
          <w:tcPr>
            <w:tcW w:w="23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1.具有全自动检测啸叫点功能，实现全自动反馈消除和声场校正，实时响应，一键操作、全自动化操作的工作方式。</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2.采用自适应反馈控制算法、陷波器算法、低音补偿算法、自动混音算法</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等</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对声音进行高速反馈处理，最大程度上还原声音的保真度。</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3.前面板配有显示屏，显示输入信号电平。前面板支持输出增益调节、输出声音过载显示、一键反馈启用、一键粉红噪声测试</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等</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功能。</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4.支持≥5路XLR卡侬和大二芯（6.35）复合插头信号输入接口；支持≥2路XLR卡侬输出接口自动混音算法</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等</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对声音进行高速反馈处理，最大程度上还原声音的保真度。</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5.支持输入48V</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幻象</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供电。</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台</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12</w:t>
            </w:r>
          </w:p>
        </w:tc>
        <w:tc>
          <w:tcPr>
            <w:tcW w:w="10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无线话筒</w:t>
            </w:r>
          </w:p>
        </w:tc>
        <w:tc>
          <w:tcPr>
            <w:tcW w:w="23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1.无线频段：宽于或等于640MHz~689MHz；</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2.采用数字编码技术、非市面常见的模拟通信技术；</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3.采用芯片分集和天线分集设计；</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4.具有自动扫频功能，一键找出干净无干扰的频点使用；</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5.动态范围：≥96dB；</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6.综合信噪比：≥105dB；</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7.可选频宽：≥50MHz；</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8.频点数量：≥300；</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9.电池使用时间：≥5小时。</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台</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13</w:t>
            </w:r>
          </w:p>
        </w:tc>
        <w:tc>
          <w:tcPr>
            <w:tcW w:w="10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有线话筒</w:t>
            </w:r>
          </w:p>
        </w:tc>
        <w:tc>
          <w:tcPr>
            <w:tcW w:w="23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1.采用柱极式电容麦克风设计，具有良好的束状特性。</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2.接口：平衡式XLR接口；方向特性：束状</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3.支持单只麦克风或多只麦克风同时使用。</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4.幻象供电：≥+48V</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只</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14</w:t>
            </w:r>
          </w:p>
        </w:tc>
        <w:tc>
          <w:tcPr>
            <w:tcW w:w="10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电源时序器</w:t>
            </w:r>
          </w:p>
        </w:tc>
        <w:tc>
          <w:tcPr>
            <w:tcW w:w="23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1.≥12路电源时序控制，每路延时1秒。整机容量≥63A；共提供≥12+1个插座输出，其中面板一路常通，后板6路输出带电源净化功能；</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2.具备定时器、≥1.7寸彩屏；</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3.可以显示当前电压、每路开关状态及面板LOCK锁定功能。</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台</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15</w:t>
            </w:r>
          </w:p>
        </w:tc>
        <w:tc>
          <w:tcPr>
            <w:tcW w:w="10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四路无线鹅颈话筒</w:t>
            </w:r>
          </w:p>
        </w:tc>
        <w:tc>
          <w:tcPr>
            <w:tcW w:w="23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1.采用一拖四真分集设计；</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2.无线频段：宽于或等于668MHz~698MHz；</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3.采用数字编码技术、非市面常见的模拟通信技术；</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4.采用高精度锁相环频率合成PLL技术；</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5.具备红外线自动对频功能，发射接收一键即可自动匹配；</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6.内置≥3000mAh锂离子聚合物电池，持续发言时间≥24小时；</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7.话筒具有显示屏可显示电池电量；</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8.金属机身，≤321mm长杆</w:t>
            </w:r>
            <w:r>
              <w:rPr>
                <w:rFonts w:hint="eastAsia"/>
                <w:color w:val="404040" w:themeColor="text1" w:themeTint="BF"/>
                <w:lang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9.内置≥9.7毫米直径电容式收音头；</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10.话筒底座面板支持LOGO丝印或激光镭射雕刻工艺；</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11.综合S/N比：≥105dB；</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12.话筒灵敏度：≥-32dB；</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13.话筒频率响应：≥100Hz</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10000Hz；</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14.话筒最大声压级：≥115 dB (THD&lt;3%)。</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台</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16</w:t>
            </w:r>
          </w:p>
        </w:tc>
        <w:tc>
          <w:tcPr>
            <w:tcW w:w="10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话筒天线</w:t>
            </w:r>
          </w:p>
        </w:tc>
        <w:tc>
          <w:tcPr>
            <w:tcW w:w="23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1.全面适用于UHF频带的无线系统 , 支持1</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4台无线系统的应用，同时可为无线设备提供供电；</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2.天线为单指向对称周期天线，工作频带宽，高增益，驻波比低；</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3.频率范围：宽于或等于470MHz-950MHz。</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套</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69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b/>
                <w:bCs/>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3.周边设备</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404040" w:themeColor="text1" w:themeTint="BF"/>
                <w:sz w:val="20"/>
                <w:szCs w:val="20"/>
                <w:u w:val="none"/>
                <w14:textFill>
                  <w14:solidFill>
                    <w14:schemeClr w14:val="tx1">
                      <w14:lumMod w14:val="75000"/>
                      <w14:lumOff w14:val="25000"/>
                    </w14:schemeClr>
                  </w14:solidFill>
                </w14:textFill>
              </w:rPr>
            </w:pP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404040" w:themeColor="text1" w:themeTint="BF"/>
                <w:sz w:val="20"/>
                <w:szCs w:val="20"/>
                <w:u w:val="none"/>
                <w14:textFill>
                  <w14:solidFill>
                    <w14:schemeClr w14:val="tx1">
                      <w14:lumMod w14:val="75000"/>
                      <w14:lumOff w14:val="25000"/>
                    </w14:schemeClr>
                  </w14:solidFill>
                </w14:textFill>
              </w:rPr>
            </w:pP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404040" w:themeColor="text1" w:themeTint="BF"/>
                <w:sz w:val="20"/>
                <w:szCs w:val="20"/>
                <w:u w:val="none"/>
                <w14:textFill>
                  <w14:solidFill>
                    <w14:schemeClr w14:val="tx1">
                      <w14:lumMod w14:val="75000"/>
                      <w14:lumOff w14:val="25000"/>
                    </w14:schemeClr>
                  </w14:solidFill>
                </w14:textFill>
              </w:rPr>
            </w:pP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404040" w:themeColor="text1" w:themeTint="BF"/>
                <w:sz w:val="20"/>
                <w:szCs w:val="20"/>
                <w:u w:val="none"/>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w:t>
            </w:r>
          </w:p>
        </w:tc>
        <w:tc>
          <w:tcPr>
            <w:tcW w:w="10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标准机柜</w:t>
            </w:r>
          </w:p>
        </w:tc>
        <w:tc>
          <w:tcPr>
            <w:tcW w:w="23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1.规格≥600*600*2000mm</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2.机柜应选用不低于Q235等级优质冷轧碳素钢板材料，其中承重方孔条材料厚度≥2.0mm，机柜主框架材料厚度≥1.2mm，其他部件材料厚度≥1.0mm。</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3.机柜直接落地加载重量≥1600kg，静置72h，卸去载重后机柜无松动，无破坏。</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4.机柜的前门为单开网孔门，后门为双开网孔门，网孔门开孔率≥70%；开孔区域面积比≥80%。</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5.固定层板整体采用优质冷轧钢板折弯结构。单块层板承重要求不低于140kg。</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6.机柜及其附属部件、涂覆层、标志、饰物等非金属零部件均应采用阻燃耐火材料。</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7.前后网孔散热。</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台</w:t>
            </w: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5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w:t>
            </w:r>
          </w:p>
        </w:tc>
        <w:tc>
          <w:tcPr>
            <w:tcW w:w="10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24口接入交换机</w:t>
            </w:r>
          </w:p>
        </w:tc>
        <w:tc>
          <w:tcPr>
            <w:tcW w:w="23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1.全千兆交换机，固定千兆电口≥24个，千兆SFP光口 ≥2个，交换容量≥336Gbps，包转发速率≥96Mpps；</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2.支持基于端口的VLAN，支持802.1q VLAN最大512个；</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3.支持L2~L4包过滤功能，提供基于源MAC地址、目的MAC、 MAC地址范围、源IP地址、目的IP地址、IP协议类型、物理端口、VLAN等定义ACL；</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4.支持堆叠技术，最大支持9台堆叠；</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5.支持静态路由功能，支持手工和静态LACP聚合，端口限速，控制粒度≥64kbps，支持端口镜像；支持802.3x流量控制。</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台</w:t>
            </w: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3</w:t>
            </w:r>
          </w:p>
        </w:tc>
        <w:tc>
          <w:tcPr>
            <w:tcW w:w="10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移动黑板</w:t>
            </w:r>
          </w:p>
        </w:tc>
        <w:tc>
          <w:tcPr>
            <w:tcW w:w="23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1.规格≥2000mm*1100mm</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2.移动支架落地安装</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块</w:t>
            </w: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5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4</w:t>
            </w:r>
          </w:p>
        </w:tc>
        <w:tc>
          <w:tcPr>
            <w:tcW w:w="10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背景墙封堵</w:t>
            </w:r>
          </w:p>
        </w:tc>
        <w:tc>
          <w:tcPr>
            <w:tcW w:w="23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背景墙封堵</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54</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平方米</w:t>
            </w: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5</w:t>
            </w:r>
          </w:p>
        </w:tc>
        <w:tc>
          <w:tcPr>
            <w:tcW w:w="10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辅材</w:t>
            </w:r>
          </w:p>
        </w:tc>
        <w:tc>
          <w:tcPr>
            <w:tcW w:w="23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含音频线、视频线、电源线、管材、控制线等配件</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批</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5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6</w:t>
            </w:r>
          </w:p>
        </w:tc>
        <w:tc>
          <w:tcPr>
            <w:tcW w:w="10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集成服务</w:t>
            </w:r>
          </w:p>
        </w:tc>
        <w:tc>
          <w:tcPr>
            <w:tcW w:w="23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系统集成服务、安装、调试</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项</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69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b/>
                <w:bCs/>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二、合班教室（500人）</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404040" w:themeColor="text1" w:themeTint="BF"/>
                <w:sz w:val="20"/>
                <w:szCs w:val="20"/>
                <w:u w:val="none"/>
                <w14:textFill>
                  <w14:solidFill>
                    <w14:schemeClr w14:val="tx1">
                      <w14:lumMod w14:val="75000"/>
                      <w14:lumOff w14:val="25000"/>
                    </w14:schemeClr>
                  </w14:solidFill>
                </w14:textFill>
              </w:rPr>
            </w:pP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404040" w:themeColor="text1" w:themeTint="BF"/>
                <w:sz w:val="20"/>
                <w:szCs w:val="20"/>
                <w:u w:val="none"/>
                <w14:textFill>
                  <w14:solidFill>
                    <w14:schemeClr w14:val="tx1">
                      <w14:lumMod w14:val="75000"/>
                      <w14:lumOff w14:val="25000"/>
                    </w14:schemeClr>
                  </w14:solidFill>
                </w14:textFill>
              </w:rPr>
            </w:pP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404040" w:themeColor="text1" w:themeTint="BF"/>
                <w:sz w:val="20"/>
                <w:szCs w:val="20"/>
                <w:u w:val="none"/>
                <w14:textFill>
                  <w14:solidFill>
                    <w14:schemeClr w14:val="tx1">
                      <w14:lumMod w14:val="75000"/>
                      <w14:lumOff w14:val="25000"/>
                    </w14:schemeClr>
                  </w14:solidFill>
                </w14:textFill>
              </w:rPr>
            </w:pP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404040" w:themeColor="text1" w:themeTint="BF"/>
                <w:sz w:val="20"/>
                <w:szCs w:val="20"/>
                <w:u w:val="none"/>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69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b/>
                <w:bCs/>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1.LED显示系统</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404040" w:themeColor="text1" w:themeTint="BF"/>
                <w:sz w:val="20"/>
                <w:szCs w:val="20"/>
                <w:u w:val="none"/>
                <w14:textFill>
                  <w14:solidFill>
                    <w14:schemeClr w14:val="tx1">
                      <w14:lumMod w14:val="75000"/>
                      <w14:lumOff w14:val="25000"/>
                    </w14:schemeClr>
                  </w14:solidFill>
                </w14:textFill>
              </w:rPr>
            </w:pP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404040" w:themeColor="text1" w:themeTint="BF"/>
                <w:sz w:val="20"/>
                <w:szCs w:val="20"/>
                <w:u w:val="none"/>
                <w14:textFill>
                  <w14:solidFill>
                    <w14:schemeClr w14:val="tx1">
                      <w14:lumMod w14:val="75000"/>
                      <w14:lumOff w14:val="25000"/>
                    </w14:schemeClr>
                  </w14:solidFill>
                </w14:textFill>
              </w:rPr>
            </w:pP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404040" w:themeColor="text1" w:themeTint="BF"/>
                <w:sz w:val="20"/>
                <w:szCs w:val="20"/>
                <w:u w:val="none"/>
                <w14:textFill>
                  <w14:solidFill>
                    <w14:schemeClr w14:val="tx1">
                      <w14:lumMod w14:val="75000"/>
                      <w14:lumOff w14:val="25000"/>
                    </w14:schemeClr>
                  </w14:solidFill>
                </w14:textFill>
              </w:rPr>
            </w:pP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404040" w:themeColor="text1" w:themeTint="BF"/>
                <w:sz w:val="20"/>
                <w:szCs w:val="20"/>
                <w:u w:val="none"/>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w:t>
            </w:r>
          </w:p>
        </w:tc>
        <w:tc>
          <w:tcPr>
            <w:tcW w:w="10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P2.0小间距LED全彩屏</w:t>
            </w:r>
          </w:p>
        </w:tc>
        <w:tc>
          <w:tcPr>
            <w:tcW w:w="23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1.面积≥16.4㎡；</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2.像素间距：≤2.0mm；</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3.LED灯种类：SMD封装；</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4.像素点组成：1R1G1B；</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5.模组尺寸：≥300（W）×337.5（H）×13（D）：</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6.模组分辨率</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宽×高</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：≥150*168；</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7.像素密度：250000Dots/㎡；</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8.刷新率：≥4200Hz；</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9.显示屏亮度</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nits)</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校正后</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：≥600</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支持通过配套软件0-100%无级调节</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 xml:space="preserve"> ；</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10.亮度均匀性≥98%；</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11.对比度≥12000:1；</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12.模组单元底壳采用矿钢材质或铝材质，模组机械强度≥32MP；</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13.电路板</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采用多层PCB</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一体化驱动控制</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PCB表面沉金处理</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采用抗消隐设计</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无“毛毛虫”和“鬼影”跟随现象；PCB采用FR-4材质</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灯驱合一</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电路采用多层设计</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具备独特的消隐、节能功能；系统稳定抗干扰选用≥8层PCB板结构</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同时采用≥30μ镀金接插件；</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14.模组、接收卡与主板采用硬接口设计，接插件镀金&gt;50U厚度，驱动IC≥16路通道，具备点检（开路检测）</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15.Gamma技术</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自动GAMMA校正技术</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通过构造非线性校正曲线和色坐标换系数矩阵实现了显示效果的不断改善</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各项重要指标如色彩还原性、色温调节范围、亮度均匀性、色度均匀性、刷新率、换帧频率等.具有动态节能</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降低功耗功能；</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16.海量图像管理</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显示屏系统支持海量图像演示和多媒体控制</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可对所有输入信号进行预览</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通过平板进行信号切换、管理；</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17.多点状态监测</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可实时监控显示屏状态</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具有故障自动警告功能</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发生故障立即发消息到指定邮箱</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及时处理；LED显示屏支持单电自检、</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通信检测</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、电源检测、温度监控；实现故障快速自</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动</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诊断及排查功能；</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18.保护技术</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具有防潮</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完全防尘</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防腐蚀、防虫、防静电、抗震动、防电磁干扰、防撞、防摔、抗UV、抗雷击等功能</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具有电源过压、过流、断电保护、分布上电措施</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具有实时监控温度、故障报警功能；</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19.色彩和亮度自动调整</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支持色彩和亮度自动调整</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对色彩及亮度自动调整</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保持色彩亮度一致性，屏幕支持色域范围调节</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屏幕支持BT.2020、DCI-P3、BT.709，sRGB等多种色域之间的转换，色域覆盖率≥120%NTSC。</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16.4</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w:t>
            </w:r>
          </w:p>
        </w:tc>
        <w:tc>
          <w:tcPr>
            <w:tcW w:w="10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视频处理器</w:t>
            </w:r>
          </w:p>
        </w:tc>
        <w:tc>
          <w:tcPr>
            <w:tcW w:w="23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1.支持≥2路HDMI 1.4，≥1路DVI，支持≥1路3G-SDI（选配）输入接口。</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2.支持≥10路千兆网口输出接口，最大带载≥650万像素。</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3.支持≥1路HDMI 1.3输出接口，可用作输出预监或视频输出。</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4.支持HDMI伴随音频输入，支持3.5mm独立音频输入/输出，支持通过多功能卡进行音频输出。</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台</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3</w:t>
            </w:r>
          </w:p>
        </w:tc>
        <w:tc>
          <w:tcPr>
            <w:tcW w:w="10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接收卡</w:t>
            </w:r>
          </w:p>
        </w:tc>
        <w:tc>
          <w:tcPr>
            <w:tcW w:w="23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1.支持色彩管理，将显示色域在不同色域间自由实时地切换，使显示屏的色彩呈现更精准。</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2.支持≥18bit+，≥4倍提升显示灰阶，有效处理低亮时灰度丢失问题，使图像显示更细腻。</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3.支持逐点亮色度校正，配合高精度校正系统，对每个灯点的亮度和色度进行校正，有效消除亮度差异和色度差异，使整屏的亮色度达到高度一致。</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4.支持快速亮暗线调节，调节模组拼接和箱体拼接造成的亮暗线，改善亮暗线引起的视觉突兀感。调节过程中即时生效，简单易用。</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5.支持低延迟，降低视频源在接收卡端的延迟，延迟低至1帧。</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45</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张</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4</w:t>
            </w:r>
          </w:p>
        </w:tc>
        <w:tc>
          <w:tcPr>
            <w:tcW w:w="10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视频矩阵</w:t>
            </w:r>
          </w:p>
        </w:tc>
        <w:tc>
          <w:tcPr>
            <w:tcW w:w="23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1.采用一体式设计，最大支持4096*2160@60HZ的视频处理，无抽帧，无压缩。</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2.≥4路HDMI 2.0输入，≥4路HDMI 2.0输出，支持画面拼接功能，支持内嵌音频传输。</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3.支持各种不同分辨率之间的任意无缝切换，信号切换无黑场、无蓝屏、无中间过渡态。</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4.支持EDID读取、写入操作，实现更方便EDID设置。</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5.支持信号锁定功能，信号切换完成后可进入锁定模式，防止误操作。</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6.支持B/S控制方式，可跨系统、跨平台控制；支持遥控器、前面板按键及第三方中控系统控制。</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台</w:t>
            </w: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5</w:t>
            </w:r>
          </w:p>
        </w:tc>
        <w:tc>
          <w:tcPr>
            <w:tcW w:w="10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液晶电视机</w:t>
            </w:r>
          </w:p>
        </w:tc>
        <w:tc>
          <w:tcPr>
            <w:tcW w:w="23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1.屏幕分辨率：不低于1920*1080；</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2.屏幕尺寸：不低于65寸；</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3.接口：支持HDMI输入。</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台</w:t>
            </w: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6</w:t>
            </w:r>
          </w:p>
        </w:tc>
        <w:tc>
          <w:tcPr>
            <w:tcW w:w="10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安装支架</w:t>
            </w:r>
          </w:p>
        </w:tc>
        <w:tc>
          <w:tcPr>
            <w:tcW w:w="23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显示系统专用安装支架</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套</w:t>
            </w: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7</w:t>
            </w:r>
          </w:p>
        </w:tc>
        <w:tc>
          <w:tcPr>
            <w:tcW w:w="10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电源</w:t>
            </w:r>
          </w:p>
        </w:tc>
        <w:tc>
          <w:tcPr>
            <w:tcW w:w="23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显示屏专用电源</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45</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个</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8</w:t>
            </w:r>
          </w:p>
        </w:tc>
        <w:tc>
          <w:tcPr>
            <w:tcW w:w="10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播控系统软件</w:t>
            </w:r>
          </w:p>
        </w:tc>
        <w:tc>
          <w:tcPr>
            <w:tcW w:w="23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支持显示素材多样化，各种视频文件、图片、底图、字幕、流媒体、IP桌面等播放方式。</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套</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9</w:t>
            </w:r>
          </w:p>
        </w:tc>
        <w:tc>
          <w:tcPr>
            <w:tcW w:w="10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智能配电系统</w:t>
            </w:r>
          </w:p>
        </w:tc>
        <w:tc>
          <w:tcPr>
            <w:tcW w:w="23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配电系统采用放射式和树干式结合的配电方式，能够将因局部电源故障带来的黑屏面积减少到最小。配电系统有短路、断路、过流、过压、欠压以及漏电保护措施。</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台</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10</w:t>
            </w:r>
          </w:p>
        </w:tc>
        <w:tc>
          <w:tcPr>
            <w:tcW w:w="10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支架结构</w:t>
            </w:r>
          </w:p>
        </w:tc>
        <w:tc>
          <w:tcPr>
            <w:tcW w:w="23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现场订制钢架结构，包边</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采用</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黑色哑光不锈钢包边，须确保安全和工艺平整</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17.4</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11</w:t>
            </w:r>
          </w:p>
        </w:tc>
        <w:tc>
          <w:tcPr>
            <w:tcW w:w="10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电力电缆</w:t>
            </w:r>
          </w:p>
        </w:tc>
        <w:tc>
          <w:tcPr>
            <w:tcW w:w="23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YJV4*6+1*4</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70</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米</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12</w:t>
            </w:r>
          </w:p>
        </w:tc>
        <w:tc>
          <w:tcPr>
            <w:tcW w:w="10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管理工作站</w:t>
            </w:r>
          </w:p>
        </w:tc>
        <w:tc>
          <w:tcPr>
            <w:tcW w:w="23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处理器不低于4核，内存不低于8G，存储空间不低于512G。</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台</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13</w:t>
            </w:r>
          </w:p>
        </w:tc>
        <w:tc>
          <w:tcPr>
            <w:tcW w:w="10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信号线及管材</w:t>
            </w:r>
          </w:p>
        </w:tc>
        <w:tc>
          <w:tcPr>
            <w:tcW w:w="23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包含六类非屏蔽双绞线、PVC管、高清线等；</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项</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14</w:t>
            </w:r>
          </w:p>
        </w:tc>
        <w:tc>
          <w:tcPr>
            <w:tcW w:w="10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系统集成服务</w:t>
            </w:r>
          </w:p>
        </w:tc>
        <w:tc>
          <w:tcPr>
            <w:tcW w:w="23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包括：包装、运输、安装、调试以及培训、服务等费用</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17.4</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15</w:t>
            </w:r>
          </w:p>
        </w:tc>
        <w:tc>
          <w:tcPr>
            <w:tcW w:w="10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双色屏（P3.7双色）</w:t>
            </w:r>
          </w:p>
        </w:tc>
        <w:tc>
          <w:tcPr>
            <w:tcW w:w="23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1.像素直径：≥3.75mm，显示尺寸：≥10米*0.608米</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2.点中心距：≥4.75mm</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3.像素密度：≥44321点/㎡</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4.单元板尺寸：≥304×152mm</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5.像素组成</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1R1G</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6.屏体分辨率：≥64×32</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6.1</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69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b/>
                <w:bCs/>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2.扩声部分</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404040" w:themeColor="text1" w:themeTint="BF"/>
                <w:sz w:val="20"/>
                <w:szCs w:val="20"/>
                <w:u w:val="none"/>
                <w14:textFill>
                  <w14:solidFill>
                    <w14:schemeClr w14:val="tx1">
                      <w14:lumMod w14:val="75000"/>
                      <w14:lumOff w14:val="25000"/>
                    </w14:schemeClr>
                  </w14:solidFill>
                </w14:textFill>
              </w:rPr>
            </w:pP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404040" w:themeColor="text1" w:themeTint="BF"/>
                <w:sz w:val="20"/>
                <w:szCs w:val="20"/>
                <w:u w:val="none"/>
                <w14:textFill>
                  <w14:solidFill>
                    <w14:schemeClr w14:val="tx1">
                      <w14:lumMod w14:val="75000"/>
                      <w14:lumOff w14:val="25000"/>
                    </w14:schemeClr>
                  </w14:solidFill>
                </w14:textFill>
              </w:rPr>
            </w:pP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404040" w:themeColor="text1" w:themeTint="BF"/>
                <w:sz w:val="20"/>
                <w:szCs w:val="20"/>
                <w:u w:val="none"/>
                <w14:textFill>
                  <w14:solidFill>
                    <w14:schemeClr w14:val="tx1">
                      <w14:lumMod w14:val="75000"/>
                      <w14:lumOff w14:val="25000"/>
                    </w14:schemeClr>
                  </w14:solidFill>
                </w14:textFill>
              </w:rPr>
            </w:pP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404040" w:themeColor="text1" w:themeTint="BF"/>
                <w:sz w:val="20"/>
                <w:szCs w:val="20"/>
                <w:u w:val="none"/>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w:t>
            </w:r>
          </w:p>
        </w:tc>
        <w:tc>
          <w:tcPr>
            <w:tcW w:w="10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主音箱</w:t>
            </w:r>
          </w:p>
        </w:tc>
        <w:tc>
          <w:tcPr>
            <w:tcW w:w="23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1.单元结构：≥LF1x15"(380mm)HF1x3"(75mm)</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2.频率响应：50Hz-20KHz</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3.额定功率：≥500W</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4.灵敏度：≥100dB/W/M</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5.覆盖角度：≥H80°XV50°</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6.阻抗：≥8Ω</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7.最大声压级：≥127dB</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只</w:t>
            </w: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w:t>
            </w:r>
          </w:p>
        </w:tc>
        <w:tc>
          <w:tcPr>
            <w:tcW w:w="10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支架</w:t>
            </w:r>
          </w:p>
        </w:tc>
        <w:tc>
          <w:tcPr>
            <w:tcW w:w="23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壁挂安装支架</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只</w:t>
            </w: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3</w:t>
            </w:r>
          </w:p>
        </w:tc>
        <w:tc>
          <w:tcPr>
            <w:tcW w:w="10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主功放</w:t>
            </w:r>
          </w:p>
        </w:tc>
        <w:tc>
          <w:tcPr>
            <w:tcW w:w="23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1.立体声模式额定功率：≥8Ω800W*2，≥4Ω1400W*2，≥桥接8Ω1600W</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2.信噪比不低于98DB</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3.失真度THD&lt;0.5%</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4.输入阻抗不低于20KΩ</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5.频率响应：20HZ-20KHZ@1w</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6.阻尼系数：&gt;200</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7.具有输出短路</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过热</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自动限幅</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长期输出功率</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直流/交流保护装置</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台</w:t>
            </w: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4</w:t>
            </w:r>
          </w:p>
        </w:tc>
        <w:tc>
          <w:tcPr>
            <w:tcW w:w="10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辅助音箱</w:t>
            </w:r>
          </w:p>
        </w:tc>
        <w:tc>
          <w:tcPr>
            <w:tcW w:w="23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1.单元结构：≥LF1*12"(300mm)HF1*1.75"(44mm)</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2.频率响应：65Hz-20KHz</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3.额定功率：≥300W</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4.灵敏度：≥99dB/W/M</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5.覆盖角度：≥H80°XV50°</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6.阻抗：≥8Ω</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7.最大声压级：≥123dB</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4</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只</w:t>
            </w: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5</w:t>
            </w:r>
          </w:p>
        </w:tc>
        <w:tc>
          <w:tcPr>
            <w:tcW w:w="10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支架</w:t>
            </w:r>
          </w:p>
        </w:tc>
        <w:tc>
          <w:tcPr>
            <w:tcW w:w="23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壁挂安装支架</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4</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只</w:t>
            </w: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6</w:t>
            </w:r>
          </w:p>
        </w:tc>
        <w:tc>
          <w:tcPr>
            <w:tcW w:w="10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辅助功放</w:t>
            </w:r>
          </w:p>
        </w:tc>
        <w:tc>
          <w:tcPr>
            <w:tcW w:w="23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1.输出功率：每声道输出功率</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 xml:space="preserve"> ≥450W/8Ω，≥600W/4Ω，桥接≥900W/8Ω； </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2.信噪比</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 xml:space="preserve"> ≥112dB； </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3.总谐波失真</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 xml:space="preserve"> ≥0.05%； </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4.阻尼系数</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 xml:space="preserve"> ≥500@8Ω； </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5.控制</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 xml:space="preserve"> 支持立体声/并接/桥接，具有灵敏度调节和压缩开关，支持0.775、1、1.4V 电压选择开关；</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6.保护</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 xml:space="preserve">具有输出短路，过载，过热，过流，自动限幅，长期输出功率，直流/交流保护装置； </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 xml:space="preserve">7.显示屏：前面板具有 LCD </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显示屏</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，可显示音量、温度等信息。</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台</w:t>
            </w: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7</w:t>
            </w:r>
          </w:p>
        </w:tc>
        <w:tc>
          <w:tcPr>
            <w:tcW w:w="10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返听音箱</w:t>
            </w:r>
          </w:p>
        </w:tc>
        <w:tc>
          <w:tcPr>
            <w:tcW w:w="23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1.单元结构：≥1*10寸低音，1*1寸高音；</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2.频率响应：85Hz-18KHz；</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3.额定功率：≥350W；</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4.灵敏度：≥95dB/W/M；</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5.覆盖角度：≥H100°XV70°</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可旋转</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6.阻抗：≥8Ω；</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7.最大声压级：≥120dB。</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只</w:t>
            </w: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8</w:t>
            </w:r>
          </w:p>
        </w:tc>
        <w:tc>
          <w:tcPr>
            <w:tcW w:w="10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返听功放</w:t>
            </w:r>
          </w:p>
        </w:tc>
        <w:tc>
          <w:tcPr>
            <w:tcW w:w="23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1.输出功率：每声道输出功率</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 xml:space="preserve"> ≥450W/8Ω，≥600W/4Ω，桥接≥900W/8Ω； </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2.信噪比</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 xml:space="preserve"> ≥112dB； </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3.总谐波失真</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 xml:space="preserve"> ≥0.05%； </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4.阻尼系数</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 xml:space="preserve"> ≥500@8Ω； </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5.控制</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 xml:space="preserve"> 支持立体声/并接/桥接，具有灵敏度调节和压缩开关，支持0.775、1、1.4V 电压选择开关；</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6.保护</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 xml:space="preserve">具有输出短路，过载，过热，过流，自动限幅，长期输出功率，直流/交流保护装置； </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 xml:space="preserve">7.显示屏：前面板具有 LCD </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显示屏</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，可显示音量、温度等信息。</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台</w:t>
            </w: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9</w:t>
            </w:r>
          </w:p>
        </w:tc>
        <w:tc>
          <w:tcPr>
            <w:tcW w:w="10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12路调音台</w:t>
            </w:r>
          </w:p>
        </w:tc>
        <w:tc>
          <w:tcPr>
            <w:tcW w:w="23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1.支持≥8话筒/线路输入，支持≥2组立体声输入；</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2.需内置24-bitDSP效果器，≥36种效果模式；</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3.输入通道应支持≥3段均衡，支持单声道均衡中频参量可调；</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4.输出通道支持≥7段图视均衡；</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5.≥2路编组输出；</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6.≥2路辅助输出；</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7.支持48V幻象电源；</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8.总谐波失真：≤0.1%（THD+N）；</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9.频率响应：≥20Hz-20KHz+1dB/-1.4dB；</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10.设备可选配标准安装机架；</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11.需支持MP3播放，蓝牙模式。</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台</w:t>
            </w: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10</w:t>
            </w:r>
          </w:p>
        </w:tc>
        <w:tc>
          <w:tcPr>
            <w:tcW w:w="10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音频处理器</w:t>
            </w:r>
          </w:p>
        </w:tc>
        <w:tc>
          <w:tcPr>
            <w:tcW w:w="23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1.模拟输入通道数量：≥8路，模拟输出通道数量：≥8路；</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2.需支持自动混音，支持自动增益，每个通道支持自适应反馈抑制，支持噪声抑制；</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3.需支持回声消除；</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4.输入通道≥8段PEQ ，且提供≥五种滤波器类型选择，输出通道具备≥8段PEQ</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分频器、延时器、限幅器；</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5.动态范围：≥110dB；</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6.频率响应范围：≥20～20kHz；</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7.总谐波失真</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THD+N)：≤-100dB；</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8.≥4个GPIO接口可独立配置输入输出；</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9.符合标准GB8898-2011《音频、视频及类似电子设备安全要求》。</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台</w:t>
            </w: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11</w:t>
            </w:r>
          </w:p>
        </w:tc>
        <w:tc>
          <w:tcPr>
            <w:tcW w:w="10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反馈抑制器</w:t>
            </w:r>
          </w:p>
        </w:tc>
        <w:tc>
          <w:tcPr>
            <w:tcW w:w="23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1.具有全自动检测啸叫点功能，实现全自动反馈消除和声场校正，实时响应，一键操作、全自动化操作的工作方式。</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2.采用自适应反馈控制算法、陷波器算法、低音补偿算法、自动混音算法</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等</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对声音进行高速反馈处理，最大程度上还原声音的保真度。</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3.前面板配有显示屏，显示输入信号电平。前面板支持输出增益调节、输出声音过载显示、一键反馈启用、一键粉红噪声测试</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等</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功能。</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4.支持≥5路XLR卡侬和大二芯（6.35）复合插头信号输入接口；支持≥2路XLR卡侬输出接口自动混音算法</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等</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对声音进行高速反馈处理，最大程度上还原声音的保真度。</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5.支持输入48V</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幻象</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供电。</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台</w:t>
            </w: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12</w:t>
            </w:r>
          </w:p>
        </w:tc>
        <w:tc>
          <w:tcPr>
            <w:tcW w:w="10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无线话筒</w:t>
            </w:r>
          </w:p>
        </w:tc>
        <w:tc>
          <w:tcPr>
            <w:tcW w:w="23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1.无线频段：宽于或等于640MHz~689MHz；</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2.采用数字编码技术、非市面常见的模拟通信技术；</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3.</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采用</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芯片分集和天线分集设计；</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4.具有自动扫频功能，一键找出干净无干扰的频点使用；</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5.动态范围：≥96dB；</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6.综合信噪比：≥105dB；</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7.可选频宽：≥50MHz；</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8.频点数量：≥300；</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9.电池使用时间：≥5小时。</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台</w:t>
            </w: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13</w:t>
            </w:r>
          </w:p>
        </w:tc>
        <w:tc>
          <w:tcPr>
            <w:tcW w:w="10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有线话筒</w:t>
            </w:r>
          </w:p>
        </w:tc>
        <w:tc>
          <w:tcPr>
            <w:tcW w:w="23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1.采用柱极式电容麦克风设计，具有良好的束状特性。</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2.接口：平衡式XLR接口；方向特性：束状</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3.支持单只麦克风或多只麦克风同时使用。</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4.幻象供电：≥+48V</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只</w:t>
            </w: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14</w:t>
            </w:r>
          </w:p>
        </w:tc>
        <w:tc>
          <w:tcPr>
            <w:tcW w:w="10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电源时序器</w:t>
            </w:r>
          </w:p>
        </w:tc>
        <w:tc>
          <w:tcPr>
            <w:tcW w:w="23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1.≥12路电源时序控制，每路延时1秒。整机容量≥63A；共提供≥12+1个插座输出，其中面板一路常通，后板6路输出带电源净化功能；</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2.具备定时器、≥1.7寸彩屏；</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3.可以显示当前电压、每路开关状态及面板LOCK锁定功能。</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台</w:t>
            </w: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15</w:t>
            </w:r>
          </w:p>
        </w:tc>
        <w:tc>
          <w:tcPr>
            <w:tcW w:w="10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话筒天线</w:t>
            </w:r>
          </w:p>
        </w:tc>
        <w:tc>
          <w:tcPr>
            <w:tcW w:w="23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1.全面适用于UHF频带的无线系统 , 支持1</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4台无线系统的应用，同时可为无线设备提供供电；</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2.天线为单指向对称周期天线，工作频带宽，高增益，驻波比低；</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3.频率范围：宽于或等于470MHz-950MHz。</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套</w:t>
            </w: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9</w:t>
            </w:r>
          </w:p>
        </w:tc>
        <w:tc>
          <w:tcPr>
            <w:tcW w:w="10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8路数字会议系统主机</w:t>
            </w:r>
          </w:p>
        </w:tc>
        <w:tc>
          <w:tcPr>
            <w:tcW w:w="23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1.采用一拖八真分集设计；</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2.无线频段：宽于或等于668MHz~698MHz；</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3.采用数字编码技术、非市面常见的模拟通信技术；</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4.采用高精度锁相环频率合成PLL技术；</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5.具备红外线自动对频功能，发射接收一键即可自动匹配。</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台</w:t>
            </w: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9</w:t>
            </w:r>
          </w:p>
        </w:tc>
        <w:tc>
          <w:tcPr>
            <w:tcW w:w="10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2路数字会议系统主机</w:t>
            </w:r>
          </w:p>
        </w:tc>
        <w:tc>
          <w:tcPr>
            <w:tcW w:w="23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1.采用一拖二真分集设计；</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2.无线频段：宽于或等于668MHz~698MHz；</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3.采用数字编码技术、非市面常见的模拟通信技术；</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4.采用高精度锁相环频率合成PLL技术；</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5.具备红外线自动对频功能，发射接收一键即可自动匹配。</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台</w:t>
            </w: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10</w:t>
            </w:r>
          </w:p>
        </w:tc>
        <w:tc>
          <w:tcPr>
            <w:tcW w:w="10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会议话筒</w:t>
            </w:r>
          </w:p>
        </w:tc>
        <w:tc>
          <w:tcPr>
            <w:tcW w:w="23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1.内置≥3000mAh锂离子聚合物电池，持续发言时间≥24小时；</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2.话筒具有显示屏可显示电池电量；</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3.金属机身，≤321mm长杆</w:t>
            </w:r>
            <w:r>
              <w:rPr>
                <w:rFonts w:hint="eastAsia"/>
                <w:color w:val="404040" w:themeColor="text1" w:themeTint="BF"/>
                <w:lang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4内置≥9.7毫米直径电容式收音头；</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5.话筒底座面板支持LOGO丝印或激光镭射雕刻工艺；</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6.综合S/N比：≥105dB；</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7.话筒灵敏度：≥-32dB；</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8.话筒频率响应：≥100Hz</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10000Hz；</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9.话筒最大声压级：≥115 dB (THD&lt;3%)。</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10</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只</w:t>
            </w: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14</w:t>
            </w:r>
          </w:p>
        </w:tc>
        <w:tc>
          <w:tcPr>
            <w:tcW w:w="10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充电箱</w:t>
            </w:r>
          </w:p>
        </w:tc>
        <w:tc>
          <w:tcPr>
            <w:tcW w:w="23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1.话筒充电箱可同时为不低于8台无线单元充电；</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2.具有充电保护和指示功能；</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3.功率≥30W；</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4.充满电时间不高于5小时。</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台</w:t>
            </w: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69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b/>
                <w:bCs/>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3.舞台灯光部分</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404040" w:themeColor="text1" w:themeTint="BF"/>
                <w:sz w:val="20"/>
                <w:szCs w:val="20"/>
                <w:u w:val="none"/>
                <w14:textFill>
                  <w14:solidFill>
                    <w14:schemeClr w14:val="tx1">
                      <w14:lumMod w14:val="75000"/>
                      <w14:lumOff w14:val="25000"/>
                    </w14:schemeClr>
                  </w14:solidFill>
                </w14:textFill>
              </w:rPr>
            </w:pP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404040" w:themeColor="text1" w:themeTint="BF"/>
                <w:sz w:val="20"/>
                <w:szCs w:val="20"/>
                <w:u w:val="none"/>
                <w14:textFill>
                  <w14:solidFill>
                    <w14:schemeClr w14:val="tx1">
                      <w14:lumMod w14:val="75000"/>
                      <w14:lumOff w14:val="25000"/>
                    </w14:schemeClr>
                  </w14:solidFill>
                </w14:textFill>
              </w:rPr>
            </w:pP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404040" w:themeColor="text1" w:themeTint="BF"/>
                <w:sz w:val="20"/>
                <w:szCs w:val="20"/>
                <w:u w:val="none"/>
                <w14:textFill>
                  <w14:solidFill>
                    <w14:schemeClr w14:val="tx1">
                      <w14:lumMod w14:val="75000"/>
                      <w14:lumOff w14:val="25000"/>
                    </w14:schemeClr>
                  </w14:solidFill>
                </w14:textFill>
              </w:rPr>
            </w:pP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404040" w:themeColor="text1" w:themeTint="BF"/>
                <w:sz w:val="20"/>
                <w:szCs w:val="20"/>
                <w:u w:val="none"/>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w:t>
            </w:r>
          </w:p>
        </w:tc>
        <w:tc>
          <w:tcPr>
            <w:tcW w:w="10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固定染色灯</w:t>
            </w:r>
          </w:p>
        </w:tc>
        <w:tc>
          <w:tcPr>
            <w:tcW w:w="23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1.电压：110</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240V；</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2.光源：LED灯珠（红绿蓝）；</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3.功率：≥200W；</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4.控制方式：DMX512.声控、自走；</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5.通道：≥6个。</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14</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台</w:t>
            </w: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w:t>
            </w:r>
          </w:p>
        </w:tc>
        <w:tc>
          <w:tcPr>
            <w:tcW w:w="10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影视灯（顶灯）</w:t>
            </w:r>
          </w:p>
        </w:tc>
        <w:tc>
          <w:tcPr>
            <w:tcW w:w="23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1.电压：AC110/230V 50</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60Hz；</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2.功率：≥200w；</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3.光源：LED；</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4.色温：3200K-5600k；</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5.通道：4/6通道；</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6.控制模式：DMX512，手动，频闪、主从模式；</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7.调光：0-100%线性调光平滑无闪烁。</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404040" w:themeColor="text1" w:themeTint="BF"/>
                <w:sz w:val="20"/>
                <w:szCs w:val="20"/>
                <w:u w:val="none"/>
                <w:lang w:val="en-US"/>
                <w14:textFill>
                  <w14:solidFill>
                    <w14:schemeClr w14:val="tx1">
                      <w14:lumMod w14:val="75000"/>
                      <w14:lumOff w14:val="25000"/>
                    </w14:schemeClr>
                  </w14:solidFill>
                </w14:textFill>
              </w:rPr>
            </w:pP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12</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台</w:t>
            </w: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3</w:t>
            </w:r>
          </w:p>
        </w:tc>
        <w:tc>
          <w:tcPr>
            <w:tcW w:w="10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影视灯（面灯）</w:t>
            </w:r>
          </w:p>
        </w:tc>
        <w:tc>
          <w:tcPr>
            <w:tcW w:w="23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1.电压：110</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240V；</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2.光源：COB；</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3.功率：≥200W；</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4.控制方式：DMX512.声控、自走；</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5.通道：≥2个。</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12</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台</w:t>
            </w: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4</w:t>
            </w:r>
          </w:p>
        </w:tc>
        <w:tc>
          <w:tcPr>
            <w:tcW w:w="10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控制台</w:t>
            </w:r>
          </w:p>
        </w:tc>
        <w:tc>
          <w:tcPr>
            <w:tcW w:w="23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t xml:space="preserve">1.≥512个DMX控制通道，可控制≥32台16通道电脑灯； </w:t>
            </w:r>
          </w:p>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t xml:space="preserve">2.大屏幕LCD显示屏，≥16个通道推杆，≥1个速度控制推杆； </w:t>
            </w:r>
          </w:p>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t xml:space="preserve">3.≥2个三芯光隔离独立驱动输出端口，可抗≥2000V电气冲击； </w:t>
            </w:r>
          </w:p>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t>4.≥1600个走灯程序步储存容量，≥48个走灯程序，每程序最多≥100步，每步速度渐变参数独立设置，可选音乐同步或手动速度控制；</w:t>
            </w:r>
          </w:p>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t>5.可同时运行≥4个走灯程序，≥48个场景，并可同时对32</w:t>
            </w:r>
            <w:r>
              <w:rPr>
                <w:rFonts w:hint="eastAsia" w:ascii="宋体" w:hAnsi="宋体" w:cs="宋体"/>
                <w:i w:val="0"/>
                <w:iCs w:val="0"/>
                <w:color w:val="404040" w:themeColor="text1" w:themeTint="BF"/>
                <w:sz w:val="20"/>
                <w:szCs w:val="20"/>
                <w:u w:val="none"/>
                <w:lang w:eastAsia="zh-CN"/>
                <w14:textFill>
                  <w14:solidFill>
                    <w14:schemeClr w14:val="tx1">
                      <w14:lumMod w14:val="75000"/>
                      <w14:lumOff w14:val="25000"/>
                    </w14:schemeClr>
                  </w14:solidFill>
                </w14:textFill>
              </w:rPr>
              <w:t>盏</w:t>
            </w:r>
            <w: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t xml:space="preserve">电脑灯进行提灯操作； </w:t>
            </w:r>
          </w:p>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t>6.≥15个环境程序，快速调用不同的场景 走灯 手动运行组合。</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台</w:t>
            </w: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5</w:t>
            </w:r>
          </w:p>
        </w:tc>
        <w:tc>
          <w:tcPr>
            <w:tcW w:w="10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直通箱</w:t>
            </w:r>
          </w:p>
        </w:tc>
        <w:tc>
          <w:tcPr>
            <w:tcW w:w="23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1.供电：三相五线制AC380V±10％，频率50Hz±5％；</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2.额定功率：≥12路*4KW；</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3.每路≥20A空开，过载与短路双重保护高分断空气开关；</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4.A.B.C三相工作指示灯. 设两脚和三脚万能 ；</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5.用插座方便使用，进口接线端输入。</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台</w:t>
            </w: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6</w:t>
            </w:r>
          </w:p>
        </w:tc>
        <w:tc>
          <w:tcPr>
            <w:tcW w:w="10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信号放大器</w:t>
            </w:r>
          </w:p>
        </w:tc>
        <w:tc>
          <w:tcPr>
            <w:tcW w:w="23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1.≥1路DMX512数码输入，≥1路DMX512直接输出</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 xml:space="preserve">2.信号放大采用独立光电隔离电路静电保护   </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 xml:space="preserve">3.≥8路独立放大驱动输出  </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 xml:space="preserve">4.信号放大整形功能，延长信号传输距离   </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 xml:space="preserve">5.增强数据总线接入设备数量的能力保护灯光控制台DMX512输出接口，故障现场隔离，提高数字式灯光控制系统的安全可靠性  </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6.独立的LED信号指示</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台</w:t>
            </w: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7</w:t>
            </w:r>
          </w:p>
        </w:tc>
        <w:tc>
          <w:tcPr>
            <w:tcW w:w="10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灯杆</w:t>
            </w:r>
          </w:p>
        </w:tc>
        <w:tc>
          <w:tcPr>
            <w:tcW w:w="23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外径≥50镀锌圆管</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批</w:t>
            </w: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8</w:t>
            </w:r>
          </w:p>
        </w:tc>
        <w:tc>
          <w:tcPr>
            <w:tcW w:w="10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电源线</w:t>
            </w:r>
          </w:p>
        </w:tc>
        <w:tc>
          <w:tcPr>
            <w:tcW w:w="23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RVV3*2.5</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750</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米</w:t>
            </w: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9</w:t>
            </w:r>
          </w:p>
        </w:tc>
        <w:tc>
          <w:tcPr>
            <w:tcW w:w="10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信号线</w:t>
            </w:r>
          </w:p>
        </w:tc>
        <w:tc>
          <w:tcPr>
            <w:tcW w:w="23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RVPE2*0.5</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200</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米</w:t>
            </w: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69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b/>
                <w:bCs/>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4.周边设备</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404040" w:themeColor="text1" w:themeTint="BF"/>
                <w:sz w:val="20"/>
                <w:szCs w:val="20"/>
                <w:u w:val="none"/>
                <w14:textFill>
                  <w14:solidFill>
                    <w14:schemeClr w14:val="tx1">
                      <w14:lumMod w14:val="75000"/>
                      <w14:lumOff w14:val="25000"/>
                    </w14:schemeClr>
                  </w14:solidFill>
                </w14:textFill>
              </w:rPr>
            </w:pP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404040" w:themeColor="text1" w:themeTint="BF"/>
                <w:sz w:val="20"/>
                <w:szCs w:val="20"/>
                <w:u w:val="none"/>
                <w14:textFill>
                  <w14:solidFill>
                    <w14:schemeClr w14:val="tx1">
                      <w14:lumMod w14:val="75000"/>
                      <w14:lumOff w14:val="25000"/>
                    </w14:schemeClr>
                  </w14:solidFill>
                </w14:textFill>
              </w:rPr>
            </w:pP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404040" w:themeColor="text1" w:themeTint="BF"/>
                <w:sz w:val="20"/>
                <w:szCs w:val="20"/>
                <w:u w:val="none"/>
                <w14:textFill>
                  <w14:solidFill>
                    <w14:schemeClr w14:val="tx1">
                      <w14:lumMod w14:val="75000"/>
                      <w14:lumOff w14:val="25000"/>
                    </w14:schemeClr>
                  </w14:solidFill>
                </w14:textFill>
              </w:rPr>
            </w:pP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404040" w:themeColor="text1" w:themeTint="BF"/>
                <w:sz w:val="20"/>
                <w:szCs w:val="20"/>
                <w:u w:val="none"/>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w:t>
            </w:r>
          </w:p>
        </w:tc>
        <w:tc>
          <w:tcPr>
            <w:tcW w:w="10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标准机柜</w:t>
            </w:r>
          </w:p>
        </w:tc>
        <w:tc>
          <w:tcPr>
            <w:tcW w:w="23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1.规格≥600*600*2000mm</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2.机柜应选用不低于Q235等级优质冷轧碳素钢板材料，其中承重方孔条材料厚度≥2.0mm，机柜主框架材料厚度≥1.2mm，其他部件材料厚度≥1.0mm。</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3.机柜直接落地加载重量≥1600kg，静置72h，卸去载重后机柜无松动，无破坏</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4.机柜的前门为单开网孔门，后门为双开网孔门，网孔门开孔率≥70%；开孔区域面积比≥80%。</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5.固定层板整体采用优质冷轧钢板折弯结构。单块层板承重要求不低于140kg。</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6.机柜及其附属部件、涂覆层、标志、饰物等非金属零部件均</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使用</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阻燃耐火材料。</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7.前后网孔散热。</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台</w:t>
            </w: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5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w:t>
            </w:r>
          </w:p>
        </w:tc>
        <w:tc>
          <w:tcPr>
            <w:tcW w:w="10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24口接入交换机</w:t>
            </w:r>
          </w:p>
        </w:tc>
        <w:tc>
          <w:tcPr>
            <w:tcW w:w="23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1.全千兆交换机，固定千兆电口≥24个，千兆SFP光口 ≥2个，交换容量≥336Gbps，包转发速率≥96Mpps；</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2.支持基于端口的VLAN，支持802.1q VLAN最大512个；</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3.支持L2~L4包过滤功能，提供基于源MAC地址、目的MAC、 MAC地址范围、源IP地址、目的IP地址、IP协议类型、物理端口、VLAN等定义ACL；</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4.支持堆叠技术，最大支持9台堆叠；</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5.支持静态路由功能，支持手工和静态LACP聚合，端口限速，控制粒度≥64kbps，支持端口镜像；支持802.3x流量控制。</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台</w:t>
            </w: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3</w:t>
            </w:r>
          </w:p>
        </w:tc>
        <w:tc>
          <w:tcPr>
            <w:tcW w:w="10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辅材</w:t>
            </w:r>
          </w:p>
        </w:tc>
        <w:tc>
          <w:tcPr>
            <w:tcW w:w="23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含音频线、视频线、电源线、管材、控制线等配件</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批</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5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4</w:t>
            </w:r>
          </w:p>
        </w:tc>
        <w:tc>
          <w:tcPr>
            <w:tcW w:w="10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集成服务</w:t>
            </w:r>
          </w:p>
        </w:tc>
        <w:tc>
          <w:tcPr>
            <w:tcW w:w="23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系统集成服务、安装、调试</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项</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bl>
    <w:p>
      <w:pPr>
        <w:rPr>
          <w:rFonts w:hint="eastAsia" w:ascii="宋体" w:hAnsi="宋体"/>
          <w:color w:val="404040" w:themeColor="text1" w:themeTint="BF"/>
          <w:sz w:val="28"/>
          <w:szCs w:val="28"/>
          <w14:textFill>
            <w14:solidFill>
              <w14:schemeClr w14:val="tx1">
                <w14:lumMod w14:val="75000"/>
                <w14:lumOff w14:val="25000"/>
              </w14:schemeClr>
            </w14:solidFill>
          </w14:textFill>
        </w:rPr>
      </w:pPr>
    </w:p>
    <w:p>
      <w:pPr>
        <w:spacing w:line="360" w:lineRule="auto"/>
        <w:ind w:firstLine="560" w:firstLineChars="200"/>
        <w:outlineLvl w:val="1"/>
        <w:rPr>
          <w:rFonts w:hint="eastAsia" w:ascii="宋体" w:hAnsi="宋体"/>
          <w:color w:val="404040" w:themeColor="text1" w:themeTint="BF"/>
          <w:sz w:val="28"/>
          <w:szCs w:val="28"/>
          <w14:textFill>
            <w14:solidFill>
              <w14:schemeClr w14:val="tx1">
                <w14:lumMod w14:val="75000"/>
                <w14:lumOff w14:val="25000"/>
              </w14:schemeClr>
            </w14:solidFill>
          </w14:textFill>
        </w:rPr>
      </w:pPr>
      <w:r>
        <w:rPr>
          <w:rFonts w:hint="eastAsia" w:ascii="宋体" w:hAnsi="宋体"/>
          <w:color w:val="404040" w:themeColor="text1" w:themeTint="BF"/>
          <w:sz w:val="28"/>
          <w:szCs w:val="28"/>
          <w14:textFill>
            <w14:solidFill>
              <w14:schemeClr w14:val="tx1">
                <w14:lumMod w14:val="75000"/>
                <w14:lumOff w14:val="25000"/>
              </w14:schemeClr>
            </w14:solidFill>
          </w14:textFill>
        </w:rPr>
        <w:t>12、体艺馆多媒体建设</w:t>
      </w:r>
    </w:p>
    <w:tbl>
      <w:tblPr>
        <w:tblStyle w:val="7"/>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53"/>
        <w:gridCol w:w="1699"/>
        <w:gridCol w:w="3965"/>
        <w:gridCol w:w="544"/>
        <w:gridCol w:w="552"/>
        <w:gridCol w:w="552"/>
        <w:gridCol w:w="55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b/>
                <w:bCs/>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序号</w:t>
            </w:r>
          </w:p>
        </w:tc>
        <w:tc>
          <w:tcPr>
            <w:tcW w:w="9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b/>
                <w:bCs/>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设备名称</w:t>
            </w:r>
          </w:p>
        </w:tc>
        <w:tc>
          <w:tcPr>
            <w:tcW w:w="2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b/>
                <w:bCs/>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主要参数</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b/>
                <w:bCs/>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数量</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b/>
                <w:bCs/>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单位</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r>
              <w:rPr>
                <w:rFonts w:hint="eastAsia" w:ascii="宋体" w:hAnsi="宋体" w:cs="宋体"/>
                <w:b/>
                <w:bCs/>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单价</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r>
              <w:rPr>
                <w:rFonts w:hint="eastAsia" w:ascii="宋体" w:hAnsi="宋体" w:cs="宋体"/>
                <w:b/>
                <w:bCs/>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0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cs="宋体"/>
                <w:b/>
                <w:bCs/>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w:t>
            </w:r>
            <w:r>
              <w:rPr>
                <w:rFonts w:hint="eastAsia" w:ascii="宋体" w:hAnsi="宋体" w:eastAsia="宋体" w:cs="宋体"/>
                <w:b/>
                <w:bCs/>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.扩声部分</w:t>
            </w: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404040" w:themeColor="text1" w:themeTint="BF"/>
                <w:sz w:val="20"/>
                <w:szCs w:val="20"/>
                <w:u w:val="none"/>
                <w14:textFill>
                  <w14:solidFill>
                    <w14:schemeClr w14:val="tx1">
                      <w14:lumMod w14:val="75000"/>
                      <w14:lumOff w14:val="25000"/>
                    </w14:schemeClr>
                  </w14:solidFill>
                </w14:textFill>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404040" w:themeColor="text1" w:themeTint="BF"/>
                <w:sz w:val="20"/>
                <w:szCs w:val="20"/>
                <w:u w:val="none"/>
                <w14:textFill>
                  <w14:solidFill>
                    <w14:schemeClr w14:val="tx1">
                      <w14:lumMod w14:val="75000"/>
                      <w14:lumOff w14:val="25000"/>
                    </w14:schemeClr>
                  </w14:solidFill>
                </w14:textFill>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404040" w:themeColor="text1" w:themeTint="BF"/>
                <w:sz w:val="20"/>
                <w:szCs w:val="20"/>
                <w:u w:val="none"/>
                <w14:textFill>
                  <w14:solidFill>
                    <w14:schemeClr w14:val="tx1">
                      <w14:lumMod w14:val="75000"/>
                      <w14:lumOff w14:val="25000"/>
                    </w14:schemeClr>
                  </w14:solidFill>
                </w14:textFill>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404040" w:themeColor="text1" w:themeTint="BF"/>
                <w:sz w:val="20"/>
                <w:szCs w:val="20"/>
                <w:u w:val="none"/>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w:t>
            </w:r>
          </w:p>
        </w:tc>
        <w:tc>
          <w:tcPr>
            <w:tcW w:w="9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专业音箱</w:t>
            </w:r>
          </w:p>
        </w:tc>
        <w:tc>
          <w:tcPr>
            <w:tcW w:w="2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1.单元结构：≥LF1*12"(300mm)HF1*1.75"(44mm)</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2.频率响应：65Hz-20KHz</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3.额定功率：≥300W</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4.灵敏度：≥99dB/W/M</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5.覆盖角度：≥H80°XV50°</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6.阻抗：≥8Ω</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7.最大声压级：≥123dB</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8</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只</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w:t>
            </w:r>
          </w:p>
        </w:tc>
        <w:tc>
          <w:tcPr>
            <w:tcW w:w="9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支架</w:t>
            </w:r>
          </w:p>
        </w:tc>
        <w:tc>
          <w:tcPr>
            <w:tcW w:w="2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壁挂安装支架</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8</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只</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3</w:t>
            </w:r>
          </w:p>
        </w:tc>
        <w:tc>
          <w:tcPr>
            <w:tcW w:w="9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主功放</w:t>
            </w:r>
          </w:p>
        </w:tc>
        <w:tc>
          <w:tcPr>
            <w:tcW w:w="2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1.输出功率：每声道输出功率</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 xml:space="preserve"> ≥450W/8Ω，≥600W/4Ω，桥接≥900W/8Ω； </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2.信噪比</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 xml:space="preserve"> ≥112dB； </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3.总谐波失真</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 xml:space="preserve"> ≥0.05%； </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4.阻尼系数</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 xml:space="preserve"> ≥500@8Ω； </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5.控制</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 xml:space="preserve"> 支持立体声/并接/桥接，具有灵敏度调节和压缩开关，支持0.775、1、1.4V 电压选择开关；</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6.保护</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 xml:space="preserve">具有输出短路，过载，过热，过流，自动限幅，长期输出功率，直流/交流保护装置； </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 xml:space="preserve">7.显示屏：前面板具有 LCD </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显示屏</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，可显示音量、温度等信息。</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4</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台</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4</w:t>
            </w:r>
          </w:p>
        </w:tc>
        <w:tc>
          <w:tcPr>
            <w:tcW w:w="9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返听音箱</w:t>
            </w:r>
          </w:p>
        </w:tc>
        <w:tc>
          <w:tcPr>
            <w:tcW w:w="2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1.单元结构：≥1*10寸低音，1*1寸高音；</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2.频率响应：85Hz-18KHz；</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3.额定功率：≥350W；</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4.灵敏度：≥95dB/W/M；</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5.覆盖角度：≥H100°XV70°</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可旋转</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6.阻抗：≥8Ω；</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7.最大声压级：≥120dB。</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只</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5</w:t>
            </w:r>
          </w:p>
        </w:tc>
        <w:tc>
          <w:tcPr>
            <w:tcW w:w="9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返听功放</w:t>
            </w:r>
          </w:p>
        </w:tc>
        <w:tc>
          <w:tcPr>
            <w:tcW w:w="2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1.输出功率：每声道输出功率</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 xml:space="preserve"> ≥450W/8Ω，≥600W/4Ω，桥接≥900W/8Ω； </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2.信噪比</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 xml:space="preserve"> ≥112dB； </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3.总谐波失真</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 xml:space="preserve"> ≥0.05%； </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4.阻尼系数</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 xml:space="preserve"> ≥500@8Ω； </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5.控制</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 xml:space="preserve"> 支持立体声/并接/桥接，具有灵敏度调节和压缩开关，支持0.775、1、1.4V 电压选择开关；</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6.保护</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 xml:space="preserve">具有输出短路，过载，过热，过流，自动限幅，长期输出功率，直流/交流保护装置； </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 xml:space="preserve">7.显示屏：前面板具有 LCD </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显示屏</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，可显示音量、温度等信息。</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台</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6</w:t>
            </w:r>
          </w:p>
        </w:tc>
        <w:tc>
          <w:tcPr>
            <w:tcW w:w="9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16路调音台</w:t>
            </w:r>
          </w:p>
        </w:tc>
        <w:tc>
          <w:tcPr>
            <w:tcW w:w="2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1.支持≥12路XLR平衡单声道输入，支持≥4路立体声输入；</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2.内置效果器，≥24种DSP数字效果器；</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3.输入通道支持≥3段均衡调节；</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4.输出通道支持≥7段图示均衡器；</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5.≥4编组输出，≥4组AUX输出；</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6.每路输入支持独立的48V幻象电源；</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7.支持USB音频播放MP3，USB录音，也可连电脑播放音乐；</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8.内置蓝牙5.0接收播放；</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9.推子≥100MM。</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台</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7</w:t>
            </w:r>
          </w:p>
        </w:tc>
        <w:tc>
          <w:tcPr>
            <w:tcW w:w="9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音频处理器</w:t>
            </w:r>
          </w:p>
        </w:tc>
        <w:tc>
          <w:tcPr>
            <w:tcW w:w="2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1.模拟输入通道数量：≥16路，模拟输出通道数量：≥16路；</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2.支持自动混音，支持自动增益，每个通道支持反馈抑制，支持噪声抑制；</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3.支持回声消除；</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4.≥4个GPIO接口可配置输入输出；</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5.支持苹果、安卓、window端操作界面，支持自定义用户界面；</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6.支持USB接口，支持音乐播放、录制；</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7.支持RS485、RS232、网口，可发送控制代码控制第三方设备；</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8.可选配多种类型控制面板，可使用软件编程；</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9.输入通道≥8段PEQ；</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 xml:space="preserve">10.动态范围：≥110dB； </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11.频率响应范围：不低于20～20kHz。</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台</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8</w:t>
            </w:r>
          </w:p>
        </w:tc>
        <w:tc>
          <w:tcPr>
            <w:tcW w:w="9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反馈抑制器</w:t>
            </w:r>
          </w:p>
        </w:tc>
        <w:tc>
          <w:tcPr>
            <w:tcW w:w="2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1.具有全自动检测啸叫点功能，实现全自动反馈消除和声场校正，实时响应，一键操作、全自动化操作的工作方式。</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2.采用自适应反馈控制算法、陷波器算法、低音补偿算法、自动混音算法</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等</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对声音进行高速反馈处理，最大程度上还原声音的保真度。</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3.前面板配有显示屏，显示输入信号电平。前面板支持输出增益调节、输出声音过载显示、一键反馈启用、一键粉红噪声测试</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等</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功能。</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4.支持≥5路XLR卡侬和大二芯（6.35）复合插头信号输入接口；支持≥2路XLR卡侬输出接口自动混音算法</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等</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对声音进行高速反馈处理，最大程度上还原声音的保真度。</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5.支持输入48V</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幻象</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供电。</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台</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9</w:t>
            </w:r>
          </w:p>
        </w:tc>
        <w:tc>
          <w:tcPr>
            <w:tcW w:w="9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无线话筒</w:t>
            </w:r>
          </w:p>
        </w:tc>
        <w:tc>
          <w:tcPr>
            <w:tcW w:w="2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1.无线频段：宽于或等于640MHz~689MHz；</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2.采用数字编码技术、非市面常见的模拟通信技术；</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3.</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采用</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芯片分集和天线分集设计；</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4.具有自动扫频功能，一键找出干净无干扰的频点使用；</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5.动态范围：≥96dB；</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6.综合信噪比：≥105dB；</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7.可选频宽：≥50MHz；</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8.频点数量：≥300；</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9.电池使用时间：≥5小时。</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台</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10</w:t>
            </w:r>
          </w:p>
        </w:tc>
        <w:tc>
          <w:tcPr>
            <w:tcW w:w="9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有线话筒</w:t>
            </w:r>
          </w:p>
        </w:tc>
        <w:tc>
          <w:tcPr>
            <w:tcW w:w="2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1.采用柱极式电容麦克风设计，具有良好的束状特性。</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2.接口：平衡式XLR接口；方向特性：束状</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3.支持单只麦克风或多只麦克风同时使用。</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4.幻象供电：≥+48V</w:t>
            </w: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只</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11</w:t>
            </w:r>
          </w:p>
        </w:tc>
        <w:tc>
          <w:tcPr>
            <w:tcW w:w="9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电源时序器</w:t>
            </w:r>
          </w:p>
        </w:tc>
        <w:tc>
          <w:tcPr>
            <w:tcW w:w="2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1.≥12路电源时序控制，每路延时1秒。整机容量≥63A；共提供≥12+1个插座输出，其中面板一路常通，后板6路输出带电源净化功能；</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2.具备定时器、≥1.7寸彩屏；</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3.可以显示当前电压、每路开关状态及面板LOCK锁定功能。</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台</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12</w:t>
            </w:r>
          </w:p>
        </w:tc>
        <w:tc>
          <w:tcPr>
            <w:tcW w:w="9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四路无线鹅颈话筒</w:t>
            </w:r>
          </w:p>
        </w:tc>
        <w:tc>
          <w:tcPr>
            <w:tcW w:w="2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1.采用一拖四真分集设计；</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2.无线频段：宽于或等于668MHz~698MHz；</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3.采用数字编码技术、非市面常见的模拟通信技术；</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4.采用高精度锁相环频率合成PLL技术；</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5.具备红外线自动对频功能，发射接收一键即可自动匹配；</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6.内置≥3000mAh锂离子聚合物电池，持续发言时间≥24小时；</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7.话筒具有显示屏可显示电池电量；</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8.金属机身，≤321mm长杆</w:t>
            </w:r>
            <w:r>
              <w:rPr>
                <w:rFonts w:hint="eastAsia"/>
                <w:color w:val="404040" w:themeColor="text1" w:themeTint="BF"/>
                <w:lang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9.内置≥9.7毫米直径电容式收音头；</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10.话筒底座面板支持LOGO丝印或激光镭射雕刻工艺；</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11.综合S/N比：≥105dB；</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12.话筒灵敏度：≥-32dB；</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13.话筒频率响应：≥100Hz</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10000Hz；</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14.话筒最大声压级：≥115 dB (THD&lt;3%)。</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台</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13</w:t>
            </w:r>
          </w:p>
        </w:tc>
        <w:tc>
          <w:tcPr>
            <w:tcW w:w="9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话筒天线</w:t>
            </w:r>
          </w:p>
        </w:tc>
        <w:tc>
          <w:tcPr>
            <w:tcW w:w="2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1.全面适用于UHF频带的无线系统 , 支持1</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4台无线系统的应用，同时可为无线设备提供供电；</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2.天线为单指向对称周期天线，工作频带宽，高增益，驻波比低；</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3.频率范围：宽于或等于470MHz-950MHz。</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套</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0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cs="宋体"/>
                <w:b/>
                <w:bCs/>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w:t>
            </w:r>
            <w:r>
              <w:rPr>
                <w:rFonts w:hint="eastAsia" w:ascii="宋体" w:hAnsi="宋体" w:eastAsia="宋体" w:cs="宋体"/>
                <w:b/>
                <w:bCs/>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.周边设备</w:t>
            </w: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404040" w:themeColor="text1" w:themeTint="BF"/>
                <w:sz w:val="20"/>
                <w:szCs w:val="20"/>
                <w:u w:val="none"/>
                <w14:textFill>
                  <w14:solidFill>
                    <w14:schemeClr w14:val="tx1">
                      <w14:lumMod w14:val="75000"/>
                      <w14:lumOff w14:val="25000"/>
                    </w14:schemeClr>
                  </w14:solidFill>
                </w14:textFill>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404040" w:themeColor="text1" w:themeTint="BF"/>
                <w:sz w:val="20"/>
                <w:szCs w:val="20"/>
                <w:u w:val="none"/>
                <w14:textFill>
                  <w14:solidFill>
                    <w14:schemeClr w14:val="tx1">
                      <w14:lumMod w14:val="75000"/>
                      <w14:lumOff w14:val="25000"/>
                    </w14:schemeClr>
                  </w14:solidFill>
                </w14:textFill>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404040" w:themeColor="text1" w:themeTint="BF"/>
                <w:sz w:val="20"/>
                <w:szCs w:val="20"/>
                <w:u w:val="none"/>
                <w14:textFill>
                  <w14:solidFill>
                    <w14:schemeClr w14:val="tx1">
                      <w14:lumMod w14:val="75000"/>
                      <w14:lumOff w14:val="25000"/>
                    </w14:schemeClr>
                  </w14:solidFill>
                </w14:textFill>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404040" w:themeColor="text1" w:themeTint="BF"/>
                <w:sz w:val="20"/>
                <w:szCs w:val="20"/>
                <w:u w:val="none"/>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w:t>
            </w:r>
          </w:p>
        </w:tc>
        <w:tc>
          <w:tcPr>
            <w:tcW w:w="9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标准机柜</w:t>
            </w:r>
          </w:p>
        </w:tc>
        <w:tc>
          <w:tcPr>
            <w:tcW w:w="2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1.规格≥600*600*2000mm</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2.机柜应选用不低于Q235等级优质冷轧碳素钢板材料，其中承重方孔条材料厚度≥2.0mm，机柜主框架材料厚度≥1.2mm，其他部件材料厚度≥1.0mm。</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3.机柜直接落地加载重量≥1600kg，静置72h，卸去载重后机柜无松动，无破坏</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4.机柜的前门为单开网孔门，后门为双开网孔门，网孔门开孔率≥70%；开孔区域面积比≥80%。</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5.固定层板整体采用优质冷轧钢板折弯结构。单块层板承重要求不低于140kg。</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6.机柜及其附属部件、涂覆层、标志、饰物等非金属零部件均应采用阻燃耐火材料。</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7.前后网孔散热。</w:t>
            </w: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台</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38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w:t>
            </w:r>
          </w:p>
        </w:tc>
        <w:tc>
          <w:tcPr>
            <w:tcW w:w="9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24口接入交换机</w:t>
            </w:r>
          </w:p>
        </w:tc>
        <w:tc>
          <w:tcPr>
            <w:tcW w:w="2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1.全千兆交换机，固定千兆电口≥24个，千兆SFP光口 ≥2个，交换容量≥336Gbps，包转发速率≥96Mpps；</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2.支持基于端口的VLAN，支持802.1q VLAN最大512个；</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3.支持L2~L4包过滤功能，提供基于源MAC地址、目的MAC、 MAC地址范围、源IP地址、目的IP地址、IP协议类型、物理端口、VLAN等定义ACL；</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4.支持堆叠技术，最大支持9台堆叠；</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5.支持静态路由功能，支持手工和静态LACP聚合，端口限速，控制粒度≥64kbps，支持端口镜像；支持802.3x流量控制。</w:t>
            </w: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台</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8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4</w:t>
            </w:r>
          </w:p>
        </w:tc>
        <w:tc>
          <w:tcPr>
            <w:tcW w:w="9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辅材</w:t>
            </w:r>
          </w:p>
        </w:tc>
        <w:tc>
          <w:tcPr>
            <w:tcW w:w="2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含音频线、视频线、电源线、管材、控制线等配件</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批</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5</w:t>
            </w:r>
          </w:p>
        </w:tc>
        <w:tc>
          <w:tcPr>
            <w:tcW w:w="9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集成服务</w:t>
            </w:r>
          </w:p>
        </w:tc>
        <w:tc>
          <w:tcPr>
            <w:tcW w:w="2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系统集成服务、安装、调试</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项</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A</w:t>
            </w:r>
          </w:p>
        </w:tc>
        <w:tc>
          <w:tcPr>
            <w:tcW w:w="396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合计</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bl>
    <w:p>
      <w:pPr>
        <w:rPr>
          <w:rFonts w:hint="eastAsia" w:ascii="宋体" w:hAnsi="宋体"/>
          <w:color w:val="404040" w:themeColor="text1" w:themeTint="BF"/>
          <w:sz w:val="28"/>
          <w:szCs w:val="28"/>
          <w14:textFill>
            <w14:solidFill>
              <w14:schemeClr w14:val="tx1">
                <w14:lumMod w14:val="75000"/>
                <w14:lumOff w14:val="25000"/>
              </w14:schemeClr>
            </w14:solidFill>
          </w14:textFill>
        </w:rPr>
      </w:pPr>
    </w:p>
    <w:p>
      <w:pPr>
        <w:spacing w:line="360" w:lineRule="auto"/>
        <w:ind w:firstLine="560" w:firstLineChars="200"/>
        <w:outlineLvl w:val="1"/>
        <w:rPr>
          <w:rFonts w:hint="eastAsia" w:ascii="宋体" w:hAnsi="宋体"/>
          <w:color w:val="404040" w:themeColor="text1" w:themeTint="BF"/>
          <w:sz w:val="28"/>
          <w:szCs w:val="28"/>
          <w14:textFill>
            <w14:solidFill>
              <w14:schemeClr w14:val="tx1">
                <w14:lumMod w14:val="75000"/>
                <w14:lumOff w14:val="25000"/>
              </w14:schemeClr>
            </w14:solidFill>
          </w14:textFill>
        </w:rPr>
      </w:pPr>
      <w:r>
        <w:rPr>
          <w:rFonts w:hint="eastAsia" w:ascii="宋体" w:hAnsi="宋体"/>
          <w:color w:val="404040" w:themeColor="text1" w:themeTint="BF"/>
          <w:sz w:val="28"/>
          <w:szCs w:val="28"/>
          <w14:textFill>
            <w14:solidFill>
              <w14:schemeClr w14:val="tx1">
                <w14:lumMod w14:val="75000"/>
                <w14:lumOff w14:val="25000"/>
              </w14:schemeClr>
            </w14:solidFill>
          </w14:textFill>
        </w:rPr>
        <w:t>13、精品录播教室</w:t>
      </w:r>
    </w:p>
    <w:tbl>
      <w:tblPr>
        <w:tblStyle w:val="7"/>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50"/>
        <w:gridCol w:w="1677"/>
        <w:gridCol w:w="3936"/>
        <w:gridCol w:w="554"/>
        <w:gridCol w:w="572"/>
        <w:gridCol w:w="564"/>
        <w:gridCol w:w="56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b/>
                <w:bCs/>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序号</w:t>
            </w: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b/>
                <w:bCs/>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设备名称</w:t>
            </w:r>
          </w:p>
        </w:tc>
        <w:tc>
          <w:tcPr>
            <w:tcW w:w="23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b/>
                <w:bCs/>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主要参数</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b/>
                <w:bCs/>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数量</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b/>
                <w:bCs/>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单位</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r>
              <w:rPr>
                <w:rFonts w:hint="eastAsia" w:ascii="宋体" w:hAnsi="宋体" w:cs="宋体"/>
                <w:b/>
                <w:bCs/>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单价</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r>
              <w:rPr>
                <w:rFonts w:hint="eastAsia" w:ascii="宋体" w:hAnsi="宋体" w:cs="宋体"/>
                <w:b/>
                <w:bCs/>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337"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b/>
                <w:bCs/>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一、录播系统</w:t>
            </w: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8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w:t>
            </w: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录播主机</w:t>
            </w:r>
          </w:p>
        </w:tc>
        <w:tc>
          <w:tcPr>
            <w:tcW w:w="23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录播主机采用嵌入式架构，长宽高尺寸≤432mm*300mm*45mm，具备AI跟踪分析和AI跟踪目标丢失处理，工作电压≤24V，功率≤35W，具备录制、导播、自动跟踪、存储、点播、互动等多功能于一体，无需额外增加跟踪主机、互动主机等；</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2.内置跟踪功能：无需额外配置跟踪主机和跟踪分析仪即可实现图像识别跟踪分析与处理功能。</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3.内置音频处理功能：支持EQ均衡、AEC回声抑制、AGC自动增益、ANC噪声抑制等功能</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根据GB/T6882规定，测试点距离受试样品各表面1m处，主机噪声≤25dB(A)；</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4.视频采集：支持≥6路1080P@30高清采集和编码录制，支持≥4路3G-SDI高清摄像机输入、≥2路1080P高清HDMI信号接入。支持主机在通电关机或休眠状态下，仍能按照预设置完成音频信号的输入环出，实现开展日常授课时（不录制、互动等），仍能完成麦克风、电脑等教学音频环出应用且无需重新调整线路；</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5.视频传输：主机和摄像机通过一根SDI线缆连接，进行POC供电、控制、视频信号同传；</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6.视频输出：支持≥3路HDMI输出，输出分辨率支持1080P，输出内容包括导播画面、录制效果画面和互动画面；</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7.视频编码：采用H.264视频编码协议，实现更高效率和更好质量的编码技术；</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8.网络控制接口：RJ-45≥1个，支持1000/100Mbps自适应，支持IPv4、IPv6双协议栈，适应互联网通信发展需求，支持Console≥2控制接口；</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9.音频接口：支持≥6路Digital MIC(D-Mic）音频输入、≥2路Line in、≥2路Line out；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10.视频存储：≥2T存储硬盘，支持录制文件本地保存，支持标准MP4视频封装格式；</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11.视频直播：支持RTMP视频传输协议，满足向云端服务器或直播平台的直播推送功能；</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12.导播控制：支持≥2个USB，支持U盘同步录制、视频拷贝，支持接入鼠标键盘的本地导播操作；</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13.文件上传：支持FTP文件传输协议，与资源平台无缝对接，通过FTP方式实现视频自动/手动上传至资源平台；</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14.系统内置互动功能，兼容H.323/SIP主流互动协议</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在音视频互动时，双向互动在2Mbps带宽下可实现1080P@30FPS、1080P@60FPS的画质，在音视频互动时系统总丢包率≤20%的网络环境下，视频清晰、声音可辨；</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15.支持获取互动云系统的通讯录数据，包括录播账号、录播昵称；无需额外部署MCU设备即可实现≥1+3的互动，并具备授课互动和会议互动两种模式；支持对通讯录自定义添加分组，对分组内账号批量快速呼叫，同时支持对接入摄像机设置AI跟踪目标更新周期时间，在跟踪对象处于检测区域外达到更新时间后，对应摄像机回到预置位0并重新进行新目标的识别跟踪；跟踪对象处于检测区域外的时间小于更新时间并重新进入检测区域时，继续对该跟踪对象进行锁定跟踪；</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16.依据可靠性标准和可靠度的计算方法平均无故障时间≥200000小时。</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台</w:t>
            </w: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8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w:t>
            </w: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智能摄录与流媒体处理软件</w:t>
            </w:r>
          </w:p>
        </w:tc>
        <w:tc>
          <w:tcPr>
            <w:tcW w:w="23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智能摄录与流媒体处理软件高度集成各类流媒体应用模块，支持管理、导播、直播、点播、互动等子模块的整合应用，内置于主机内。</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（一）管理模块：</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整体：B/S架构，支持主流浏览器直接访问录播主机进行管理。实现跟踪管理、录像管理、用户管理、版本管理、参数管理等各种应用功能的整合管理。</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2.跟踪管理：基于图像识别跟踪拍摄，支持多种逻辑跟踪技术，支持教师特写和全景画面切换跟踪，支持学生起立回答问题特写跟踪。支持电脑课件信号自动检测跟踪。</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3.硬盘管理：支持硬盘格式化功能，支持对设备异常断电、宕机造成的损坏视频文件进行修复。</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4.版本管理：支持在线升级与系统授权，可查询录播主机的设备型号、版本信息、机身号。</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5.远程授课管理：支持授课模式和会议模式两种互动方式。授课模式支持老师实时预览远端画面；提供契合互动教学应用的简易操作模式，支持控制面板按键式快速切换互动画面，支持本地老师、学生、电脑与远端课室画面的自由组合。</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6.互动网络管理：支持网络检测功能，测试录播设备与互动服务器之前的网络通讯情况，包括上下行丢包率数据、带宽数据。互动应用支持网络自适应功能。</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（二）导播模块：</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1.导播方式：提供本地导播和网页导播多种导播方式，支持外接导播摇杆控制台进行导播操作。</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2.导播功能：支持布局切换、字幕、LOGO、摄像机控制等基本导播功能。</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3.跟踪方式：支持手动、全自动、半自动三种跟踪导播方式，可“一键式”开启全自动图像跟踪拍摄录制。</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4.信号切换：支持摄像机和HDMI信号的实时预览，支持点击切换录制画面。</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5.鼠标定位：支持鼠标快速定位功能，通过鼠标点击快速居中画面区域，通过鼠标滚轮可以调节云台摄像机的焦距。</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6.云台预置位：支持云台摄像机预置位的预设和调用功能，每个云台摄像机至少支持8个预置位功能。</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7.布局设置：提供双分屏、三分屏、画中画等录制布局，支持自定义布局设置，支持多个视频图层自由叠加组合，自定义布局时可随意拖拉画面窗口。</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8.字幕台标：支持字幕设置功能，支持字幕滚动和固定位置两种显示方式；支持上传台标，自定义台标位置。</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（三）直播模块：</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1.直播协议：支持HTTP、RTMP、RTSP多种直播视频流传输协议；支持TCP和UDP传输控制协议。</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2.推流对接：支持通过RTMP协议向各类型直播服务器推送音视频流，支持同时推送至少4路独立的RTMP直播流，并可选择主码流、子码流等。</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3.直播参数：支持高清直播画质，可自定义直播分辨率、码流大小，以适应不同网络环境下保持直播的流畅性。</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4.直播场景：录播主机录课状态、互动状态均支持直播应用，实现公开课直播、教研听课等应用。</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5.平台直播：支持录播主机与资源平台无缝对接，实现一键开启“直播”功能，可通过PC、手机等终端访问平台观看直播。</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（四）点播模块：</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1.录制参数：支持高、低双码流录制功能，支持自定义录制分辨率、帧率和码流，码流512kbps到40Mbps可设。</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2.分割录制：录制文件支持分割技术，可按照用户设定的文件时长自动分割录制成多个视频文件，提供不分段、30分钟分段、60分钟分段三种方式可选。</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3.视频封装：支持标准MP4视频封装格式，支持录像文件下载；</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4.录像管理：支持查询视频文件的分辨率、GOP、码流模式、视频编码模式、音频编码模式、音频通道数等文件参数，可以对录制的视频进行MP4格式下载、TS格式下载、播放、FTP上传等操作。</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5.录像点播：支持对录制文件进行点播回放，点播分辨率不低于1080P，支持拖拽播放进度条播放；</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（五）互动模块</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1双流互动：要求支持双流互动功能，在互动</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通信过程中</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，支持教学场景信号与电脑课件信号以互相独立的信号进行传输，并最终接收端设备可通过两路HDMI接口将接收到的教学场景画面与电脑课件画面同时分别环</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接输出</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到两个显示设备上。</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2.发言权限控制：通过录播主机的网络导播界面，需支持主讲端在互动过程中对其余互动参与者的发言权限进行控制，支持单人禁言/开启以及全场禁言/开启的控制方式。</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3.互动画质：要求录播主机在双向互动过程中，可实现不低于1080P@30FPS画质，并支持网络自适应功能。</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套</w:t>
            </w: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8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3</w:t>
            </w: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智能跟踪数据分析处理软件</w:t>
            </w:r>
          </w:p>
        </w:tc>
        <w:tc>
          <w:tcPr>
            <w:tcW w:w="23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1.摄像机跟踪逻辑分配：支持智能识别接入摄像机的使用定位，并联动摄像机选用对应的跟踪逻辑，如教师跟踪、学生跟踪等。</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2.云台控制：支持对接入摄像机进行云台控制技术，实现画面的上下左右移动、放大缩小变焦等操作。</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3.检测区域设置：支持对接入摄像机的AI跟踪检测区域设置，可根据实景拍摄画面中框选跟踪区域，框选后只在区域中方能触发跟踪，所见所得方便操作。</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4.录制跟踪切换：根据设定的跟踪策略形成跟踪指令，实现多路接入摄像机的全自动AI跟踪画面切换。</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5.跟踪屏蔽：支持设置跟踪屏蔽区域，如主动屏蔽掉教师观摩区、窗户窗帘、教室门口、大屏液晶电视等易干扰跟踪效果的地方，所屏蔽的地方系统将不对其进行AI分析跟踪运算，以避免这些地方干扰整体的跟踪效果。</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6.内嵌于录播主机内。</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套</w:t>
            </w: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8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4</w:t>
            </w: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高清摄像机</w:t>
            </w:r>
          </w:p>
        </w:tc>
        <w:tc>
          <w:tcPr>
            <w:tcW w:w="23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1.视频输出接口：HDMI≥1个、3G-SDI≥1个</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2.传感器类型：CMOS，1/2.5英寸</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3.传感器像素：有效像素≥200万</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4.焦距：≥12倍变焦</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5.水平转动速度范围：1.0° ~ 94.2°/s，垂直转动速度范围：1.0° ~ 74.8°/s，水平视场角：72.0° ~ 6.1°，垂直视场角：43.2° ~ 3.5°</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6.支持水平、垂直翻转</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7.背光补偿：支持</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8.数字降噪：2D&amp;3D数字降噪</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9.网络流传输协议：RTP、RTSP</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10.预置位数量：≥255个</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11.音频接口：Line In≥1个</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12.通讯接口：RS232/RS422≥1个</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13.USB接口：USB ≥1个</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14.支持的协议类型：VISCA</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15.编码技术：视频H.265、H.264</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 xml:space="preserve">16.电源支持：DC12V </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17.高清摄像机依据可靠性标准和可靠度的计算方法平均无故障时间≥150000小时</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18.支持五分像、七分像、全身像的画面模式</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19.支持与录播主机实现SDI视频一线通，摄像机POC供电、控制以及视频传输均通过一根SDI线连接</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20.支持AI自动跟踪，单摄像机（无需跟踪主机和定位摄像机）即可实现人物的前后左右全方位移动的自动跟踪拍摄，包括水平运动、俯仰运动、变焦、聚焦四维实时跟踪，支持AI人物识别、AI防干扰等AI智能算法。</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4</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台</w:t>
            </w: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8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5</w:t>
            </w: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智能跟踪拍摄软件</w:t>
            </w:r>
          </w:p>
        </w:tc>
        <w:tc>
          <w:tcPr>
            <w:tcW w:w="23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1.摄像机管理软件采用B/S架构，支持通用浏览器直接访问进行管理。</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2.支持网络参数设置与修改，支持一键恢复默认参数。</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3.支持曝光模式设置功能，包括自动、手动。</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4.支持抗闪烁频率、动态范围、光圈、快门参数设置。</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5.支持自动白平衡设置功能，红、蓝增益可调范围0~200。</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6.支持噪声抑制设置功能，支持2D、3D降噪。</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7.支持摄像机图像质量调节功能，包括亮度、对比度、色调、饱和度。</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8.支持摄像机控制功能，包括云台控制、预置位设置与调用、焦距调节等。</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9.支持教师和学生的AI自动识别切换，根据部署位置、模式自主适配教师或学生的跟踪逻辑。</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10.支持AI人体特征识别，能够自动识别并锁定跟踪人，人物丢失后再进入拍摄区域可以继续识别锁定进行跟踪。</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11.采用教师角色识别逻辑，可基于站立姿态、面/背向状态等多维判定，快速识别教师，避免学生站立影响。</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12.支持划分自动跟踪区域，当锁定跟踪人物走出自动跟踪区域时即停止跟踪，直到重新回到区域出现在画面中为止。</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13.支持设置跟踪锁定解除时间，被锁定教师人员脱离画面跟踪区域后，在跟踪锁定解除时间到达之后自动解除人员锁定，回归默认状态，等待下一位人员进入画面中开始重新锁定跟踪。</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14.支持五分像、七分像、全身像等多种教师图像跟踪画面模式，根据实际需要设置选用教师跟踪画面的大小。</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15.支持学生智能跟踪，根据学生站立/</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坐</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下动作状态，进行学生特写跟踪拍摄，并通知录播主机完成画面切换。</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16.支持教师、学生、板书识别跟踪，无需手动切换。</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17.嵌入安装于摄像机内。</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4</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套</w:t>
            </w: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8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6</w:t>
            </w: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数字音频处理器</w:t>
            </w:r>
          </w:p>
        </w:tc>
        <w:tc>
          <w:tcPr>
            <w:tcW w:w="23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1.采用48K采样率，高速DSP处理芯片。</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2.内置功放功能，支持直接对接无源扬声器进行扩音，无需额外另配功放设备。</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3.支持≥4路模拟输入、≥1路立体声输入、≥2路无线输入；支持≥4路模拟输出、≥2路功放输出的音频信号处理。</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4.频率响应：20-20KHz。</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5.THD+N：≤0.003 。</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6.动态范围：≥100dB。</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7.幻象供电：支持每路独立48V幻象供电。</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8.音频处理：支持DSP音频处理功能，包含反馈消除、回声消除、噪声消除等。</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9.支持全功能矩阵混音功能。</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10.支持场景预设功能，可通过场景预设切换相应配置。</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11.USB背景音乐播放与录制功能，支持通过USB接口自动读取并选择播放U盘中的MP3、WAV等格式的音频文件。  12.所投数字音频处理器依据可靠性标准和可靠度的计算方法平均无故障时间≥120000小时。</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台</w:t>
            </w: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8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7</w:t>
            </w: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音频处理与功放管理软件</w:t>
            </w:r>
          </w:p>
        </w:tc>
        <w:tc>
          <w:tcPr>
            <w:tcW w:w="23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1.采用C/S或B/S软件架构设计，支持对音频处理矩阵进行管理。</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 xml:space="preserve">2.直观、图形化软件控制界面。 </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3.信道管理：提供输入输出信道的快捷控制方式，每个通道的处理器都可以快速直通和启用，选中不同的信道，会自动切换信道信息；</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4.扩展器管理：支持通过扩展器调整输入的动态范围；</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5.自动增益：支持通过改变输入输出压缩比例来自动控制增益的幅度，自动提升和压缩话筒音量，使之以恒定的电平输出；</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6.压缩器管理：支持通过压缩器减少信号高于用户确定的阈值的动态范围，信号电平低于阈值保持不变；</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7.均衡器管理：采用C/S或B/S软件架构设计，支持对音频处理矩阵进行管理。</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套</w:t>
            </w: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8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8</w:t>
            </w: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拾音话筒</w:t>
            </w:r>
          </w:p>
        </w:tc>
        <w:tc>
          <w:tcPr>
            <w:tcW w:w="23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404040" w:themeColor="text1" w:themeTint="BF"/>
                <w:sz w:val="20"/>
                <w:szCs w:val="20"/>
                <w:u w:val="none"/>
                <w14:textFill>
                  <w14:solidFill>
                    <w14:schemeClr w14:val="tx1">
                      <w14:lumMod w14:val="75000"/>
                      <w14:lumOff w14:val="25000"/>
                    </w14:schemeClr>
                  </w14:solidFill>
                </w14:textFill>
              </w:rPr>
            </w:pPr>
            <w:r>
              <w:rPr>
                <w:rStyle w:val="12"/>
                <w:rFonts w:hint="eastAsia" w:asciiTheme="minorEastAsia" w:hAnsiTheme="minorEastAsia" w:eastAsiaTheme="minorEastAsia" w:cstheme="minorEastAsia"/>
                <w:color w:val="404040" w:themeColor="text1" w:themeTint="BF"/>
                <w:sz w:val="20"/>
                <w:szCs w:val="20"/>
                <w:lang w:val="en-US" w:eastAsia="zh-CN"/>
                <w14:textFill>
                  <w14:solidFill>
                    <w14:schemeClr w14:val="tx1">
                      <w14:lumMod w14:val="75000"/>
                      <w14:lumOff w14:val="25000"/>
                    </w14:schemeClr>
                  </w14:solidFill>
                </w14:textFill>
              </w:rPr>
              <w:t>1. 单体：背极式驻极体；</w:t>
            </w:r>
            <w:r>
              <w:rPr>
                <w:rStyle w:val="12"/>
                <w:rFonts w:hint="eastAsia" w:asciiTheme="minorEastAsia" w:hAnsiTheme="minorEastAsia" w:eastAsiaTheme="minorEastAsia" w:cstheme="minorEastAsia"/>
                <w:color w:val="404040" w:themeColor="text1" w:themeTint="BF"/>
                <w:sz w:val="20"/>
                <w:szCs w:val="20"/>
                <w:lang w:val="en-US" w:eastAsia="zh-CN"/>
                <w14:textFill>
                  <w14:solidFill>
                    <w14:schemeClr w14:val="tx1">
                      <w14:lumMod w14:val="75000"/>
                      <w14:lumOff w14:val="25000"/>
                    </w14:schemeClr>
                  </w14:solidFill>
                </w14:textFill>
              </w:rPr>
              <w:br w:type="textWrapping"/>
            </w:r>
            <w:r>
              <w:rPr>
                <w:rStyle w:val="12"/>
                <w:rFonts w:hint="eastAsia" w:asciiTheme="minorEastAsia" w:hAnsiTheme="minorEastAsia" w:eastAsiaTheme="minorEastAsia" w:cstheme="minorEastAsia"/>
                <w:color w:val="404040" w:themeColor="text1" w:themeTint="BF"/>
                <w:sz w:val="20"/>
                <w:szCs w:val="20"/>
                <w:lang w:val="en-US" w:eastAsia="zh-CN"/>
                <w14:textFill>
                  <w14:solidFill>
                    <w14:schemeClr w14:val="tx1">
                      <w14:lumMod w14:val="75000"/>
                      <w14:lumOff w14:val="25000"/>
                    </w14:schemeClr>
                  </w14:solidFill>
                </w14:textFill>
              </w:rPr>
              <w:t>2. 指向性：超心型；</w:t>
            </w:r>
            <w:r>
              <w:rPr>
                <w:rStyle w:val="12"/>
                <w:rFonts w:hint="eastAsia" w:asciiTheme="minorEastAsia" w:hAnsiTheme="minorEastAsia" w:eastAsiaTheme="minorEastAsia" w:cstheme="minorEastAsia"/>
                <w:color w:val="404040" w:themeColor="text1" w:themeTint="BF"/>
                <w:sz w:val="20"/>
                <w:szCs w:val="20"/>
                <w:lang w:val="en-US" w:eastAsia="zh-CN"/>
                <w14:textFill>
                  <w14:solidFill>
                    <w14:schemeClr w14:val="tx1">
                      <w14:lumMod w14:val="75000"/>
                      <w14:lumOff w14:val="25000"/>
                    </w14:schemeClr>
                  </w14:solidFill>
                </w14:textFill>
              </w:rPr>
              <w:br w:type="textWrapping"/>
            </w:r>
            <w:r>
              <w:rPr>
                <w:rStyle w:val="12"/>
                <w:rFonts w:hint="eastAsia" w:asciiTheme="minorEastAsia" w:hAnsiTheme="minorEastAsia" w:eastAsiaTheme="minorEastAsia" w:cstheme="minorEastAsia"/>
                <w:color w:val="404040" w:themeColor="text1" w:themeTint="BF"/>
                <w:sz w:val="20"/>
                <w:szCs w:val="20"/>
                <w:lang w:val="en-US" w:eastAsia="zh-CN"/>
                <w14:textFill>
                  <w14:solidFill>
                    <w14:schemeClr w14:val="tx1">
                      <w14:lumMod w14:val="75000"/>
                      <w14:lumOff w14:val="25000"/>
                    </w14:schemeClr>
                  </w14:solidFill>
                </w14:textFill>
              </w:rPr>
              <w:t>3. 频率响应：40Hz—16kHz；</w:t>
            </w:r>
            <w:r>
              <w:rPr>
                <w:rStyle w:val="12"/>
                <w:rFonts w:hint="eastAsia" w:asciiTheme="minorEastAsia" w:hAnsiTheme="minorEastAsia" w:eastAsiaTheme="minorEastAsia" w:cstheme="minorEastAsia"/>
                <w:color w:val="404040" w:themeColor="text1" w:themeTint="BF"/>
                <w:sz w:val="20"/>
                <w:szCs w:val="20"/>
                <w:lang w:val="en-US" w:eastAsia="zh-CN"/>
                <w14:textFill>
                  <w14:solidFill>
                    <w14:schemeClr w14:val="tx1">
                      <w14:lumMod w14:val="75000"/>
                      <w14:lumOff w14:val="25000"/>
                    </w14:schemeClr>
                  </w14:solidFill>
                </w14:textFill>
              </w:rPr>
              <w:br w:type="textWrapping"/>
            </w:r>
            <w:r>
              <w:rPr>
                <w:rStyle w:val="12"/>
                <w:rFonts w:hint="eastAsia" w:asciiTheme="minorEastAsia" w:hAnsiTheme="minorEastAsia" w:eastAsiaTheme="minorEastAsia" w:cstheme="minorEastAsia"/>
                <w:color w:val="404040" w:themeColor="text1" w:themeTint="BF"/>
                <w:sz w:val="20"/>
                <w:szCs w:val="20"/>
                <w:lang w:val="en-US" w:eastAsia="zh-CN"/>
                <w14:textFill>
                  <w14:solidFill>
                    <w14:schemeClr w14:val="tx1">
                      <w14:lumMod w14:val="75000"/>
                      <w14:lumOff w14:val="25000"/>
                    </w14:schemeClr>
                  </w14:solidFill>
                </w14:textFill>
              </w:rPr>
              <w:t>4. 低频衰减：内置；</w:t>
            </w:r>
            <w:r>
              <w:rPr>
                <w:rStyle w:val="12"/>
                <w:rFonts w:hint="eastAsia" w:asciiTheme="minorEastAsia" w:hAnsiTheme="minorEastAsia" w:eastAsiaTheme="minorEastAsia" w:cstheme="minorEastAsia"/>
                <w:color w:val="404040" w:themeColor="text1" w:themeTint="BF"/>
                <w:sz w:val="20"/>
                <w:szCs w:val="20"/>
                <w:lang w:val="en-US" w:eastAsia="zh-CN"/>
                <w14:textFill>
                  <w14:solidFill>
                    <w14:schemeClr w14:val="tx1">
                      <w14:lumMod w14:val="75000"/>
                      <w14:lumOff w14:val="25000"/>
                    </w14:schemeClr>
                  </w14:solidFill>
                </w14:textFill>
              </w:rPr>
              <w:br w:type="textWrapping"/>
            </w:r>
            <w:r>
              <w:rPr>
                <w:rStyle w:val="12"/>
                <w:rFonts w:hint="eastAsia" w:asciiTheme="minorEastAsia" w:hAnsiTheme="minorEastAsia" w:eastAsiaTheme="minorEastAsia" w:cstheme="minorEastAsia"/>
                <w:color w:val="404040" w:themeColor="text1" w:themeTint="BF"/>
                <w:sz w:val="20"/>
                <w:szCs w:val="20"/>
                <w:lang w:val="en-US" w:eastAsia="zh-CN"/>
                <w14:textFill>
                  <w14:solidFill>
                    <w14:schemeClr w14:val="tx1">
                      <w14:lumMod w14:val="75000"/>
                      <w14:lumOff w14:val="25000"/>
                    </w14:schemeClr>
                  </w14:solidFill>
                </w14:textFill>
              </w:rPr>
              <w:t>5. 灵敏度≥-29dB±3dB；</w:t>
            </w:r>
            <w:r>
              <w:rPr>
                <w:rStyle w:val="12"/>
                <w:rFonts w:hint="eastAsia" w:asciiTheme="minorEastAsia" w:hAnsiTheme="minorEastAsia" w:eastAsiaTheme="minorEastAsia" w:cstheme="minorEastAsia"/>
                <w:color w:val="404040" w:themeColor="text1" w:themeTint="BF"/>
                <w:sz w:val="20"/>
                <w:szCs w:val="20"/>
                <w:lang w:val="en-US" w:eastAsia="zh-CN"/>
                <w14:textFill>
                  <w14:solidFill>
                    <w14:schemeClr w14:val="tx1">
                      <w14:lumMod w14:val="75000"/>
                      <w14:lumOff w14:val="25000"/>
                    </w14:schemeClr>
                  </w14:solidFill>
                </w14:textFill>
              </w:rPr>
              <w:br w:type="textWrapping"/>
            </w:r>
            <w:r>
              <w:rPr>
                <w:rStyle w:val="12"/>
                <w:rFonts w:hint="eastAsia" w:asciiTheme="minorEastAsia" w:hAnsiTheme="minorEastAsia" w:eastAsiaTheme="minorEastAsia" w:cstheme="minorEastAsia"/>
                <w:color w:val="404040" w:themeColor="text1" w:themeTint="BF"/>
                <w:sz w:val="20"/>
                <w:szCs w:val="20"/>
                <w:lang w:val="en-US" w:eastAsia="zh-CN"/>
                <w14:textFill>
                  <w14:solidFill>
                    <w14:schemeClr w14:val="tx1">
                      <w14:lumMod w14:val="75000"/>
                      <w14:lumOff w14:val="25000"/>
                    </w14:schemeClr>
                  </w14:solidFill>
                </w14:textFill>
              </w:rPr>
              <w:t>6. 输出阻抗≥500</w:t>
            </w:r>
            <w:r>
              <w:rPr>
                <w:rStyle w:val="13"/>
                <w:rFonts w:hint="eastAsia" w:asciiTheme="minorEastAsia" w:hAnsiTheme="minorEastAsia" w:eastAsiaTheme="minorEastAsia" w:cstheme="minorEastAsia"/>
                <w:color w:val="404040" w:themeColor="text1" w:themeTint="BF"/>
                <w:sz w:val="20"/>
                <w:szCs w:val="20"/>
                <w:lang w:val="en-US" w:eastAsia="zh-CN"/>
                <w14:textFill>
                  <w14:solidFill>
                    <w14:schemeClr w14:val="tx1">
                      <w14:lumMod w14:val="75000"/>
                      <w14:lumOff w14:val="25000"/>
                    </w14:schemeClr>
                  </w14:solidFill>
                </w14:textFill>
              </w:rPr>
              <w:t>Ω</w:t>
            </w:r>
            <w:r>
              <w:rPr>
                <w:rStyle w:val="12"/>
                <w:rFonts w:hint="eastAsia" w:asciiTheme="minorEastAsia" w:hAnsiTheme="minorEastAsia" w:eastAsiaTheme="minorEastAsia" w:cstheme="minorEastAsia"/>
                <w:color w:val="404040" w:themeColor="text1" w:themeTint="BF"/>
                <w:sz w:val="20"/>
                <w:szCs w:val="20"/>
                <w:lang w:val="en-US" w:eastAsia="zh-CN"/>
                <w14:textFill>
                  <w14:solidFill>
                    <w14:schemeClr w14:val="tx1">
                      <w14:lumMod w14:val="75000"/>
                      <w14:lumOff w14:val="25000"/>
                    </w14:schemeClr>
                  </w14:solidFill>
                </w14:textFill>
              </w:rPr>
              <w:t>±20%；</w:t>
            </w:r>
            <w:r>
              <w:rPr>
                <w:rStyle w:val="12"/>
                <w:rFonts w:hint="eastAsia" w:asciiTheme="minorEastAsia" w:hAnsiTheme="minorEastAsia" w:eastAsiaTheme="minorEastAsia" w:cstheme="minorEastAsia"/>
                <w:color w:val="404040" w:themeColor="text1" w:themeTint="BF"/>
                <w:sz w:val="20"/>
                <w:szCs w:val="20"/>
                <w:lang w:val="en-US" w:eastAsia="zh-CN"/>
                <w14:textFill>
                  <w14:solidFill>
                    <w14:schemeClr w14:val="tx1">
                      <w14:lumMod w14:val="75000"/>
                      <w14:lumOff w14:val="25000"/>
                    </w14:schemeClr>
                  </w14:solidFill>
                </w14:textFill>
              </w:rPr>
              <w:br w:type="textWrapping"/>
            </w:r>
            <w:r>
              <w:rPr>
                <w:rStyle w:val="12"/>
                <w:rFonts w:hint="eastAsia" w:asciiTheme="minorEastAsia" w:hAnsiTheme="minorEastAsia" w:eastAsiaTheme="minorEastAsia" w:cstheme="minorEastAsia"/>
                <w:color w:val="404040" w:themeColor="text1" w:themeTint="BF"/>
                <w:sz w:val="20"/>
                <w:szCs w:val="20"/>
                <w:lang w:val="en-US" w:eastAsia="zh-CN"/>
                <w14:textFill>
                  <w14:solidFill>
                    <w14:schemeClr w14:val="tx1">
                      <w14:lumMod w14:val="75000"/>
                      <w14:lumOff w14:val="25000"/>
                    </w14:schemeClr>
                  </w14:solidFill>
                </w14:textFill>
              </w:rPr>
              <w:t>7. 最大声压级≥130dB；</w:t>
            </w:r>
            <w:r>
              <w:rPr>
                <w:rStyle w:val="12"/>
                <w:rFonts w:hint="eastAsia" w:asciiTheme="minorEastAsia" w:hAnsiTheme="minorEastAsia" w:eastAsiaTheme="minorEastAsia" w:cstheme="minorEastAsia"/>
                <w:color w:val="404040" w:themeColor="text1" w:themeTint="BF"/>
                <w:sz w:val="20"/>
                <w:szCs w:val="20"/>
                <w:lang w:val="en-US" w:eastAsia="zh-CN"/>
                <w14:textFill>
                  <w14:solidFill>
                    <w14:schemeClr w14:val="tx1">
                      <w14:lumMod w14:val="75000"/>
                      <w14:lumOff w14:val="25000"/>
                    </w14:schemeClr>
                  </w14:solidFill>
                </w14:textFill>
              </w:rPr>
              <w:br w:type="textWrapping"/>
            </w:r>
            <w:r>
              <w:rPr>
                <w:rStyle w:val="12"/>
                <w:rFonts w:hint="eastAsia" w:asciiTheme="minorEastAsia" w:hAnsiTheme="minorEastAsia" w:eastAsiaTheme="minorEastAsia" w:cstheme="minorEastAsia"/>
                <w:color w:val="404040" w:themeColor="text1" w:themeTint="BF"/>
                <w:sz w:val="20"/>
                <w:szCs w:val="20"/>
                <w:lang w:val="en-US" w:eastAsia="zh-CN"/>
                <w14:textFill>
                  <w14:solidFill>
                    <w14:schemeClr w14:val="tx1">
                      <w14:lumMod w14:val="75000"/>
                      <w14:lumOff w14:val="25000"/>
                    </w14:schemeClr>
                  </w14:solidFill>
                </w14:textFill>
              </w:rPr>
              <w:t>8. 信噪比≥70dB；</w:t>
            </w:r>
            <w:r>
              <w:rPr>
                <w:rStyle w:val="12"/>
                <w:rFonts w:hint="eastAsia" w:asciiTheme="minorEastAsia" w:hAnsiTheme="minorEastAsia" w:eastAsiaTheme="minorEastAsia" w:cstheme="minorEastAsia"/>
                <w:color w:val="404040" w:themeColor="text1" w:themeTint="BF"/>
                <w:sz w:val="20"/>
                <w:szCs w:val="20"/>
                <w:lang w:val="en-US" w:eastAsia="zh-CN"/>
                <w14:textFill>
                  <w14:solidFill>
                    <w14:schemeClr w14:val="tx1">
                      <w14:lumMod w14:val="75000"/>
                      <w14:lumOff w14:val="25000"/>
                    </w14:schemeClr>
                  </w14:solidFill>
                </w14:textFill>
              </w:rPr>
              <w:br w:type="textWrapping"/>
            </w:r>
            <w:r>
              <w:rPr>
                <w:rStyle w:val="12"/>
                <w:rFonts w:hint="eastAsia" w:asciiTheme="minorEastAsia" w:hAnsiTheme="minorEastAsia" w:eastAsiaTheme="minorEastAsia" w:cstheme="minorEastAsia"/>
                <w:color w:val="404040" w:themeColor="text1" w:themeTint="BF"/>
                <w:sz w:val="20"/>
                <w:szCs w:val="20"/>
                <w:lang w:val="en-US" w:eastAsia="zh-CN"/>
                <w14:textFill>
                  <w14:solidFill>
                    <w14:schemeClr w14:val="tx1">
                      <w14:lumMod w14:val="75000"/>
                      <w14:lumOff w14:val="25000"/>
                    </w14:schemeClr>
                  </w14:solidFill>
                </w14:textFill>
              </w:rPr>
              <w:t>9. 动态范围≥106dB；</w:t>
            </w:r>
            <w:r>
              <w:rPr>
                <w:rStyle w:val="12"/>
                <w:rFonts w:hint="eastAsia" w:asciiTheme="minorEastAsia" w:hAnsiTheme="minorEastAsia" w:eastAsiaTheme="minorEastAsia" w:cstheme="minorEastAsia"/>
                <w:color w:val="404040" w:themeColor="text1" w:themeTint="BF"/>
                <w:sz w:val="20"/>
                <w:szCs w:val="20"/>
                <w:lang w:val="en-US" w:eastAsia="zh-CN"/>
                <w14:textFill>
                  <w14:solidFill>
                    <w14:schemeClr w14:val="tx1">
                      <w14:lumMod w14:val="75000"/>
                      <w14:lumOff w14:val="25000"/>
                    </w14:schemeClr>
                  </w14:solidFill>
                </w14:textFill>
              </w:rPr>
              <w:br w:type="textWrapping"/>
            </w:r>
            <w:r>
              <w:rPr>
                <w:rStyle w:val="12"/>
                <w:rFonts w:hint="eastAsia" w:asciiTheme="minorEastAsia" w:hAnsiTheme="minorEastAsia" w:eastAsiaTheme="minorEastAsia" w:cstheme="minorEastAsia"/>
                <w:color w:val="404040" w:themeColor="text1" w:themeTint="BF"/>
                <w:sz w:val="20"/>
                <w:szCs w:val="20"/>
                <w:lang w:val="en-US" w:eastAsia="zh-CN"/>
                <w14:textFill>
                  <w14:solidFill>
                    <w14:schemeClr w14:val="tx1">
                      <w14:lumMod w14:val="75000"/>
                      <w14:lumOff w14:val="25000"/>
                    </w14:schemeClr>
                  </w14:solidFill>
                </w14:textFill>
              </w:rPr>
              <w:t>10. 使用电源：48V 幻象供电。</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6</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支</w:t>
            </w: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8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9</w:t>
            </w: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录制面板</w:t>
            </w:r>
          </w:p>
        </w:tc>
        <w:tc>
          <w:tcPr>
            <w:tcW w:w="23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1.在讲台上镶嵌式安装方式；</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2.控制接口：RS232</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3.信号指示灯：支持</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4.支持一键式系统电源开关控制</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5.一键式录制、停止、锁定电脑信号；</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6.支持本地录播全自动的开启、关闭控制。该功能同时支持录播模式和互动模式</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7.支持通过面板一键发起与远端设备互动连接；</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8.面板上至少应具备录播主机电源开关、录制、连接、教师场景、学生场景、电脑场景、3路及以上远程预置互动教学点视频等按钮</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9.支持对各画面的自由布局控制，包括单画面全屏、双分屏、三分屏、四分屏、画中画，并传输到听课室。</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套</w:t>
            </w: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8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10</w:t>
            </w: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电源管理器</w:t>
            </w:r>
          </w:p>
        </w:tc>
        <w:tc>
          <w:tcPr>
            <w:tcW w:w="23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 xml:space="preserve">1.向录播视频系统、音频系统、显示系统提供≥8路电源管理； </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2.支持对录播系统控制功能，实现通过录制面板一键启动录播系统相关设备的电源；</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3.支持时序电源控制功能，每路延迟一秒，可编程控制；</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4.具备内置光电隔离模块，保障负载运行安全；</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5.支持输出最大电流≥10A；</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6.支持RS-485/RS-422/RS-232 等控制协议。</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套</w:t>
            </w: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8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11</w:t>
            </w: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智慧教学管理平台</w:t>
            </w:r>
          </w:p>
        </w:tc>
        <w:tc>
          <w:tcPr>
            <w:tcW w:w="23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1.信息管理系统</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（1）录播管理：支持把录播设备接入平台，实现自动转码、无缝直播点播，并具备直播和点播功能。支持对录播</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主机</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进行远程关机、休眠唤醒、启动录制等操作。</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（2）多级平台对接：支持校平台与上级区平台进行对接，校平台资源可</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向</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区平台提交，并能参加区平台组织的活动。</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（3）录</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课</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预约：平台支持用户远程进行在线录课预约，可实现单个或批量预约；可直接导入课表实现预约；支持预约信息的申请和审核管理。</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（4）资源颗粒度管理：支持视频资源多维度分类，如按年级、学科等分类管理，支持用户自定义分类类型。并支持根据关注度、用户推荐度和点击热度的不同维度在平台呈现。</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（5）视频专辑：支持用户可灵活创建各种视频专辑，并自定义专辑类型，可将同类型的视频进行归类，便于视频的归整和便捷查询。</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（6）公告发布：平台首页提供公告模块，支持通过平台发布校务公告、活动通知、行政公告、直播通知、紧急通告等多种类型公告。公告支持按定义的类型进行归类查询，支持用户自定义公告类型。</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（7）自动转码功能：支持视频下载、上传、编辑、管理。可实现所有主流视频文件格式自动转码，包括asf、mpg、rmvb、mov、rm、avi、3gp、wmv、flv、mp4等，可设置下载及观看权限。</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8）虚拟切片：支持视频自动划分知识点和教学环节片段，且不破坏视频原来的完整性。知识点与教学环节目录支持在全屏状态下呈现，支持快速点击跳转到相应节点播放，支持片段循环播放。支持对上传的视频添加和修改“知识点”和“教学环节”。</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（9）教学行为分析：支持弗兰德斯教学行为分析法（S-T），平台根据跟踪数据生成S-T曲线图，帮助用户进行教学技能提升和评估。S-T行为数据支持后期在线编辑修改，便于教师进行错误修正。</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（10）文件检索：支持关键字搜索功能，用户可直接在资源管理平台的页面搜索框输入关键字，对某个视频标题、知识点和教学环节进行搜索。</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（11）一键置灰：支持平台肤色一键置灰功能，切合特殊纪念日氛围。</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（12）强制播放：支持强制设置播放源，用户点击任意视频均强制播放视频源，便于学校进行统一播放和管理。</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13）流量统计：支持平台对用户访问数、页面访问数进行数量统计，用户流量可按日、周、月、年、总浏览数进行分类统计。支持对视频直播流量、点播流量统计，并以曲线图形式展现10天内的访问流量变化趋势。</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14）存储管理：平台支持自定义视频的保存期限，支持永久保存，支持自定义视频保存天数期限，到达期限后自动删除；同时支持平台对录播内的视频保存期限进行管理，支持永久保存和自定义期限并在到达期限后录播自动删除视频文件。</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2.直播点播系统</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（1）基于flash+html5技术，无需安装插件即可进行跨平台（Windows、Linux、IOS）视频点播观看。</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（2）支持流媒体转发服务，平台支持不少于200点以上高清直播功能。</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（3）集群技术：支持直播集群技术，以支持系统的横向拓展，随系统应用规模的拓展逐渐增加转发服务器以支持更大规模直播。</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（4）多码率支持：要求转发时支持标清、高清两种清晰度设置，点播视频时可根据网络情况在播放器窗口进行高标清切换观看。</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（5）支持直播权限及密码设置，让直播信息更加安全。</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（6）支持上传教案、课件等视频附件，附件可与视频进行绑定。支持word、excel、ppt、PDF、jpeg等格式。用户在点播视频时下载附件。</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（7）提供视频转发分享功能，支持二维码分享和一键转发分享至新浪微博、QQ、微信等社交平台中。</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3.微课管理系统</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（1）提供微课管理模块，支持自定义微课时长限制，在规定时长内的视频上传平台后自动归类到微课模块当中，并支持按学段、学科进行自动归类整理。</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（2）提供专业微课录制软件，支持直接从平台下载微课录制软件并安装于笔记本电脑中。微课视频录制完毕后支持一键上传到平台，或下载到本地电脑保存。</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（3）微课录制软件需满足包括教师头像、实物展台、课件PPT在内的三路视频源切换及组合布局录制，支持课件与老师画中画模式。</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（4）支持PPT课件导入、课件批注，在微课录制的同时支持PPT分页预览，并进行切换录制。</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4.移动APP应用服务</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（1）提供自主研发的平台移动端APP，支持Android系统，可与视频资源管理平台对接。</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（2）移动端APP应提供视频在线直播、视频点播、专辑点播等功能。</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（3）移动端同步支持虚拟切片功能，实现知识点的快速跳转观看、学习，提高学生的学习效率。</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（4）支持移动端APP点播视频时查看视频信息、视频附件。</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套</w:t>
            </w: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8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12</w:t>
            </w: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资源平台主机</w:t>
            </w:r>
          </w:p>
        </w:tc>
        <w:tc>
          <w:tcPr>
            <w:tcW w:w="23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Style w:val="14"/>
                <w:color w:val="404040" w:themeColor="text1" w:themeTint="BF"/>
                <w:sz w:val="20"/>
                <w:szCs w:val="20"/>
                <w:lang w:val="en-US" w:eastAsia="zh-CN"/>
                <w14:textFill>
                  <w14:solidFill>
                    <w14:schemeClr w14:val="tx1">
                      <w14:lumMod w14:val="75000"/>
                      <w14:lumOff w14:val="25000"/>
                    </w14:schemeClr>
                  </w14:solidFill>
                </w14:textFill>
              </w:rPr>
              <w:t>1）外观结构：≤1U高度；</w:t>
            </w:r>
            <w:r>
              <w:rPr>
                <w:rStyle w:val="14"/>
                <w:color w:val="404040" w:themeColor="text1" w:themeTint="BF"/>
                <w:sz w:val="20"/>
                <w:szCs w:val="20"/>
                <w:lang w:val="en-US" w:eastAsia="zh-CN"/>
                <w14:textFill>
                  <w14:solidFill>
                    <w14:schemeClr w14:val="tx1">
                      <w14:lumMod w14:val="75000"/>
                      <w14:lumOff w14:val="25000"/>
                    </w14:schemeClr>
                  </w14:solidFill>
                </w14:textFill>
              </w:rPr>
              <w:br w:type="textWrapping"/>
            </w:r>
            <w:r>
              <w:rPr>
                <w:rStyle w:val="14"/>
                <w:color w:val="404040" w:themeColor="text1" w:themeTint="BF"/>
                <w:sz w:val="20"/>
                <w:szCs w:val="20"/>
                <w:lang w:val="en-US" w:eastAsia="zh-CN"/>
                <w14:textFill>
                  <w14:solidFill>
                    <w14:schemeClr w14:val="tx1">
                      <w14:lumMod w14:val="75000"/>
                      <w14:lumOff w14:val="25000"/>
                    </w14:schemeClr>
                  </w14:solidFill>
                </w14:textFill>
              </w:rPr>
              <w:t>2）硬件架构：软硬件一体嵌入式，主机出厂内置校园资源管理平台，无需进行复杂的手动安装；</w:t>
            </w:r>
            <w:r>
              <w:rPr>
                <w:rStyle w:val="14"/>
                <w:color w:val="404040" w:themeColor="text1" w:themeTint="BF"/>
                <w:sz w:val="20"/>
                <w:szCs w:val="20"/>
                <w:lang w:val="en-US" w:eastAsia="zh-CN"/>
                <w14:textFill>
                  <w14:solidFill>
                    <w14:schemeClr w14:val="tx1">
                      <w14:lumMod w14:val="75000"/>
                      <w14:lumOff w14:val="25000"/>
                    </w14:schemeClr>
                  </w14:solidFill>
                </w14:textFill>
              </w:rPr>
              <w:br w:type="textWrapping"/>
            </w:r>
            <w:r>
              <w:rPr>
                <w:rStyle w:val="14"/>
                <w:color w:val="404040" w:themeColor="text1" w:themeTint="BF"/>
                <w:sz w:val="20"/>
                <w:szCs w:val="20"/>
                <w:lang w:val="en-US" w:eastAsia="zh-CN"/>
                <w14:textFill>
                  <w14:solidFill>
                    <w14:schemeClr w14:val="tx1">
                      <w14:lumMod w14:val="75000"/>
                      <w14:lumOff w14:val="25000"/>
                    </w14:schemeClr>
                  </w14:solidFill>
                </w14:textFill>
              </w:rPr>
              <w:t>3）系统支持： Linux系统；</w:t>
            </w:r>
            <w:r>
              <w:rPr>
                <w:rStyle w:val="14"/>
                <w:color w:val="404040" w:themeColor="text1" w:themeTint="BF"/>
                <w:sz w:val="20"/>
                <w:szCs w:val="20"/>
                <w:lang w:val="en-US" w:eastAsia="zh-CN"/>
                <w14:textFill>
                  <w14:solidFill>
                    <w14:schemeClr w14:val="tx1">
                      <w14:lumMod w14:val="75000"/>
                      <w14:lumOff w14:val="25000"/>
                    </w14:schemeClr>
                  </w14:solidFill>
                </w14:textFill>
              </w:rPr>
              <w:br w:type="textWrapping"/>
            </w:r>
            <w:r>
              <w:rPr>
                <w:rStyle w:val="14"/>
                <w:color w:val="404040" w:themeColor="text1" w:themeTint="BF"/>
                <w:sz w:val="20"/>
                <w:szCs w:val="20"/>
                <w:lang w:val="en-US" w:eastAsia="zh-CN"/>
                <w14:textFill>
                  <w14:solidFill>
                    <w14:schemeClr w14:val="tx1">
                      <w14:lumMod w14:val="75000"/>
                      <w14:lumOff w14:val="25000"/>
                    </w14:schemeClr>
                  </w14:solidFill>
                </w14:textFill>
              </w:rPr>
              <w:t>4）数据库支持：MYSQL；</w:t>
            </w:r>
            <w:r>
              <w:rPr>
                <w:rStyle w:val="14"/>
                <w:color w:val="404040" w:themeColor="text1" w:themeTint="BF"/>
                <w:sz w:val="20"/>
                <w:szCs w:val="20"/>
                <w:lang w:val="en-US" w:eastAsia="zh-CN"/>
                <w14:textFill>
                  <w14:solidFill>
                    <w14:schemeClr w14:val="tx1">
                      <w14:lumMod w14:val="75000"/>
                      <w14:lumOff w14:val="25000"/>
                    </w14:schemeClr>
                  </w14:solidFill>
                </w14:textFill>
              </w:rPr>
              <w:br w:type="textWrapping"/>
            </w:r>
            <w:r>
              <w:rPr>
                <w:rStyle w:val="14"/>
                <w:color w:val="404040" w:themeColor="text1" w:themeTint="BF"/>
                <w:sz w:val="20"/>
                <w:szCs w:val="20"/>
                <w:lang w:val="en-US" w:eastAsia="zh-CN"/>
                <w14:textFill>
                  <w14:solidFill>
                    <w14:schemeClr w14:val="tx1">
                      <w14:lumMod w14:val="75000"/>
                      <w14:lumOff w14:val="25000"/>
                    </w14:schemeClr>
                  </w14:solidFill>
                </w14:textFill>
              </w:rPr>
              <w:t>5）存储容量：≥4TB；</w:t>
            </w:r>
            <w:r>
              <w:rPr>
                <w:rStyle w:val="14"/>
                <w:color w:val="404040" w:themeColor="text1" w:themeTint="BF"/>
                <w:sz w:val="20"/>
                <w:szCs w:val="20"/>
                <w:lang w:val="en-US" w:eastAsia="zh-CN"/>
                <w14:textFill>
                  <w14:solidFill>
                    <w14:schemeClr w14:val="tx1">
                      <w14:lumMod w14:val="75000"/>
                      <w14:lumOff w14:val="25000"/>
                    </w14:schemeClr>
                  </w14:solidFill>
                </w14:textFill>
              </w:rPr>
              <w:br w:type="textWrapping"/>
            </w:r>
            <w:r>
              <w:rPr>
                <w:rStyle w:val="14"/>
                <w:color w:val="404040" w:themeColor="text1" w:themeTint="BF"/>
                <w:sz w:val="20"/>
                <w:szCs w:val="20"/>
                <w:lang w:val="en-US" w:eastAsia="zh-CN"/>
                <w14:textFill>
                  <w14:solidFill>
                    <w14:schemeClr w14:val="tx1">
                      <w14:lumMod w14:val="75000"/>
                      <w14:lumOff w14:val="25000"/>
                    </w14:schemeClr>
                  </w14:solidFill>
                </w14:textFill>
              </w:rPr>
              <w:t>6）网络连接：RJ45千兆网口；</w:t>
            </w:r>
            <w:r>
              <w:rPr>
                <w:rStyle w:val="14"/>
                <w:color w:val="404040" w:themeColor="text1" w:themeTint="BF"/>
                <w:sz w:val="20"/>
                <w:szCs w:val="20"/>
                <w:lang w:val="en-US" w:eastAsia="zh-CN"/>
                <w14:textFill>
                  <w14:solidFill>
                    <w14:schemeClr w14:val="tx1">
                      <w14:lumMod w14:val="75000"/>
                      <w14:lumOff w14:val="25000"/>
                    </w14:schemeClr>
                  </w14:solidFill>
                </w14:textFill>
              </w:rPr>
              <w:br w:type="textWrapping"/>
            </w:r>
            <w:r>
              <w:rPr>
                <w:rStyle w:val="14"/>
                <w:color w:val="404040" w:themeColor="text1" w:themeTint="BF"/>
                <w:sz w:val="20"/>
                <w:szCs w:val="20"/>
                <w:lang w:val="en-US" w:eastAsia="zh-CN"/>
                <w14:textFill>
                  <w14:solidFill>
                    <w14:schemeClr w14:val="tx1">
                      <w14:lumMod w14:val="75000"/>
                      <w14:lumOff w14:val="25000"/>
                    </w14:schemeClr>
                  </w14:solidFill>
                </w14:textFill>
              </w:rPr>
              <w:t>7）通讯接口：支持≥2个USB接口；</w:t>
            </w:r>
            <w:r>
              <w:rPr>
                <w:rStyle w:val="14"/>
                <w:color w:val="404040" w:themeColor="text1" w:themeTint="BF"/>
                <w:sz w:val="20"/>
                <w:szCs w:val="20"/>
                <w:lang w:val="en-US" w:eastAsia="zh-CN"/>
                <w14:textFill>
                  <w14:solidFill>
                    <w14:schemeClr w14:val="tx1">
                      <w14:lumMod w14:val="75000"/>
                      <w14:lumOff w14:val="25000"/>
                    </w14:schemeClr>
                  </w14:solidFill>
                </w14:textFill>
              </w:rPr>
              <w:br w:type="textWrapping"/>
            </w:r>
            <w:r>
              <w:rPr>
                <w:rStyle w:val="14"/>
                <w:color w:val="404040" w:themeColor="text1" w:themeTint="BF"/>
                <w:sz w:val="20"/>
                <w:szCs w:val="20"/>
                <w:lang w:val="en-US" w:eastAsia="zh-CN"/>
                <w14:textFill>
                  <w14:solidFill>
                    <w14:schemeClr w14:val="tx1">
                      <w14:lumMod w14:val="75000"/>
                      <w14:lumOff w14:val="25000"/>
                    </w14:schemeClr>
                  </w14:solidFill>
                </w14:textFill>
              </w:rPr>
              <w:t>8）支持Rst设备一键复位功能；</w:t>
            </w:r>
            <w:r>
              <w:rPr>
                <w:rStyle w:val="14"/>
                <w:color w:val="404040" w:themeColor="text1" w:themeTint="BF"/>
                <w:sz w:val="20"/>
                <w:szCs w:val="20"/>
                <w:lang w:val="en-US" w:eastAsia="zh-CN"/>
                <w14:textFill>
                  <w14:solidFill>
                    <w14:schemeClr w14:val="tx1">
                      <w14:lumMod w14:val="75000"/>
                      <w14:lumOff w14:val="25000"/>
                    </w14:schemeClr>
                  </w14:solidFill>
                </w14:textFill>
              </w:rPr>
              <w:br w:type="textWrapping"/>
            </w:r>
            <w:r>
              <w:rPr>
                <w:rStyle w:val="14"/>
                <w:color w:val="404040" w:themeColor="text1" w:themeTint="BF"/>
                <w:sz w:val="20"/>
                <w:szCs w:val="20"/>
                <w:lang w:val="en-US" w:eastAsia="zh-CN"/>
                <w14:textFill>
                  <w14:solidFill>
                    <w14:schemeClr w14:val="tx1">
                      <w14:lumMod w14:val="75000"/>
                      <w14:lumOff w14:val="25000"/>
                    </w14:schemeClr>
                  </w14:solidFill>
                </w14:textFill>
              </w:rPr>
              <w:t>9）采用安全电压≤DC24V供电，节能环保；</w:t>
            </w:r>
            <w:r>
              <w:rPr>
                <w:rStyle w:val="14"/>
                <w:color w:val="404040" w:themeColor="text1" w:themeTint="BF"/>
                <w:sz w:val="20"/>
                <w:szCs w:val="20"/>
                <w:lang w:val="en-US" w:eastAsia="zh-CN"/>
                <w14:textFill>
                  <w14:solidFill>
                    <w14:schemeClr w14:val="tx1">
                      <w14:lumMod w14:val="75000"/>
                      <w14:lumOff w14:val="25000"/>
                    </w14:schemeClr>
                  </w14:solidFill>
                </w14:textFill>
              </w:rPr>
              <w:br w:type="textWrapping"/>
            </w:r>
            <w:r>
              <w:rPr>
                <w:rStyle w:val="14"/>
                <w:color w:val="404040" w:themeColor="text1" w:themeTint="BF"/>
                <w:sz w:val="20"/>
                <w:szCs w:val="20"/>
                <w:lang w:val="en-US" w:eastAsia="zh-CN"/>
                <w14:textFill>
                  <w14:solidFill>
                    <w14:schemeClr w14:val="tx1">
                      <w14:lumMod w14:val="75000"/>
                      <w14:lumOff w14:val="25000"/>
                    </w14:schemeClr>
                  </w14:solidFill>
                </w14:textFill>
              </w:rPr>
              <w:t>10）支持流媒体转发、直播、点播功能，单台主机支持≥200点转发直播、支持大</w:t>
            </w:r>
            <w:r>
              <w:rPr>
                <w:rStyle w:val="12"/>
                <w:color w:val="404040" w:themeColor="text1" w:themeTint="BF"/>
                <w:sz w:val="20"/>
                <w:szCs w:val="20"/>
                <w:lang w:val="en-US" w:eastAsia="zh-CN"/>
                <w14:textFill>
                  <w14:solidFill>
                    <w14:schemeClr w14:val="tx1">
                      <w14:lumMod w14:val="75000"/>
                      <w14:lumOff w14:val="25000"/>
                    </w14:schemeClr>
                  </w14:solidFill>
                </w14:textFill>
              </w:rPr>
              <w:t>规模点播；</w:t>
            </w:r>
            <w:r>
              <w:rPr>
                <w:rStyle w:val="12"/>
                <w:color w:val="404040" w:themeColor="text1" w:themeTint="BF"/>
                <w:sz w:val="20"/>
                <w:szCs w:val="20"/>
                <w:lang w:val="en-US" w:eastAsia="zh-CN"/>
                <w14:textFill>
                  <w14:solidFill>
                    <w14:schemeClr w14:val="tx1">
                      <w14:lumMod w14:val="75000"/>
                      <w14:lumOff w14:val="25000"/>
                    </w14:schemeClr>
                  </w14:solidFill>
                </w14:textFill>
              </w:rPr>
              <w:br w:type="textWrapping"/>
            </w:r>
            <w:r>
              <w:rPr>
                <w:rStyle w:val="12"/>
                <w:color w:val="404040" w:themeColor="text1" w:themeTint="BF"/>
                <w:sz w:val="20"/>
                <w:szCs w:val="20"/>
                <w:lang w:val="en-US" w:eastAsia="zh-CN"/>
                <w14:textFill>
                  <w14:solidFill>
                    <w14:schemeClr w14:val="tx1">
                      <w14:lumMod w14:val="75000"/>
                      <w14:lumOff w14:val="25000"/>
                    </w14:schemeClr>
                  </w14:solidFill>
                </w14:textFill>
              </w:rPr>
              <w:t>11）依据可靠性标准和可靠度的计算方法平均无故障时间≥100000小时。</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台</w:t>
            </w: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8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13</w:t>
            </w: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本地导播配套硬件系统</w:t>
            </w:r>
          </w:p>
        </w:tc>
        <w:tc>
          <w:tcPr>
            <w:tcW w:w="23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1、≥23.6英寸LED背光液晶显示器、含HDMI接口，含无线键盘及无线鼠标。</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2、键盘与鼠标直接连接嵌入式全高清跟踪录播一体主机可支持本地实时导播功能，接入显示器可直接观看现场导播画面。</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套</w:t>
            </w: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337"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b/>
                <w:bCs/>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二、多媒体设备</w:t>
            </w: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8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w:t>
            </w: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机柜</w:t>
            </w:r>
          </w:p>
        </w:tc>
        <w:tc>
          <w:tcPr>
            <w:tcW w:w="23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1.规格：≥600mm×600mm×1600mm</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2.配置：不少于2块固定层板，不少于2</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个</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5位PDU</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3.采用全模块化组装结构，内置安装立柱；前门为单开带锁钢制嵌边式玻璃门，侧门和后门为快速拆卸式钢制门。</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台</w:t>
            </w: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8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w:t>
            </w: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讲台</w:t>
            </w:r>
          </w:p>
        </w:tc>
        <w:tc>
          <w:tcPr>
            <w:tcW w:w="23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1.尺寸：≥1140*800*1000mm。</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2.采用钢木结合构造，上下分体式结构，桌体上部分采用圆弧设计。讲台实木扶手，钢木</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复合材料</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一体成型，液晶显示器采用</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翻转</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 xml:space="preserve">设计，显示器角度随意调节，可使视线和显示器接近垂直，可安装17-23寸显示器，桌面木质耐划台面；键盘采用翻转式操作，显示器、中央控制系统、键盘互不影响独立操作。 </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3.工艺：脱脂、磷化、静电喷塑、溜平固化，重点部位采用一次冲压成型技术；所有钣金部分均采用激光切割加工，尖角倒圆角不小于R3，保证使用者和维护者不划伤。盖门采取翻转方式，更加人性化</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4.右侧采用隐藏抽拉式设计，安装视频展示台</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无需钥匙开启。</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5.桌体下层内部采用标准机柜设计，带层板，所有设备可整齐固定。</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6.全封闭式结构，关闭后所有设备都隐藏在讲台内。</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7.内置≥19.5寸显示设备。</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台</w:t>
            </w: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8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3</w:t>
            </w: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交互式触控平板</w:t>
            </w:r>
          </w:p>
        </w:tc>
        <w:tc>
          <w:tcPr>
            <w:tcW w:w="23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整机采用一体设计，外部无任何可见内部功能模块连接线。整机采用全金属外壳设计，边角采用弧形设计，表面无尖锐边缘或凸起。屏幕边缘采用金属圆角包边防护，整机背板采用金属材质，有效屏蔽内部电路器件辐射；防潮耐盐雾蚀锈，适应多种教学环境。</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2.整机屏幕采用86英寸液晶显示器。整机采用UHD超高清LED液晶屏，显示比例16:9。</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3.侧置输入接口具备2路HDMI、1路RS232、1路USB接口；侧置输出接口具备1路音频输出、1路触控USB输出；前置输入接口3路USB接口（包含1路Type-C、2路USB）。</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4.采用红外触控方式，支持Windows系统中进行40点或以上触控，支持Android系统中进行30点或以上触控。支持同一支红外笔笔头、笔尾书写不同的颜色，且颜色可自定义，书写延迟≤25ms。</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5.整机能感应并自动调节屏幕亮度来达到在不同光照环境下的不同亮度显示效果，此功能可自行开启或关闭。</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6.整机内置扬声器，位于设备上边框，顶置朝前发声。</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7.整机内置2.2声道扬声器，前朝向≥10W高音扬声器2个，上朝向≥20W中低音扬声器2个，额定总功率≥60W。整机内置非独立外扩展的4阵列麦克风，可用于对教室环境音频进行采集，拾音距离≥12m。整机内置扬声器采用缝隙发声技术，喇叭采用槽式开口设计，不大于5.8mm。</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8.整机支持色彩空间可选，包含标准模式和sRGB模式，在sRGB模式下可做到高色准△E≤1.5。整机支持纸质护眼模式，可以在任意通道任意画面任意软件所有显示内容下实现画面纹理的实时调整；支持纸质纹理：牛皮纸、素描纸、宣纸、水彩纸、水纹纸；支持透明度调节；支持色温调节。纸质护眼模式下，显示画面各像素点灰度不规则，减少背景干扰。</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9.整机具备至少6个前置按键，可实现老师开关机、调出中控菜单、音量+/-、护眼、录屏操作。设备支持通过前置面板物理按键一键启动录屏功能，可将屏幕中显示的课件、音频内容与人声同时录制。</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10.三合一电源按键，同一电源物理按键完成Android系统和Windows系统的开机、节能熄屏、关机操作；关机状态下按按键开机；开机状态下按按键实现节能熄屏/唤醒，长按按键实现关机。</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11.整机无需外接无线网卡，在Windows系统下可实现Wi-Fi无线上网连接、AP无线热点发射和BT蓝牙连接功能。Wi-Fi和AP热点工作距离≥12m。Wi-Fi及AP热点支持频段2.4GHz/5GHz，Wi-Fi制式支持IEEE 802.11 a/b/g/n/ac/ax；支持版本Wi-Fi6。整机支持蓝牙Bluetooth 5.2标准，固件版本号HCI11.20/LMP11.20。整机支持主动发现蓝牙外设从而连接（无需整机进入发现模式），支持连接外部蓝牙音箱播放音频。</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12.整机内置非独立摄像头，拍摄照片像素数≥1600万.整机摄像头视场角≥135度。可用于远程巡课，支持大于等于10米距离时实现AI识别人像，支持人脸识别、点人数、随机抽人，摄像头运行时，有指示灯提示。整机具备前置Type-C接口</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外接电脑设备经双头Type-C线连接至整机，可调用整机内置的摄像头、麦克风、扬声器，在外接电脑即可控制整机拍摄教室画面。</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13.支持Linux、Mac Os系统外置电脑操作系统接入时，无需安装触摸驱动。触摸分辨率32768×32768，触摸响应时间≤4ms，触摸最小识别物≤3mm。整机屏幕触摸有效识别高度不超过3.5mm</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即触摸物体距离玻璃外表面高度不超过3.5mm时，触摸屏识别为点击操作。</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14.支持通道自动跳转功能，如整机处于正常使用状态，HDMI信号接入时，能自动识别并切换到对应的HDMI信号源通道，且断开后能回到上一通道。支持通道记忆功能，开机默认回到最近一次关机时的显示通道。在HDMI、Android以及Windows信号源模式下，整机屏幕支持手势下移实现半屏显示，半屏显示时可通过点击上方屏幕返回全屏。</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15.整机具备智能手势识别功能，在任意信号源通道下可识别五指上、下、左、右方向手势，五指画O、画~、左右晃动、缩/放方向手势滑动并调用相应功能，支持将各手势滑动方向自定义设置为无操作、熄屏、批注、桌面、半屏模式。</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16.设备支持5个自定义前置按键，“设置</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音量</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音量+”，“录屏”“护眼”按键，可通过自定义设置实现前置面板功能按键一键启用任一全局小工具（批注、截屏、倒计时、降半屏、放大镜、倒数日、日历）、快捷开关（节能模式、纸质护眼模式、经典护眼模式、自动亮度模式）。</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17.整机内置触摸中控菜单，支持信号源通道切换、护眼、声音调节功能，在任意显示通道下均可通过手势在屏幕上调取该触摸菜单。整机内置专业硬件自检维护工具（非第三方工具），支持对触摸框和PC模块进行检测，并针对不同模块给出问题代码提示。整机具备供电保护模块，能够检测内置电脑是否插好在位，在内置电脑未在位的情况下，内置电脑无法上电工作。</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18.整机安卓和全部外接通道（HDMI、Type-c）下侧边栏支持通过扫描二维码加入班级，老师设置题型，学生回答后提交，教师查看正确率比例及详细讲解；支持随机抽选、实时弹幕；支持管理当前班级成员；支持导出学生报告。</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19.整机设备教学桌面的教师登录账号后，可自动获取并在桌面显示最近使用的教学课件，点击任意课件可直接进入授课模式；并支持查看所有个人教学课件资源。整机设备教学桌面中的文件管理，支持同时显示本地磁盘、移动类存储设备、学校资源库、教师个人云空间的文件资源。</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远程互动软件：</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20.用户可一键生成直播海报或链接并进行分享，其他用户通过扫描海报上的二维码或打开链接的方式，观看直播视频。</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内置电脑：</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21.国产CPU，处理器核数≥8核，主频≥2.7GHz；内存：8GB DDR4笔记本内存或以上配置。硬盘：256GB或以上SSD固态硬盘。</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22.采用抽拉内置式模块化电脑，抽拉内置式，PC模块可插入整机，可实现无单独接线的插拔。</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23.和整机的连接接口针脚数≤40pin</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白板书写软件</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24.备授课一体化，具有备课模式及授课模式，支持老师个人账号注册登录使用，也可通过USB key进行身份快速识别登录。支持课件云存储，无需使用U盘等存储设备，老师只需联网登录即可获取云课件。</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25.支持点对点分享云课件，用户可在软件中直接将课件发送给</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其他用户</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，同时也可以在软件中直接接收并</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打开其他</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用户分享的课件；同时支持链接分享课件，接收方打开链接后可直接输入账号获取课件。</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26.高级图形：支持对话框、五角星、大括号、旗子等特殊图形绘制，同时支持自定义绘制复杂的任意多边形及曲边图形。</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27.路径动画：支持任意对象自定义路径动画设置，可绘制任意移动轨迹并让对象沿着轨迹路径进行移动，可单独设置该动画通过翻页或单击对象本身进行触发。</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28.快捷抠图：无需借助专业图片处理软件，即可在白板软件中对导入的图片进行快捷抠图、去背景，处理后的图片主体边缘没有明显毛边，可导出保存成PNG格式。</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29.蒙层工具：一键对输入的文本、图片、形状设置蒙层进行隐藏，授课模式下可通过擦除蒙层展现隐藏内容，丰富课件互动展示效果。</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30.互动分类游戏：支持创建互动分类游戏，可自定义不同类别及相对应的对象，实现将不同对象拖拽到对应的类别容器中可自动辨识分类，分类正确或错误均有相应提示。类别和对象的样式、数量均可以自定义设置。系统需提供不少于10种游戏模板，直接选择并输入相应内容即可轻松生成互动分类游戏，提升课堂趣味性。</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31.智能选词填空：支持创建智能选词填空游戏，教师可随意编辑填空题题干以及相应的答案选项，将选项拖到对应题干空白处，系统将自动判别答案是否正确。系统需提供不少于9种游戏模板供老师选择，且模板样式支持自定义修改。</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32.分组竞争游戏：支持创建分组竞争游戏，教师可设置正确项／干扰项，让两组学生开展竞争游戏。系统提供不少于3种难度、10种游戏</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模板选择</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，且</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模板</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样式支持自定义修改。</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33.数学公式编辑器：支持复杂数学公式输入，提供不少于20个数学符号及模板，输出的公式内容支持不同颜色标记及二次编辑。</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34.数学函数图像绘制：包含一次函数、二次函数、幂函数、指数函数、对数函数、三角函数等，覆盖小学、初中、高中的常见函数类型。可缩放函数图像与坐标轴，可显示坐标网格，函数图生成后可重新编辑。</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35.立体几何：支持绘制立方体、圆柱体等立体几何图形。支持任意调节立体几何图形的尺寸，改变长宽高比例。支持沿任意方向旋转立体几何</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形</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。支持为长方体6个面分别涂色，并且可通过任意旋转观察涂色与未涂色的表面。支持立体图形吸附功能：移动立体图形相互靠近时，可智能识别并吸附，便于老师精确操作组合图形。</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36.化学方程式编辑器：支持化学方程式快速编辑，当输入一个化学元素时，软件界面将自动显示出和该元素相关的多个常用化学反应方程式，老师可直接选择使用。插入后的化学方程式可重新编辑。</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37.思维导图：提供思维导图、鱼骨图及组织结构图编辑功能，可轻松增删或拖拽编辑内容节点，并支持在节点上插入图片、音频、视频、网页链接、课件页面链接。支持思维导图逐级、逐个节点展开，并可任意缩放，满足不同演示需求。</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38.图表：支持老师插入图表，并提供柱状图、扇形图、折线图3种图表形式，且每种形式提供不少于5种样式供老师选择。支持图表二维及三维展示形式任意切换，且三维图表支持旋转，方便老师多角度展示数据变化。</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39.支持PPT的原生解析，教师可将pptx课件转化为互动课件。支持单份导入和批量文件夹导入两种导入方式，保留pptx原文件中的文字、图片、表格等对象及动画的可编辑性，并可为课件增加互动教学元素。</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40.教师可选择云课件与直播关联，无需上传本地文件；课件与直播关联后，支持用户在活动开始时间前查看云课件；活动开始后，用户可在观看直播视频的同时，在线查看已关联的课件。AI智能备课助手：在备课场景中支持搜索课件库课件资源，具有不少于15万份课件资源，支持整份课件或按照课件页插入课件中。支持按照教学环节筛选对应课件页一键插入课件中，可导入新课、作者简介。支持按照元素类型思维导图、课堂活动选取需要的部分补充课件缺失的部分。支持在查看部分课件的同时查看对应整份课件，了解作者整体教学思路。AI音标助手：支持浏览和插入国际音标表，可直接点击发音。支持以整表和单个音标卡片插入。支持将字母、单词、句子智能转写为音标，并可一键插入到备课课件中形成文本。</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41.AI智能英语工具：内置AI智能语义分析模块，可对输入的英文文本的拼写、句型、语法进行错误检查，并支持一键纠错。</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台</w:t>
            </w: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8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4</w:t>
            </w: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黑板</w:t>
            </w:r>
          </w:p>
        </w:tc>
        <w:tc>
          <w:tcPr>
            <w:tcW w:w="23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1.基本尺寸：≥4200mm×1300mm，可根据一体机实际尺寸微调，保证与液晶触摸一体机外形尺寸配套。</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书写板面：采用高温烤漆板面，厚度≥0.30mm，亚光、墨绿色</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符合GB/T 28231-2011《书写板安全卫生要求》。</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2.内芯材料：选用吸音、高强度、防潮阻燃聚苯乙烯板。</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3.背板：采用优质防锈镀锌板，厚度≥0.2mm，流水线一次成型，间隔≥80mm设有≥20mm凹槽加强筋，保证背板在长期使用中挺括坚固。</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4.板面与衬板粘贴：采用环保型双组份聚氨酯胶水甲醛释放量≤0.2mg/L，符合GB/T 28231-2011《书写板安全卫生要求》。</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5.边框：采用高级亚光仿钢色铝合金，模具挤压一次成型，边框由≥57 mm×100 mm和≥29 mm×100 mm规格组成。轨道上置隐藏式平滑轮滑道，结构性解决滑轮受粉尘影响的情况，配有宽度≥30mm的粉尘槽，滑道与粉尘槽分离，各自独立。与边框一次模具成形，防止粉尘垂直落地。粉尘槽内可以放置粉笔等教学用具。</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6.包</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边</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材料：采用抗老化高强度ABS工程塑料注塑成型。规格：≥90 mm×50mm×50 mm，采用双壁成腔流线型设计，≥R30mm的圆角，无尖角毛刺。</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台</w:t>
            </w: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8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5</w:t>
            </w: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高拍仪</w:t>
            </w:r>
          </w:p>
        </w:tc>
        <w:tc>
          <w:tcPr>
            <w:tcW w:w="23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1.采用≥800万像素摄像头；采用 USB五伏电源直接供电，无需额外配置电源适配器，环保无辐射；箱内USB连线采用隐藏式设计，箱内无可见连线且USB口下出，有效防止积尘，且方便布线和返修。</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A4大小拍摄幅面，1080P动态视频预览达到≥30帧/秒；托板及挂墙部分采用金属加强，托板可承重≥3kg，整机壁挂式安装。</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2.支持展台成像画面实时批注，预设多种</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笔画</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粗细及颜色供选择，且支持对展台成像画面</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连</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同批注内容进行同步缩放、移动。</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3.展示托板正上方具备LED补光灯，保证展示区域的亮度及展示效果，补光灯开关采用触摸按键设计，同时可通过交互智能平板中的软件直接控制开关</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4.带自动对焦摄像头；外壳在摄像头部分带保护镜片密封，防止灰尘沾染摄像头。</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台</w:t>
            </w: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8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6</w:t>
            </w: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录播</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功放</w:t>
            </w:r>
          </w:p>
        </w:tc>
        <w:tc>
          <w:tcPr>
            <w:tcW w:w="23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1.输出功率：≥120W*2</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2.输出声道：≥2.0</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3.输出接口：≥4个接线柱</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4.信 噪 比：≤76dB</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台</w:t>
            </w: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8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7</w:t>
            </w: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录播</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音箱</w:t>
            </w:r>
          </w:p>
        </w:tc>
        <w:tc>
          <w:tcPr>
            <w:tcW w:w="23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1.频响范围</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-10dB)：65Hz-15KHz±3dB</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2.最大声压级/1m：≥116dB</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3.灵敏度：≥92dB</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4.标称阻抗：≥8Ω</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5.功率：≥150W</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6.峰值功率</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≥200W</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对</w:t>
            </w: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8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8</w:t>
            </w: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录播无线话筒</w:t>
            </w:r>
          </w:p>
        </w:tc>
        <w:tc>
          <w:tcPr>
            <w:tcW w:w="23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1.防手机电磁波干扰。一支手持麦、一支头戴麦</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 主机工作电压：≥DC12V ； 工作电流：≤600mAh  功耗：≤5W  接收灵敏度：≥-105dBM  音频输出电压：≤1V</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 xml:space="preserve"> </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 xml:space="preserve">3. 音频响应：50HZ—15KHZ；  </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 xml:space="preserve">4.信噪比：S/N≥85dB  失真度THD：≤0.01% </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 xml:space="preserve"> </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5. 邻频干扰抑制：&gt;60dB</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 xml:space="preserve"> </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6.咪芯指向性：超心形指向</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 xml:space="preserve">  </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7.拾音灵敏度：≥20dBM（1V）</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 xml:space="preserve">  </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8.发射功率：≥+10dBM(10MW) ； 麦克风功耗：≤120mAh；  频率范围：715MHZ--785MHZ。</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套</w:t>
            </w: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8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9</w:t>
            </w: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听评室互动显示系统</w:t>
            </w:r>
          </w:p>
        </w:tc>
        <w:tc>
          <w:tcPr>
            <w:tcW w:w="23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1.屏幕分辨率：不低于1920*1080；</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2.屏幕尺寸：不低于65寸；</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3.接口：支持HDMI输入。</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4</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台</w:t>
            </w: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8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10</w:t>
            </w: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安装支架</w:t>
            </w:r>
          </w:p>
        </w:tc>
        <w:tc>
          <w:tcPr>
            <w:tcW w:w="23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显示系统专用安装支架</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4</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套</w:t>
            </w: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8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11</w:t>
            </w: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听评室功放</w:t>
            </w:r>
          </w:p>
        </w:tc>
        <w:tc>
          <w:tcPr>
            <w:tcW w:w="23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1.输出功率：≥120W*2</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2.输出声道：≥2.0</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3.输出接口：≥4个接线柱</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4.信 噪 比：≤76dB</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台</w:t>
            </w: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8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12</w:t>
            </w: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听评室音箱</w:t>
            </w:r>
          </w:p>
        </w:tc>
        <w:tc>
          <w:tcPr>
            <w:tcW w:w="23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1.频响范围</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-10dB)：65Hz-15KHz±3dB</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2.最大声压级/1m：≥116dB</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3.灵敏度：≥92dB</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4.标称阻抗：≥8Ω</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5.功率：≥150W</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6.峰值功率</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≥200W</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对</w:t>
            </w: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8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13</w:t>
            </w: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HDMI分配器</w:t>
            </w:r>
          </w:p>
        </w:tc>
        <w:tc>
          <w:tcPr>
            <w:tcW w:w="23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HDMI一分四分配器</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台</w:t>
            </w: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8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14</w:t>
            </w: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24口接入交换机</w:t>
            </w:r>
          </w:p>
        </w:tc>
        <w:tc>
          <w:tcPr>
            <w:tcW w:w="23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1.全千兆交换机，固定千兆电口≥24个，千兆SFP光口 ≥2个，交换容量≥336Gbps，包转发速率≥96Mpps；</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2.支持基于端口的VLAN，支持802.1q VLAN最大512个；</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3.支持L2~L4包过滤功能，提供基于源MAC地址、目的MAC、 MAC地址范围、源IP地址、目的IP地址、IP协议类型、物理端口、VLAN等定义ACL；</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4.支持堆叠技术，最大支持9台堆叠；</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5.支持静态路由功能，支持手工和静态LACP聚合，端口限速，控制粒度≥64kbps，支持端口镜像；支持802.3x流量控制。</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台</w:t>
            </w: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8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15</w:t>
            </w: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导播桌</w:t>
            </w:r>
          </w:p>
        </w:tc>
        <w:tc>
          <w:tcPr>
            <w:tcW w:w="23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≥1200*750*650mm，配套两张电脑椅</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套</w:t>
            </w: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8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16</w:t>
            </w: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多媒体线缆及辅材</w:t>
            </w:r>
          </w:p>
        </w:tc>
        <w:tc>
          <w:tcPr>
            <w:tcW w:w="23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摄像头成品线、安装支架、HDMI线、电源线、音频线、排插、高清HDMI线材等多媒体辅材</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批</w:t>
            </w: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8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17</w:t>
            </w: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录播教室集成服务</w:t>
            </w:r>
          </w:p>
        </w:tc>
        <w:tc>
          <w:tcPr>
            <w:tcW w:w="23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精品录播教室安装，调试及集成服务等</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项</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8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A</w:t>
            </w:r>
          </w:p>
        </w:tc>
        <w:tc>
          <w:tcPr>
            <w:tcW w:w="395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合计</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bl>
    <w:p>
      <w:pPr>
        <w:rPr>
          <w:rFonts w:hint="eastAsia" w:ascii="宋体" w:hAnsi="宋体"/>
          <w:color w:val="404040" w:themeColor="text1" w:themeTint="BF"/>
          <w:sz w:val="28"/>
          <w:szCs w:val="28"/>
          <w14:textFill>
            <w14:solidFill>
              <w14:schemeClr w14:val="tx1">
                <w14:lumMod w14:val="75000"/>
                <w14:lumOff w14:val="25000"/>
              </w14:schemeClr>
            </w14:solidFill>
          </w14:textFill>
        </w:rPr>
      </w:pPr>
      <w:r>
        <w:rPr>
          <w:color w:val="404040" w:themeColor="text1" w:themeTint="BF"/>
          <w14:textFill>
            <w14:solidFill>
              <w14:schemeClr w14:val="tx1">
                <w14:lumMod w14:val="75000"/>
                <w14:lumOff w14:val="25000"/>
              </w14:schemeClr>
            </w14:solidFill>
          </w14:textFill>
        </w:rPr>
        <w:br w:type="page"/>
      </w:r>
    </w:p>
    <w:p>
      <w:pPr>
        <w:spacing w:line="360" w:lineRule="auto"/>
        <w:ind w:firstLine="560" w:firstLineChars="200"/>
        <w:outlineLvl w:val="1"/>
        <w:rPr>
          <w:rFonts w:hint="eastAsia" w:ascii="宋体" w:hAnsi="宋体"/>
          <w:color w:val="404040" w:themeColor="text1" w:themeTint="BF"/>
          <w:sz w:val="28"/>
          <w:szCs w:val="28"/>
          <w14:textFill>
            <w14:solidFill>
              <w14:schemeClr w14:val="tx1">
                <w14:lumMod w14:val="75000"/>
                <w14:lumOff w14:val="25000"/>
              </w14:schemeClr>
            </w14:solidFill>
          </w14:textFill>
        </w:rPr>
      </w:pPr>
      <w:r>
        <w:rPr>
          <w:rFonts w:hint="eastAsia" w:ascii="宋体" w:hAnsi="宋体"/>
          <w:color w:val="404040" w:themeColor="text1" w:themeTint="BF"/>
          <w:sz w:val="28"/>
          <w:szCs w:val="28"/>
          <w14:textFill>
            <w14:solidFill>
              <w14:schemeClr w14:val="tx1">
                <w14:lumMod w14:val="75000"/>
                <w14:lumOff w14:val="25000"/>
              </w14:schemeClr>
            </w14:solidFill>
          </w14:textFill>
        </w:rPr>
        <w:t>14、智慧教学</w:t>
      </w:r>
    </w:p>
    <w:tbl>
      <w:tblPr>
        <w:tblStyle w:val="7"/>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50"/>
        <w:gridCol w:w="1660"/>
        <w:gridCol w:w="3942"/>
        <w:gridCol w:w="554"/>
        <w:gridCol w:w="581"/>
        <w:gridCol w:w="566"/>
        <w:gridCol w:w="5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b/>
                <w:bCs/>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序号</w:t>
            </w:r>
          </w:p>
        </w:tc>
        <w:tc>
          <w:tcPr>
            <w:tcW w:w="9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b/>
                <w:bCs/>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设备名称</w:t>
            </w:r>
          </w:p>
        </w:tc>
        <w:tc>
          <w:tcPr>
            <w:tcW w:w="2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b/>
                <w:bCs/>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主要参数</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b/>
                <w:bCs/>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数量</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b/>
                <w:bCs/>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单位</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r>
              <w:rPr>
                <w:rFonts w:hint="eastAsia" w:ascii="宋体" w:hAnsi="宋体" w:cs="宋体"/>
                <w:b/>
                <w:bCs/>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单价</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r>
              <w:rPr>
                <w:rFonts w:hint="eastAsia" w:ascii="宋体" w:hAnsi="宋体" w:cs="宋体"/>
                <w:b/>
                <w:bCs/>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33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b/>
                <w:bCs/>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一、班班通系统</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w:t>
            </w:r>
          </w:p>
        </w:tc>
        <w:tc>
          <w:tcPr>
            <w:tcW w:w="9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交互式触控平板</w:t>
            </w:r>
          </w:p>
        </w:tc>
        <w:tc>
          <w:tcPr>
            <w:tcW w:w="2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整机采用一体设计，外部无任何可见内部功能模块连接线。整机采用全金属外壳设计，边角采用弧形设计，表面无尖锐边缘或凸起。屏幕边缘采用金属圆角包边防护，整机背板采用金属材质，有效屏蔽内部电路器件辐射；防潮耐盐雾蚀锈，适应多种教学环境。</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2.整机屏幕采用86英寸液晶显示器。整机采用UHD超高清LED液晶屏，显示比例16:9。</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3.侧置输入接口具备2路HDMI、1路RS232、1路USB接口；侧置输出接口具备1路音频输出、1路触控USB输出；前置输入接口3路USB接口（包含1路Type-C、2路USB）。</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4.采用红外触控方式，支持Windows系统中进行40点或以上触控，支持Android系统中进行30点或以上触控。支持同一支红外笔笔头、笔尾书写不同的颜色，且颜色可自定义，书写延迟≤25ms。</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5.整机能感应并自动调节屏幕亮度来达到在不同光照环境下的不同亮度显示效果，此功能可自行开启或关闭。</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6.整机内置扬声器，位于设备上边框，顶置朝前发声。</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7.整机内置2.2声道扬声器，前朝向≥10W高音扬声器2个，上朝向≥20W中低音扬声器2个，额定总功率≥60W。整机内置非独立外扩展的4阵列麦克风，可用于对教室环境音频进行采集，拾音距离≥12m。整机内置扬声器采用缝隙发声技术，喇叭采用槽式开口设计，不大于5.8mm。</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8.整机支持色彩空间可选，包含标准模式和sRGB模式，在sRGB模式下可做到高色准△E≤1.5。整机支持纸质护眼模式，可以在任意通道任意画面任意软件所有显示内容下实现画面纹理的实时调整；支持纸质纹理：牛皮纸、素描纸、宣纸、水彩纸、水纹纸；支持透明度调节；支持色温调节。纸质护眼模式下，显示画面各像素点灰度不规则，减少背景干扰。</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9.整机具备至少6个前置按键，可实现老师开关机、调出中控菜单、音量+/-、护眼、录屏操作。设备支持通过前置面板物理按键一键启动录屏功能，可将屏幕中显示的课件、音频内容与人声同时录制。</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10.三合一电源按键，同一电源物理按键完成Android系统和Windows系统的开机、节能熄屏、关机操作；关机状态下按按键开机；开机状态下按按键实现节能熄屏/唤醒，长按按键实现关机。</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11.整机无需外接无线网卡，在Windows系统下可实现Wi-Fi无线上网连接、AP无线热点发射和BT蓝牙连接功能。Wi-Fi和AP热点工作距离≥12m。Wi-Fi及AP热点支持频段2.4GHz/5GHz，Wi-Fi制式支持IEEE 802.11 a/b/g/n/ac/ax；支持版本Wi-Fi6。整机支持蓝牙Bluetooth 5.2标准，固件版本号HCI11.20/LMP11.20。整机支持主动发现蓝牙外设从而连接（无需整机进入发现模式），支持连接外部蓝牙音箱播放音频。</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12.整机内置非独立摄像头，拍摄照片像素数≥1600万.整机摄像头视场角≥135度。可用于远程巡课，支持大于等于10米距离时实现AI识别人像，支持人脸识别、点人数、随机抽人，摄像头运行时，有指示灯提示。整机具备前置Type-C接口</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外接电脑设备经双头Type-C线连接至整机，可调用整机内置的摄像头、麦克风、扬声器，在外接电脑即可控制整机拍摄教室画面。</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13.支持Linux、Mac Os系统外置电脑操作系统接入时，无需安装触摸驱动。触摸分辨率32768×32768，触摸响应时间≤4ms，触摸最小识别物≤3mm。整机屏幕触摸有效识别高度不超过3.5mm</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即触摸物体距离玻璃外表面高度不超过3.5mm时，触摸屏识别为点击操作。</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14.支持通道自动跳转功能，如整机处于正常使用状态，HDMI信号接入时，能自动识别并切换到对应的HDMI信号源通道，且断开后能回到上一通道。支持通道记忆功能，开机默认回到最近一次关机时的显示通道。在HDMI、Android以及Windows信号源模式下，整机屏幕支持手势下移实现半屏显示，半屏显示时可通过点击上方屏幕返回全屏。</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15.整机具备智能手势识别功能，在任意信号源通道下可识别五指上、下、左、右方向手势，五指画O、画~、左右晃动、缩/放方向手势滑动并调用相应功能，支持将各手势滑动方向自定义设置为无操作、熄屏、批注、桌面、半屏模式。</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16.设备支持5个自定义前置按键，“设置</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音量</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音量+”，“录屏”“护眼”按键，可通过自定义设置实现前置面板功能按键一键启用任一全局小工具（批注、截屏、倒计时、降半屏、放大镜、倒数日、日历）、快捷开关（节能模式、纸质护眼模式、经典护眼模式、自动亮度模式）。</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17.整机内置触摸中控菜单，支持信号源通道切换、护眼、声音调节功能，在任意显示通道下均可通过手势在屏幕上调取该触摸菜单。整机内置专业硬件自检维护工具（非第三方工具），支持对触摸框和PC模块进行检测，并针对不同模块给出问题代码提示。整机具备供电保护模块，能够检测内置电脑是否插好在位，在内置电脑未在位的情况下，内置电脑无法上电工作。</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18.整机安卓和全部外接通道（HDMI、Type-c）下侧边栏支持通过扫描二维码加入班级，老师设置题型，学生回答后提交，教师查看正确率比例及详细讲解；支持随机抽选、实时弹幕；支持管理当前班级成员；支持导出学生报告。</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19.整机设备教学桌面的教师登录账号后，可自动获取并在桌面显示最近使用的教学课件，点击任意课件可直接进入授课模式；并支持查看所有个人教学课件资源。整机设备教学桌面中的文件管理，支持同时显示本地磁盘、移动类存储设备、学校资源库、教师个人云空间的文件资源。</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远程互动软件：</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20.用户可一键生成直播海报或链接并进行分享，其他用户通过扫描海报上的二维码或打开链接的方式，观看直播视频。</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内置电脑：</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21.国产CPU，处理器核数≥8核，主频≥2.7GHz；内存：8GB DDR4笔记本内存或以上配置。硬盘：256GB或以上SSD固态硬盘。</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22.采用抽拉内置式模块化电脑，抽拉内置式，PC模块可插入整机，可实现无单独接线的插拔。</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23.和整机的连接接口针脚数≤40pin</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白板书写软件</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24.备授课一体化，具有备课模式及授课模式，支持老师个人账号注册登录使用，也可通过USB key进行身份快速识别登录。支持课件云存储，无需使用U盘等存储设备，老师只需联网登录即可获取云课件。</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25.支持点对点分享云课件，用户可在软件中直接将课件发送给</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其他用户</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，同时也可以在软件中直接接收并</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打开其他</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用户分享的课件；同时支持链接分享课件，接收方打开链接后可直接输入账号获取课件。</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26.高级图形：支持对话框、五角星、大括号、旗子等特殊图形绘制，同时支持自定义绘制复杂的任意多边形及曲边图形。</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27.路径动画：支持任意对象自定义路径动画设置，可绘制任意移动轨迹并让对象沿着轨迹路径进行移动，可单独设置该动画通过翻页或单击对象本身进行触发。</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28.快捷抠图：无需借助专业图片处理软件，即可在白板软件中对导入的图片进行快捷抠图、去背景，处理后的图片主体边缘没有明显毛边，可导出保存成PNG格式。</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29.蒙层工具：一键对输入的文本、图片、形状设置蒙层进行隐藏，授课模式下可通过擦除蒙层展现隐藏内容，丰富课件互动展示效果。</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30.互动分类游戏：支持创建互动分类游戏，可自定义不同类别及相对应的对象，实现将不同对象拖拽到对应的类别容器中可自动辨识分类，分类正确或错误均有相应提示。类别和对象的样式、数量均可以自定义设置。系统需提供不少于10种游戏模板，直接选择并输入相应内容即可轻松生成互动分类游戏，提升课堂趣味性。</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31.智能选词填空：支持创建智能选词填空游戏，教师可随意编辑填空题题干以及相应的答案选项，将选项拖到对应题干空白处，系统将自动判别答案是否正确。系统需提供不少于9种游戏模板供老师选择，且模板样式支持自定义修改。</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32.分组竞争游戏：支持创建分组竞争游戏，教师可设置正确项／干扰项，让两组学生开展竞争游戏。系统提供不少于3种难度、10种游戏</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模板选择</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，且</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模板</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样式支持自定义修改。</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33.数学公式编辑器：支持复杂数学公式输入，提供不少于20个数学符号及模板，输出的公式内容支持不同颜色标记及二次编辑。</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34.数学函数图像绘制：包含一次函数、二次函数、幂函数、指数函数、对数函数、三角函数等，覆盖小学、初中、高中的常见函数类型。可缩放函数图像与坐标轴，可显示坐标网格，函数图生成后可重新编辑。</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35.立体几何：支持绘制立方体、圆柱体等立体几何图形。支持任意调节立体几何图形的尺寸，改变长宽高比例。支持沿任意方向旋转立体几何</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形</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。支持为长方体6个面分别涂色，并且可通过任意旋转观察涂色与未涂色的表面。支持立体图形吸附功能：移动立体图形相互靠近时，可智能识别并吸附，便于老师精确操作组合图形。</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36.化学方程式编辑器：支持化学方程式快速编辑，当输入一个化学元素时，软件界面将自动显示出和该元素相关的多个常用化学反应方程式，老师可直接选择使用。插入后的化学方程式可重新编辑。</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37.思维导图：提供思维导图、鱼骨图及组织结构图编辑功能，可轻松增删或拖拽编辑内容节点，并支持在节点上插入图片、音频、视频、网页链接、课件页面链接。支持思维导图逐级、逐个节点展开，并可任意缩放，满足不同演示需求。</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38.图表：支持老师插入图表，并提供柱状图、扇形图、折线图3种图表形式，且每种形式提供不少于5种样式供老师选择。支持图表二维及三维展示形式任意切换，且三维图表支持旋转，方便老师多角度展示数据变化。</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39.支持PPT的原生解析，教师可将pptx课件转化为互动课件。支持单份导入和批量文件夹导入两种导入方式，保留pptx原文件中的文字、图片、表格等对象及动画的可编辑性，并可为课件增加互动教学元素。</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40.教师可选择云课件与直播关联，无需上传本地文件；课件与直播关联后，支持用户在活动开始时间前查看云课件；活动开始后，用户可在观看直播视频的同时，在线查看已关联的课件。AI智能备课助手：在备课场景中支持搜索课件库课件资源，具有不少于15万份课件资源，支持整份课件或按照课件页插入课件中。支持按照教学环节筛选对应课件页一键插入课件中，可导入新课、作者简介。支持按照元素类型思维导图、课堂活动选取需要的部分补充课件缺失的部分。支持在查看部分课件的同时查看对应整份课件，了解作者整体教学思路。AI音标助手：支持浏览和插入国际音标表，可直接点击发音。支持以整表和单个音标卡片插入。支持将字母、单词、句子智能转写为音标，并可一键插入到备课课件中形成文本。</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41.AI智能英语工具：内置AI智能语义分析模块，可对输入的英文文本的拼写、句型、语法进行错误检查，并支持一键纠错。</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24</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台</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w:t>
            </w:r>
          </w:p>
        </w:tc>
        <w:tc>
          <w:tcPr>
            <w:tcW w:w="9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黑板</w:t>
            </w:r>
          </w:p>
        </w:tc>
        <w:tc>
          <w:tcPr>
            <w:tcW w:w="2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1.基本尺寸：≥4200mm×1300mm，可根据一体机实际尺寸微调，保证与液晶触摸一体机外形尺寸配套。</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书写板面：采用高温烤漆板面，厚度≥0.30mm，亚光、墨绿色</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符合GB/T 28231-2011《书写板安全卫生要求》。</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2.内芯材料：选用吸音、高强度、防潮阻燃聚苯乙烯板。</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3.背板：采用优质防锈镀锌板，厚度≥0.2mm，间隔≥80mm，设有≥20mm凹槽加强筋，保证背板在长期使用中挺括坚固。</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4.板面与衬板粘贴：采用环保型双组份聚氨酯胶水甲醛释放量≤0.2mg/L，符合GB/T 28231-2011《书写板安全卫生要求》。</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5.边框：采用高级亚光仿钢色铝合金，模具挤压一次成型，边框由≥57 mm×100 mm和≥29 mm×100 mm规格组成。轨道上置隐藏式平滑轮滑道，结构性解决滑轮受粉尘影响的情况，配有宽度≥30mm的粉尘槽，滑道与粉尘槽分离，各自独立。与边框一次模具成形，防止粉尘垂直落地。粉尘槽内可以放置粉笔等教学用具。</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6.包</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边</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材料：采用抗老化高强度ABS工程塑料注塑成型。规格：≥90 mm×50mm×50 mm，采用双壁成腔流线型设计，≥R30mm的圆角，正面带黑板品牌LOGO标识，无尖角毛刺，符合JY0001-2003《教学仪器设备产品一般质量要求》。</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24</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台</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3</w:t>
            </w:r>
          </w:p>
        </w:tc>
        <w:tc>
          <w:tcPr>
            <w:tcW w:w="9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后黑板</w:t>
            </w:r>
          </w:p>
        </w:tc>
        <w:tc>
          <w:tcPr>
            <w:tcW w:w="2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1.尺寸：≥4000mm×1215mm。</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2.板面：采用金属烤漆书写板面，亚光、墨绿色，光泽度≤12光泽单位，没有因黑板本身原因产生的眩光，书写流畅字迹清晰、色彩协调可视效果佳C，有效</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地</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缓解学生视觉疲劳。可吸附磁钉、磁片，便于教学。板面应无铅镉汞等重金属物质。</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3.衬板：选用高强度、吸音、防潮、阻燃聚苯乙烯板，厚度≥14mm。</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24</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台</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4</w:t>
            </w:r>
          </w:p>
        </w:tc>
        <w:tc>
          <w:tcPr>
            <w:tcW w:w="9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高拍仪</w:t>
            </w:r>
          </w:p>
        </w:tc>
        <w:tc>
          <w:tcPr>
            <w:tcW w:w="2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1.采用≥800万像素摄像头；采用 USB五伏电源直接供电，无需额外配置电源适配器，环保无辐射；箱内USB连线采用隐藏式设计，箱内无可见连线且USB口下出，有效防止积尘，且方便布线和返修。</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A4大小拍摄幅面，1080P动态视频预览达到≥30帧/秒；托板及挂墙部分采用金属加强，托板可承重≥3kg，整机壁挂式安装。</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2.支持展台成像画面实时批注，预设多种</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笔画</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粗细及颜色供选择，且支持对展台成像画面</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连</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同批注内容进行同步缩放、移动。</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3.展示托板正上方具备LED补光灯，保证展示区域的亮度及展示效果，补光灯开关采用触摸按键设计，同时可通过交互智能平板中的软件直接控制开关</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4.带自动对焦摄像头；外壳在摄像头部分带保护镜片密封，防止灰尘沾染摄像头。</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24</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台</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5</w:t>
            </w:r>
          </w:p>
        </w:tc>
        <w:tc>
          <w:tcPr>
            <w:tcW w:w="9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运维管理系统</w:t>
            </w:r>
          </w:p>
        </w:tc>
        <w:tc>
          <w:tcPr>
            <w:tcW w:w="2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校园设备运维管理系统</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24</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套</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6</w:t>
            </w:r>
          </w:p>
        </w:tc>
        <w:tc>
          <w:tcPr>
            <w:tcW w:w="9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班班通辅材</w:t>
            </w:r>
          </w:p>
        </w:tc>
        <w:tc>
          <w:tcPr>
            <w:tcW w:w="2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配线、接插件，紧固件，扎带等辅材</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24</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套</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7</w:t>
            </w:r>
          </w:p>
        </w:tc>
        <w:tc>
          <w:tcPr>
            <w:tcW w:w="9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班班通系统集成服务</w:t>
            </w:r>
          </w:p>
        </w:tc>
        <w:tc>
          <w:tcPr>
            <w:tcW w:w="2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班班通系统安装，调试及集成服务等</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24</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间</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433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b/>
                <w:bCs/>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二、多功能实验室</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w:t>
            </w:r>
          </w:p>
        </w:tc>
        <w:tc>
          <w:tcPr>
            <w:tcW w:w="9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交互式触控平板</w:t>
            </w:r>
          </w:p>
        </w:tc>
        <w:tc>
          <w:tcPr>
            <w:tcW w:w="2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整机采用一体设计，外部无任何可见内部功能模块连接线。整机采用全金属外壳设计，边角采用弧形设计，表面无尖锐边缘或凸起。屏幕边缘采用金属圆角包边防护，整机背板采用金属材质，有效屏蔽内部电路器件辐射；防潮耐盐雾蚀锈，适应多种教学环境。</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2.整机屏幕采用86英寸液晶显示器。整机采用UHD超高清LED液晶屏，显示比例16:9。</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3.侧置输入接口具备2路HDMI、1路RS232、1路USB接口；侧置输出接口具备1路音频输出、1路触控USB输出；前置输入接口3路USB接口（包含1路Type-C、2路USB）。</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4.采用红外触控方式，支持Windows系统中进行40点或以上触控，支持Android系统中进行30点或以上触控。支持同一支红外笔笔头、笔尾书写不同的颜色，且颜色可自定义，书写延迟≤25ms。</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5.整机能感应并自动调节屏幕亮度来达到在不同光照环境下的不同亮度显示效果，此功能可自行开启或关闭。</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6.整机内置扬声器，位于设备上边框，顶置朝前发声。</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7.整机内置2.2声道扬声器，前朝向≥10W高音扬声器2个，上朝向≥20W中低音扬声器2个，额定总功率≥60W。整机内置非独立外扩展的4阵列麦克风，可用于对教室环境音频进行采集，拾音距离≥12m。整机内置扬声器采用缝隙发声技术，喇叭采用槽式开口设计，不大于5.8mm。</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8.整机支持色彩空间可选，包含标准模式和sRGB模式，在sRGB模式下可做到高色准△E≤1.5。整机支持纸质护眼模式，可以在任意通道任意画面任意软件所有显示内容下实现画面纹理的实时调整；支持纸质纹理：牛皮纸、素描纸、宣纸、水彩纸、水纹纸；支持透明度调节；支持色温调节。纸质护眼模式下，显示画面各像素点灰度不规则，减少背景干扰。</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9.整机具备至少6个前置按键，可实现老师开关机、调出中控菜单、音量+/-、护眼、录屏操作。设备支持通过前置面板物理按键一键启动录屏功能，可将屏幕中显示的课件、音频内容与人声同时录制。</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10.三合一电源按键，同一电源物理按键完成Android系统和Windows系统的开机、节能熄屏、关机操作；关机状态下按按键开机；开机状态下按按键实现节能熄屏/唤醒，长按按键实现关机。</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11.整机无需外接无线网卡，在Windows系统下可实现Wi-Fi无线上网连接、AP无线热点发射和BT蓝牙连接功能。Wi-Fi和AP热点工作距离≥12m。Wi-Fi及AP热点支持频段2.4GHz/5GHz，Wi-Fi制式支持IEEE 802.11 a/b/g/n/ac/ax；支持版本Wi-Fi6。整机支持蓝牙Bluetooth 5.2标准，固件版本号HCI11.20/LMP11.20。整机支持主动发现蓝牙外设从而连接（无需整机进入发现模式），支持连接外部蓝牙音箱播放音频。</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12.整机内置非独立摄像头，拍摄照片像素数≥1600万.整机摄像头视场角≥135度。可用于远程巡课，支持大于等于10米距离时实现AI识别人像，支持人脸识别、点人数、随机抽人，摄像头运行时，有指示灯提示。整机具备前置Type-C接口</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外接电脑设备经双头Type-C线连接至整机，可调用整机内置的摄像头、麦克风、扬声器，在外接电脑即可控制整机拍摄教室画面。</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13.支持Linux、Mac Os系统外置电脑操作系统接入时，无需安装触摸驱动。触摸分辨率32768×32768，触摸响应时间≤4ms，触摸最小识别物≤3mm。整机屏幕触摸有效识别高度不超过3.5mm</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即触摸物体距离玻璃外表面高度不超过3.5mm时，触摸屏识别为点击操作。</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14.支持通道自动跳转功能，如整机处于正常使用状态，HDMI信号接入时，能自动识别并切换到对应的HDMI信号源通道，且断开后能回到上一通道。支持通道记忆功能，开机默认回到最近一次关机时的显示通道。在HDMI、Android以及Windows信号源模式下，整机屏幕支持手势下移实现半屏显示，半屏显示时可通过点击上方屏幕返回全屏。</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15.整机具备智能手势识别功能，在任意信号源通道下可识别五指上、下、左、右方向手势，五指画O、画~、左右晃动、缩/放方向手势滑动并调用相应功能，支持将各手势滑动方向自定义设置为无操作、熄屏、批注、桌面、半屏模式。</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16.设备支持5个自定义前置按键，“设置</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音量</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音量+”，“录屏”“护眼”按键，可通过自定义设置实现前置面板功能按键一键启用任一全局小工具（批注、截屏、倒计时、降半屏、放大镜、倒数日、日历）、快捷开关（节能模式、纸质护眼模式、经典护眼模式、自动亮度模式）。</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17.整机内置触摸中控菜单，支持信号源通道切换、护眼、声音调节功能，在任意显示通道下均可通过手势在屏幕上调取该触摸菜单。整机内置专业硬件自检维护工具（非第三方工具），支持对触摸框和PC模块进行检测，并针对不同模块给出问题代码提示。整机具备供电保护模块，能够检测内置电脑是否插好在位，在内置电脑未在位的情况下，内置电脑无法上电工作。</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18.整机安卓和全部外接通道（HDMI、Type-c）下侧边栏支持通过扫描二维码加入班级，老师设置题型，学生回答后提交，教师查看正确率比例及详细讲解；支持随机抽选、实时弹幕；支持管理当前班级成员；支持导出学生报告。</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19.整机设备教学桌面的教师登录账号后，可自动获取并在桌面显示最近使用的教学课件，点击任意课件可直接进入授课模式；并支持查看所有个人教学课件资源。整机设备教学桌面中的文件管理，支持同时显示本地磁盘、移动类存储设备、学校资源库、教师个人云空间的文件资源。</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远程互动软件：</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20.用户可一键生成直播海报或链接并进行分享，其他用户通过扫描海报上的二维码或打开链接的方式，观看直播视频。</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内置电脑：</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21.国产CPU，处理器核数≥8核，主频≥2.7GHz；内存：8GB DDR4笔记本内存或以上配置。硬盘：256GB或以上SSD固态硬盘。</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22.采用抽拉内置式模块化电脑，抽拉内置式，PC模块可插入整机，可实现无单独接线的插拔。</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23.和整机的连接接口针脚数≤40pin</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白板书写软件</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24.备授课一体化，具有备课模式及授课模式，支持老师个人账号注册登录使用，也可通过USB key进行身份快速识别登录。支持课件云存储，无需使用U盘等存储设备，老师只需联网登录即可获取云课件。</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25.支持点对点分享云课件，用户可在软件中直接将课件发送给</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其他用户</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，同时也可以在软件中直接接收并</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打开其他</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用户分享的课件；同时支持链接分享课件，接收方打开链接后可直接输入账号获取课件。</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26.高级图形：支持对话框、五角星、大括号、旗子等特殊图形绘制，同时支持自定义绘制复杂的任意多边形及曲边图形。</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27.路径动画：支持任意对象自定义路径动画设置，可绘制任意移动轨迹并让对象沿着轨迹路径进行移动，可单独设置该动画通过翻页或单击对象本身进行触发。</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28.快捷抠图：无需借助专业图片处理软件，即可在白板软件中对导入的图片进行快捷抠图、去背景，处理后的图片主体边缘没有明显毛边，可导出保存成PNG格式。</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29.蒙层工具：一键对输入的文本、图片、形状设置蒙层进行隐藏，授课模式下可通过擦除蒙层展现隐藏内容，丰富课件互动展示效果。</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30.互动分类游戏：支持创建互动分类游戏，可自定义不同类别及相对应的对象，实现将不同对象拖拽到对应的类别容器中可自动辨识分类，分类正确或错误均有相应提示。类别和对象的样式、数量均可以自定义设置。系统需提供不少于10种游戏模板，直接选择并输入相应内容即可轻松生成互动分类游戏，提升课堂趣味性。</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31.智能选词填空：支持创建智能选词填空游戏，教师可随意编辑填空题题干以及相应的答案选项，将选项拖到对应题干空白处，系统将自动判别答案是否正确。系统需提供不少于9种游戏模板供老师选择，且模板样式支持自定义修改。</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32.分组竞争游戏：支持创建分组竞争游戏，教师可设置正确项／干扰项，让两组学生开展竞争游戏。系统提供不少于3种难度、10种游戏</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模板选择</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，且</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模板</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样式支持自定义修改。</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33.数学公式编辑器：支持复杂数学公式输入，提供不少于20个数学符号及模板，输出的公式内容支持不同颜色标记及二次编辑。</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34.数学函数图像绘制：包含一次函数、二次函数、幂函数、指数函数、对数函数、三角函数等，覆盖小学、初中、高中的常见函数类型。可缩放函数图像与坐标轴，可显示坐标网格，函数图生成后可重新编辑。</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35.立体几何：支持绘制立方体、圆柱体等立体几何图形。支持任意调节立体几何图形的尺寸，改变长宽高比例。支持沿任意方向旋转立体几何</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形</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。支持为长方体6个面分别涂色，并且可通过任意旋转观察涂色与未涂色的表面。支持立体图形吸附功能：移动立体图形相互靠近时，可智能识别并吸附，便于老师精确操作组合图形。</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36.化学方程式编辑器：支持化学方程式快速编辑，当输入一个化学元素时，软件界面将自动显示出和该元素相关的多个常用化学反应方程式，老师可直接选择使用。插入后的化学方程式可重新编辑。</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37.思维导图：提供思维导图、鱼骨图及组织结构图编辑功能，可轻松增删或拖拽编辑内容节点，并支持在节点上插入图片、音频、视频、网页链接、课件页面链接。支持思维导图逐级、逐个节点展开，并可任意缩放，满足不同演示需求。</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38.图表：支持老师插入图表，并提供柱状图、扇形图、折线图3种图表形式，且每种形式提供不少于5种样式供老师选择。支持图表二维及三维展示形式任意切换，且三维图表支持旋转，方便老师多角度展示数据变化。</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39.支持PPT的原生解析，教师可将pptx课件转化为互动课件。支持单份导入和批量文件夹导入两种导入方式，保留pptx原文件中的文字、图片、表格等对象及动画的可编辑性，并可为课件增加互动教学元素。</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40.教师可选择云课件与直播关联，无需上传本地文件；课件与直播关联后，支持用户在活动开始时间前查看云课件；活动开始后，用户可在观看直播视频的同时，在线查看已关联的课件。AI智能备课助手：在备课场景中支持搜索课件库课件资源，具有不少于15万份课件资源，支持整份课件或按照课件页插入课件中。支持按照教学环节筛选对应课件页一键插入课件中，可导入新课、作者简介。支持按照元素类型思维导图、课堂活动选取需要的部分补充课件缺失的部分。支持在查看部分课件的同时查看对应整份课件，了解作者整体教学思路。AI音标助手：支持浏览和插入国际音标表，可直接点击发音。支持以整表和单个音标卡片插入。支持将字母、单词、句子智能转写为音标，并可一键插入到备课课件中形成文本。</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41.AI智能英语工具：内置AI智能语义分析模块，可对输入的英文文本的拼写、句型、语法进行错误检查，并支持一键纠错。</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10</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台</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w:t>
            </w:r>
          </w:p>
        </w:tc>
        <w:tc>
          <w:tcPr>
            <w:tcW w:w="9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黑板</w:t>
            </w:r>
          </w:p>
        </w:tc>
        <w:tc>
          <w:tcPr>
            <w:tcW w:w="2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1.基本尺寸：≥4200mm×1300mm，可根据一体机实际尺寸微调，保证与液晶触摸一体机外形尺寸配套。</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书写板面：采用高温烤漆板面，厚度≥0.30mm，亚光、墨绿色</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符合GB/T 28231-2011《书写板安全卫生要求》。</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2.内芯材料：选用吸音、高强度、防潮阻燃聚苯乙烯板。</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3.背板：采用优质防锈镀锌板，厚度≥0.2mm，流水线一次成型，间隔≥80mm设有≥20mm凹槽加强筋，保证背板在长期使用中挺括坚固。</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4.板面与衬板粘贴：采用环保型双组份聚氨酯胶水甲醛释放量≤0.2mg/L，符合GB/T 28231-2011《书写板安全卫生要求》。</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5.边框：采用高级亚光仿钢色铝合金，模具挤压一次成型，边框由≥57 mm×100 mm和≥29 mm×100 mm规格组成。轨道上置隐藏式平滑轮滑道，结构性解决滑轮受粉尘影响的情况，配有宽度≥30mm的粉尘槽，滑道与粉尘槽分离，各自独立。与边框一次模具成形，防止粉尘垂直落地。粉尘槽内可以放置粉笔等教学用具。</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6.包</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边</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材料：采用抗老化高强度ABS工程塑料注塑成型。规格：≥90 mm×50mm×50 mm，采用双壁成腔流线型设计，≥R30mm的圆角，无尖角毛刺。</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10</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台</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3</w:t>
            </w:r>
          </w:p>
        </w:tc>
        <w:tc>
          <w:tcPr>
            <w:tcW w:w="9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高拍仪</w:t>
            </w:r>
          </w:p>
        </w:tc>
        <w:tc>
          <w:tcPr>
            <w:tcW w:w="2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1.采用≥800万像素摄像头；采用 USB五伏电源直接供电，无需额外配置电源适配器，环保无辐射；箱内USB连线采用隐藏式设计，箱内无可见连线且USB口下出，有效防止积尘，且方便布线和返修。</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A4大小拍摄幅面，1080P动态视频预览达到≥30帧/秒；托板及挂墙部分采用金属加强，托板可承重≥3kg，整机壁挂式安装。</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2.支持展台成像画面实时批注，预设多种</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笔画</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粗细及颜色供选择，且支持对展台成像画面</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连</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同批注内容进行同步缩放、移动。</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3.展示托板正上方具备LED补光灯，保证展示区域的亮度及展示效果，补光灯开关采用触摸按键设计，同时可通过交互智能平板中的软件直接控制开关；</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4.带自动对焦摄像头；外壳在摄像头部分带保护镜片密封，防止灰尘沾染摄像头。</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10</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台</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4</w:t>
            </w:r>
          </w:p>
        </w:tc>
        <w:tc>
          <w:tcPr>
            <w:tcW w:w="9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运维管理系统</w:t>
            </w:r>
          </w:p>
        </w:tc>
        <w:tc>
          <w:tcPr>
            <w:tcW w:w="2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校园设备运维管理系统</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10</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套</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5</w:t>
            </w:r>
          </w:p>
        </w:tc>
        <w:tc>
          <w:tcPr>
            <w:tcW w:w="9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多媒体讲台</w:t>
            </w:r>
          </w:p>
        </w:tc>
        <w:tc>
          <w:tcPr>
            <w:tcW w:w="2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1、尺寸：讲台尺寸及外观</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应</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根据现场定制。</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2、材料厚度：采用1.0</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1.5mm优质</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冷轧板</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制作。</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3、桌面边、角采用平滑圆弧过渡、去毛刺，表面采用整体酸洗磷化及静电喷塑处理；讲台具备防盗、防火、防尘、散热强等功能。</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10</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套</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6</w:t>
            </w:r>
          </w:p>
        </w:tc>
        <w:tc>
          <w:tcPr>
            <w:tcW w:w="9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多功能实验室辅材</w:t>
            </w:r>
          </w:p>
        </w:tc>
        <w:tc>
          <w:tcPr>
            <w:tcW w:w="2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配线、接插件，紧固件，扎带等辅材</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10</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套</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7</w:t>
            </w:r>
          </w:p>
        </w:tc>
        <w:tc>
          <w:tcPr>
            <w:tcW w:w="9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多功能实验室系统集成服务</w:t>
            </w:r>
          </w:p>
        </w:tc>
        <w:tc>
          <w:tcPr>
            <w:tcW w:w="2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多功能实验室安装，调试及集成服务等</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10</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间</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433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b/>
                <w:bCs/>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三、办公设备</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w:t>
            </w:r>
          </w:p>
        </w:tc>
        <w:tc>
          <w:tcPr>
            <w:tcW w:w="9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办公电脑</w:t>
            </w:r>
          </w:p>
        </w:tc>
        <w:tc>
          <w:tcPr>
            <w:tcW w:w="2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1.机型类别：国产自主品牌台式机；</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2.处理器：国产架构兆芯处理器，核心数≥8核，主频≥2.7GHz</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 xml:space="preserve">3.内存：≥8GB DDR4 3200内存，板载内存插槽≥4个，可扩展到64内存；  </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4.显卡：集成显卡；</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5.硬盘：M.2接口NVME SSD固态硬盘，容量不小512SSD；</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6.光驱：DVDRW</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7.接口：原生USB接口不低于8个</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满足4个USB 3.0或以上</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;VGA接口，HDMI接口，1个串口，2个PS/2端口，音频接口5个</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前2后3)</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8.主板扩展插槽： 不少于1个PClex16，2个PClex1，3个SATA3.0接口</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 xml:space="preserve">9.机箱：小于18L，顶置提手，具备前置网络故障灯。不低于200W 高效电源。内部盘位支持免工具拆卸，维护便利； </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10.输入设备：原厂同品牌USB光电抗菌鼠标，有线防水键盘（带导水孔）且键盘防水等级通过IPX7级；</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11.还原软件：出厂自带备份还原软件，安装部署快捷，维护方便，图形化界面设计；具有系统备份模块、系统恢复模块、启动修复模块、磁盘分区修复模块，采用 ROM 和软件分离的集成模式，在软件升级时不影响 BIOS 的集成；</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12.产品稳定可靠性：所投产品平均无故障认证时间≥30W小时；</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13.通过噪声声压级、Rohs环保认证；</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14.显示器：≥23.8"宽屏16:9 LED背光液晶显示器，具备低蓝光认证，分辨率：≥1920*1080；</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15.符合：台式计算机政府采购需求标准（2023 年版）。</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25</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台</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w:t>
            </w:r>
          </w:p>
        </w:tc>
        <w:tc>
          <w:tcPr>
            <w:tcW w:w="9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系统软件</w:t>
            </w:r>
          </w:p>
        </w:tc>
        <w:tc>
          <w:tcPr>
            <w:tcW w:w="2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国产化办公软件、版式软</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件</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及流式软件，杀毒软件。</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25</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套</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3</w:t>
            </w:r>
          </w:p>
        </w:tc>
        <w:tc>
          <w:tcPr>
            <w:tcW w:w="9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多功能一体机</w:t>
            </w:r>
          </w:p>
        </w:tc>
        <w:tc>
          <w:tcPr>
            <w:tcW w:w="2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1.设备接口：USB、RJ45，最高支持1000 Base-TX；</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2.打印功能：支持自动双面打印、支持网络打印、支持PC端打印状态监控；</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3.复印功能：支持稿台（FB</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、自动进稿器（ADF</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、支持彩色复印、逐份复印、复印模式包括文本、文本/照片、自动、图形；支持多页合一复印、缩放复印；</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4.扫描功能：支持彩色扫描、支持稿台（FB</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、自动进稿（ADF</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、自带扫描应用软件；</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5.打印准备时间≥8.93S、首页打印时间≥3.47S；</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6.打印速度≥18ppm；</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7.最大打印分辨率</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dpi)≥1200*600dpi；</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8.内存≥1GB，处理器盘数≥1，处理器主频：≥1GHz；</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9.不小于3.5英寸彩色触摸屏；</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10.标准进纸盒容量≥250页；标准出纸盒容量≥100页；</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11.国产化打印机，支持国际通用系统，国产操作系统。</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台</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4</w:t>
            </w:r>
          </w:p>
        </w:tc>
        <w:tc>
          <w:tcPr>
            <w:tcW w:w="9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黑白打印机</w:t>
            </w:r>
          </w:p>
        </w:tc>
        <w:tc>
          <w:tcPr>
            <w:tcW w:w="2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1.打印幅面：A4；打印速度：≥33ppm；可双面打印；打印分辨率；≥600*600dpi；内存容量：≥256MB；接口：USB2.0；</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2.复印分辨率：≥600*600dpi；复印速度：≥33cpm；</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3.扫描分辨率：≥1200*1200dpi</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平板</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+600*600dpi（ADF）；ADF容量：≥50页；纸张输入容量：≥250页；纸张输出容量：≥120页；扫描速度：≥24ppm；</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4.国产化打印机，支持国际通用系统，国产操作系统。</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3</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台</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A</w:t>
            </w:r>
          </w:p>
        </w:tc>
        <w:tc>
          <w:tcPr>
            <w:tcW w:w="395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合计</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bl>
    <w:p>
      <w:pPr>
        <w:rPr>
          <w:rFonts w:hint="eastAsia" w:ascii="宋体" w:hAnsi="宋体"/>
          <w:color w:val="404040" w:themeColor="text1" w:themeTint="BF"/>
          <w:sz w:val="28"/>
          <w:szCs w:val="28"/>
          <w14:textFill>
            <w14:solidFill>
              <w14:schemeClr w14:val="tx1">
                <w14:lumMod w14:val="75000"/>
                <w14:lumOff w14:val="25000"/>
              </w14:schemeClr>
            </w14:solidFill>
          </w14:textFill>
        </w:rPr>
      </w:pPr>
    </w:p>
    <w:p>
      <w:pPr>
        <w:outlineLvl w:val="1"/>
        <w:rPr>
          <w:rFonts w:hint="eastAsia" w:ascii="宋体" w:hAnsi="宋体"/>
          <w:color w:val="404040" w:themeColor="text1" w:themeTint="BF"/>
          <w:sz w:val="28"/>
          <w:szCs w:val="28"/>
          <w14:textFill>
            <w14:solidFill>
              <w14:schemeClr w14:val="tx1">
                <w14:lumMod w14:val="75000"/>
                <w14:lumOff w14:val="25000"/>
              </w14:schemeClr>
            </w14:solidFill>
          </w14:textFill>
        </w:rPr>
      </w:pPr>
      <w:r>
        <w:rPr>
          <w:rFonts w:hint="eastAsia" w:ascii="宋体" w:hAnsi="宋体"/>
          <w:color w:val="404040" w:themeColor="text1" w:themeTint="BF"/>
          <w:sz w:val="28"/>
          <w:szCs w:val="28"/>
          <w14:textFill>
            <w14:solidFill>
              <w14:schemeClr w14:val="tx1">
                <w14:lumMod w14:val="75000"/>
                <w14:lumOff w14:val="25000"/>
              </w14:schemeClr>
            </w14:solidFill>
          </w14:textFill>
        </w:rPr>
        <w:t>15、计算机室</w:t>
      </w:r>
    </w:p>
    <w:tbl>
      <w:tblPr>
        <w:tblStyle w:val="7"/>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58"/>
        <w:gridCol w:w="1655"/>
        <w:gridCol w:w="3981"/>
        <w:gridCol w:w="556"/>
        <w:gridCol w:w="557"/>
        <w:gridCol w:w="556"/>
        <w:gridCol w:w="5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b/>
                <w:bCs/>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序号</w:t>
            </w:r>
          </w:p>
        </w:tc>
        <w:tc>
          <w:tcPr>
            <w:tcW w:w="9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b/>
                <w:bCs/>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设备名称</w:t>
            </w:r>
          </w:p>
        </w:tc>
        <w:tc>
          <w:tcPr>
            <w:tcW w:w="23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b/>
                <w:bCs/>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主要参数</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b/>
                <w:bCs/>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数量</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b/>
                <w:bCs/>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单位</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r>
              <w:rPr>
                <w:rFonts w:hint="eastAsia" w:ascii="宋体" w:hAnsi="宋体" w:cs="宋体"/>
                <w:b/>
                <w:bCs/>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单价</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r>
              <w:rPr>
                <w:rFonts w:hint="eastAsia" w:ascii="宋体" w:hAnsi="宋体" w:cs="宋体"/>
                <w:b/>
                <w:bCs/>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w:t>
            </w:r>
          </w:p>
        </w:tc>
        <w:tc>
          <w:tcPr>
            <w:tcW w:w="9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交互式触控平板</w:t>
            </w:r>
          </w:p>
        </w:tc>
        <w:tc>
          <w:tcPr>
            <w:tcW w:w="23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整机采用一体设计，外部无任何可见内部功能模块连接线。整机采用全金属外壳设计，边角采用弧形设计，表面无尖锐边缘或凸起。屏幕边缘采用金属圆角包边防护，整机背板采用金属材质，有效屏蔽内部电路器件辐射；防潮耐盐雾蚀锈，适应多种教学环境。</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2.整机屏幕采用86英寸液晶显示器。整机采用UHD超高清LED液晶屏，显示比例16:9。</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3.侧置输入接口具备2路HDMI、1路RS232、1路USB接口；侧置输出接口具备1路音频输出、1路触控USB输出；前置输入接口3路USB接口（包含1路Type-C、2路USB）。</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4.采用红外触控方式，支持Windows系统中进行40点或以上触控，支持Android系统中进行30点或以上触控。支持同一支红外笔笔头、笔尾书写不同的颜色，且颜色可自定义，书写延迟≤25ms。</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5.整机能感应并自动调节屏幕亮度来达到在不同光照环境下的不同亮度显示效果，此功能可自行开启或关闭。</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6.整机内置扬声器，位于设备上边框，顶置朝前发声。</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7.整机内置2.2声道扬声器，前朝向≥10W高音扬声器2个，上朝向≥20W中低音扬声器2个，额定总功率≥60W。整机内置非独立外扩展的4阵列麦克风，可用于对教室环境音频进行采集，拾音距离≥12m。整机内置扬声器采用缝隙发声技术，喇叭采用槽式开口设计，不大于5.8mm。</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8.整机支持色彩空间可选，包含标准模式和sRGB模式，在sRGB模式下可做到高色准△E≤1.5。整机支持纸质护眼模式，可以在任意通道任意画面任意软件所有显示内容下实现画面纹理的实时调整；支持纸质纹理：牛皮纸、素描纸、宣纸、水彩纸、水纹纸；支持透明度调节；支持色温调节。纸质护眼模式下，显示画面各像素点灰度不规则，减少背景干扰。</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9.整机具备至少6个前置按键，可实现老师开关机、调出中控菜单、音量+/-、护眼、录屏操作。设备支持通过前置面板物理按键一键启动录屏功能，可将屏幕中显示的课件、音频内容与人声同时录制。</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10.三合一电源按键，同一电源物理按键完成Android系统和Windows系统的开机、节能熄屏、关机操作</w:t>
            </w:r>
            <w:bookmarkStart w:id="1" w:name="_GoBack"/>
            <w:bookmarkEnd w:id="1"/>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；关机状态下按按键开机；开机状态下按按键实现节能熄屏/唤醒，长按按键实现关机。</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11.整机无需外接无线网卡，在Windows系统下可实现Wi-Fi无线上网连接、AP无线热点发射和BT蓝牙连接功能。Wi-Fi和AP热点工作距离≥12m。Wi-Fi及AP热点支持频段2.4GHz/5GHz，Wi-Fi制式支持IEEE 802.11 a/b/g/n/ac/ax；支持版本Wi-Fi6。整机支持蓝牙Bluetooth 5.2标准，固件版本号HCI11.20/LMP11.20。整机支持主动发现蓝牙外设从而连接（无需整机进入发现模式），支持连接外部蓝牙音箱播放音频。</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12.整机内置非独立摄像头，拍摄照片像素数≥1600万.整机摄像头视场角≥135度。可用于远程巡课，支持大于等于10米距离时实现AI识别人像，支持人脸识别、点人数、随机抽人，摄像头运行时，有指示灯提示。整机具备前置Type-C接口</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外接电脑设备经双头Type-C线连接至整机，可调用整机内置的摄像头、麦克风、扬声器，在外接电脑即可控制整机拍摄教室画面。</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13.支持Linux、Mac Os系统外置电脑操作系统接入时，无需安装触摸驱动。触摸分辨率32768×32768，触摸响应时间≤4ms，触摸最小识别物≤3mm。整机屏幕触摸有效识别高度不超过3.5mm</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即触摸物体距离玻璃外表面高度不超过3.5mm时，触摸屏识别为点击操作。</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14.支持通道自动跳转功能，如整机处于正常使用状态，HDMI信号接入时，能自动识别并切换到对应的HDMI信号源通道，且断开后能回到上一通道。支持通道记忆功能，开机默认回到最近一次关机时的显示通道。在HDMI、Android以及Windows信号源模式下，整机屏幕支持手势下移实现半屏显示，半屏显示时可通过点击上方屏幕返回全屏。</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15.整机具备智能手势识别功能，在任意信号源通道下可识别五指上、下、左、右方向手势，五指画O、画~、左右晃动、缩/放方向手势滑动并调用相应功能，支持将各手势滑动方向自定义设置为无操作、熄屏、批注、桌面、半屏模式。</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16.设备支持5个自定义前置按键，“设置</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音量</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音量+”，“录屏”“护眼”按键，可通过自定义设置实现前置面板功能按键一键启用任一全局小工具（批注、截屏、倒计时、降半屏、放大镜、倒数日、日历）、快捷开关（节能模式、纸质护眼模式、经典护眼模式、自动亮度模式）。</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17.整机内置触摸中控菜单，支持信号源通道切换、护眼、声音调节功能，在任意显示通道下均可通过手势在屏幕上调取该触摸菜单。整机内置专业硬件自检维护工具（非第三方工具），支持对触摸框和PC模块进行检测，并针对不同模块给出问题代码提示。整机具备供电保护模块，能够检测内置电脑是否插好在位，在内置电脑未在位的情况下，内置电脑无法上电工作。</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18.整机安卓和全部外接通道（HDMI、Type-c）下侧边栏支持通过扫描二维码加入班级，老师设置题型，学生回答后提交，教师查看正确率比例及详细讲解；支持随机抽选、实时弹幕；支持管理当前班级成员；支持导出学生报告。</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19.整机设备教学桌面的教师登录账号后，可自动获取并在桌面显示最近使用的教学课件，点击任意课件可直接进入授课模式；并支持查看所有个人教学课件资源。整机设备教学桌面中的文件管理，支持同时显示本地磁盘、移动类存储设备、学校资源库、教师个人云空间的文件资源。</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远程互动软件：</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20.用户可一键生成直播海报或链接并进行分享，其他用户通过扫描海报上的二维码或打开链接的方式，观看直播视频。</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内置电脑：</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21.国产CPU，处理器核数≥8核，主频≥2.7GHz；内存：8GB DDR4笔记本内存或以上配置。硬盘：256GB或以上SSD固态硬盘。</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22.采用抽拉内置式模块化电脑，抽拉内置式，PC模块可插入整机，可实现无单独接线的插拔。</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23.和整机的连接接口针脚数≤40pin</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白板书写软件</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24.备授课一体化，具有备课模式及授课模式，支持老师个人账号注册登录使用，也可通过USB key进行身份快速识别登录。支持课件云存储，无需使用U盘等存储设备，老师只需联网登录即可获取云课件。</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25.支持点对点分享云课件，用户可在软件中直接将课件发送给</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其他用户</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，同时也可以在软件中直接接收并</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打开其他</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用户分享的课件；同时支持链接分享课件，接收方打开链接后可直接输入账号获取课件。</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26.高级图形：支持对话框、五角星、大括号、旗子等特殊图形绘制，同时支持自定义绘制复杂的任意多边形及曲边图形。</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27.路径动画：支持任意对象自定义路径动画设置，可绘制任意移动轨迹并让对象沿着轨迹路径进行移动，可单独设置该动画通过翻页或单击对象本身进行触发。</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28.快捷抠图：无需借助专业图片处理软件，即可在白板软件中对导入的图片进行快捷抠图、去背景，处理后的图片主体边缘没有明显毛边，可导出保存成PNG格式。</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29.蒙层工具：一键对输入的文本、图片、形状设置蒙层进行隐藏，授课模式下可通过擦除蒙层展现隐藏内容，丰富课件互动展示效果。</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30.互动分类游戏：支持创建互动分类游戏，可自定义不同类别及相对应的对象，实现将不同对象拖拽到对应的类别容器中可自动辨识分类，分类正确或错误均有相应提示。类别和对象的样式、数量均可以自定义设置。系统需提供不少于10种游戏模板，直接选择并输入相应内容即可轻松生成互动分类游戏，提升课堂趣味性。</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31.智能选词填空：支持创建智能选词填空游戏，教师可随意编辑填空题题干以及相应的答案选项，将选项拖到对应题干空白处，系统将自动判别答案是否正确。系统需提供不少于9种游戏模板供老师选择，且模板样式支持自定义修改。</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32.分组竞争游戏：支持创建分组竞争游戏，教师可设置正确项／干扰项，让两组学生开展竞争游戏。系统提供不少于3种难度、10种游戏</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模板选择</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，且</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模板</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样式支持自定义修改。</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33.数学公式编辑器：支持复杂数学公式输入，提供不少于20个数学符号及模板，输出的公式内容支持不同颜色标记及二次编辑。</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34.数学函数图像绘制：包含一次函数、二次函数、幂函数、指数函数、对数函数、三角函数等，覆盖小学、初中、高中的常见函数类型。可缩放函数图像与坐标轴，可显示坐标网格，函数图生成后可重新编辑。</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35.立体几何：支持绘制立方体、圆柱体等立体几何图形。支持任意调节立体几何图形的尺寸，改变长宽高比例。支持沿任意方向旋转立体几何</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形</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。支持为长方体6个面分别涂色，并且可通过任意旋转观察涂色与未涂色的表面。支持立体图形吸附功能：移动立体图形相互靠近时，可智能识别并吸附，便于老师精确操作组合图形。</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36.化学方程式编辑器：支持化学方程式快速编辑，当输入一个化学元素时，软件界面将自动显示出和该元素相关的多个常用化学反应方程式，老师可直接选择使用。插入后的化学方程式可重新编辑。</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37.思维导图：提供思维导图、鱼骨图及组织结构图编辑功能，可轻松增删或拖拽编辑内容节点，并支持在节点上插入图片、音频、视频、网页链接、课件页面链接。支持思维导图逐级、逐个节点展开，并可任意缩放，满足不同演示需求。</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38.图表：支持老师插入图表，并提供柱状图、扇形图、折线图3种图表形式，且每种形式提供不少于5种样式供老师选择。支持图表二维及三维展示形式任意切换，且三维图表支持旋转，方便老师多角度展示数据变化。</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39.支持PPT的原生解析，教师可将pptx课件转化为互动课件。支持单份导入和批量文件夹导入两种导入方式，保留pptx原文件中的文字、图片、表格等对象及动画的可编辑性，并可为课件增加互动教学元素。</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40.教师可选择云课件与直播关联，无需上传本地文件；课件与直播关联后，支持用户在活动开始时间前查看云课件；活动开始后，用户可在观看直播视频的同时，在线查看已关联的课件。AI智能备课助手：在备课场景中支持搜索课件库课件资源，具有不少于15万份课件资源，支持整份课件或按照课件页插入课件中。支持按照教学环节筛选对应课件页一键插入课件中，可导入新课、作者简介。支持按照元素类型思维导图、课堂活动选取需要的部分补充课件缺失的部分。支持在查看部分课件的同时查看对应整份课件，了解作者整体教学思路。AI音标助手：支持浏览和插入国际音标表，可直接点击发音。支持以整表和单个音标卡片插入。支持将字母、单词、句子智能转写为音标，并可一键插入到备课课件中形成文本。</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41.AI智能英语工具：内置AI智能语义分析模块，可对输入的英文文本的拼写、句型、语法进行错误检查，并支持一键纠错。</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台</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w:t>
            </w:r>
          </w:p>
        </w:tc>
        <w:tc>
          <w:tcPr>
            <w:tcW w:w="9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黑板</w:t>
            </w:r>
          </w:p>
        </w:tc>
        <w:tc>
          <w:tcPr>
            <w:tcW w:w="23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1.基本尺寸：≥4200mm×1300mm，可根据一体机实际尺寸微调，保证与液晶触摸一体机外形尺寸配套。</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书写板面：采用高温烤漆板面，厚度≥0.30mm，亚光、墨绿色</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符合GB/T 28231-2011《书写板安全卫生要求》。</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2.内芯材料：选用吸音、高强度、防潮阻燃聚苯乙烯板。</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3.背板：采用优质防锈镀锌板，厚度≥0.2mm，流水线一次成型，间隔≥80mm设有≥20mm凹槽加强筋，保证背板在长期使用中挺括坚固。</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4.板面与衬板粘贴：采用环保型双组份聚氨酯胶水甲醛释放量≤0.2mg/L，符合GB/T 28231-2011《书写板安全卫生要求》。</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5.边框：采用高级亚光仿钢色铝合金，模具挤压一次成型，边框由≥57 mm×100 mm和≥29 mm×100 mm规格组成。轨道上置隐藏式平滑轮滑道，结构性解决滑轮受粉尘影响的情况，配有宽度≥30mm的粉尘槽，滑道与粉尘槽分离，各自独立。与边框一次模具成形，防止粉尘垂直落地。粉尘槽内可以放置粉笔等教学用具。</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6.包</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边</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材料：采用抗老化高强度ABS工程塑料注塑成型。规格：≥90 mm×50mm×50 mm，采用双壁成腔流线型设计，≥R30mm的圆角，无尖角毛刺。</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台</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3</w:t>
            </w:r>
          </w:p>
        </w:tc>
        <w:tc>
          <w:tcPr>
            <w:tcW w:w="9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高拍仪</w:t>
            </w:r>
          </w:p>
        </w:tc>
        <w:tc>
          <w:tcPr>
            <w:tcW w:w="23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1.采用≥800万像素摄像头；采用 USB五伏电源直接供电，无需额外配置电源适配器，环保无辐射；箱内USB连线采用隐藏式设计，箱内无可见连线且USB口下出，有效防止积尘，且方便布线和返修。</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A4大小拍摄幅面，1080P动态视频预览达到≥30帧/秒；托板及挂墙部分采用金属加强，托板可承重≥3kg，整机壁挂式安装。</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2.支持展台成像画面实时批注，预设多种</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笔画</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粗细及颜色供选择，且支持对展台成像画面</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连</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同批注内容进行同步缩放、移动。</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3.展示托板正上方具备LED补光灯，保证展示区域的亮度及展示效果，补光灯开关采用触摸按键设计，同时可通过交互智能平板中的软件直接控制开关</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4.带自动对焦摄像头；外壳在摄像头部分带保护镜片密封，防止灰尘沾染摄像头。</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台</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4</w:t>
            </w:r>
          </w:p>
        </w:tc>
        <w:tc>
          <w:tcPr>
            <w:tcW w:w="9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运维管理系统</w:t>
            </w:r>
          </w:p>
        </w:tc>
        <w:tc>
          <w:tcPr>
            <w:tcW w:w="23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校园设备运维管理系统</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套</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5</w:t>
            </w:r>
          </w:p>
        </w:tc>
        <w:tc>
          <w:tcPr>
            <w:tcW w:w="9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多媒体讲台</w:t>
            </w:r>
          </w:p>
        </w:tc>
        <w:tc>
          <w:tcPr>
            <w:tcW w:w="23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1、尺寸：讲台尺寸及外观</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应</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根据现场定制。</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2、材料厚度：采用1.0</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1.5mm优质</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冷轧板</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制作。</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3、桌面边、角采用平滑圆弧过渡、去毛刺，表面采用整体酸洗磷化及静电喷塑处理；讲台具备防盗、防火、防尘、散热强等功能。</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套</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6</w:t>
            </w:r>
          </w:p>
        </w:tc>
        <w:tc>
          <w:tcPr>
            <w:tcW w:w="9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学生电脑</w:t>
            </w:r>
          </w:p>
        </w:tc>
        <w:tc>
          <w:tcPr>
            <w:tcW w:w="23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1.机型类别：国产自主品牌台式机；</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2.处理器：国产架构兆芯处理器，核心数≥8核，主频≥2.7GHz</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 xml:space="preserve">3.内存：≥8GB DDR4 3200内存，板载内存插槽≥4个，可扩展到64内存；  </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4.显卡：集成显卡；</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5.硬盘：M.2接口NVME SSD固态硬盘，容量不小512SSD；</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6.光驱：无</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7.接口：不低于原生USB接口8个</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VGA接口，HDMI接口，1个串口，2个PS/2端口，音频接口5个</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前2后3)</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8.主板扩展插槽： 不少于1个PClex16，2个PClex1，3个SATA3.0接口</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 xml:space="preserve">9.机箱：小于18L，顶置提手，具备前置网络故障灯。不低于200W 高效电源。内部盘位支持免工具拆卸，维护便利； </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10.输入设备：原厂同品牌USB光电抗菌鼠标，有线防水键盘（带导水孔）且键盘防水等级通过IPX7级；</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11.还原软件：出厂自带备份还原软件，安装部署快捷，维护方便，图形化界面设计；具有系统备份模块、系统恢复模块、启动修复模块、磁盘分区修复模块，采用 ROM 和软件分离的集成模式，在软件升级时不影响 BIOS 的集成；</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12.产品稳定可靠性：所投产品平均无故障认证时间≥30W小时；</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13.通过噪声声压级、Rohs环保认证；</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14.显示器：≥21.5</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英寸</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宽屏16:9 LED背光液晶显示器，具备低蓝光认证，分辨率：≥1920*1080；</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15.符合：台式计算机政府采购需求标准（2023 年版）。</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55</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台</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7</w:t>
            </w:r>
          </w:p>
        </w:tc>
        <w:tc>
          <w:tcPr>
            <w:tcW w:w="9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教师电脑</w:t>
            </w:r>
          </w:p>
        </w:tc>
        <w:tc>
          <w:tcPr>
            <w:tcW w:w="23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1.机型类别：国产自主品牌台式机；</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2.处理器：国产架构兆芯处理器，核心数≥8核，主频≥2.7GHz。</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 xml:space="preserve">3.内存：≥8GB DDR4 3200内存，板载内存插槽≥4个，可扩展到64内存；  </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4.显卡：集成显卡；</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5.硬盘：M.2接口NVME SSD固态硬盘，容量不小512SSD；</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6.光驱：DVDRW</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7.接口：接口不低于原生USB8个</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满足4个USB 3.0或以上</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;VGA接口，HDMI接口，1个串口，2个PS/2端口，音频接口5个</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前2后3)</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8.主板扩展插槽： 不少于1个PClex16，2个PClex1，3个SATA3.0接口</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 xml:space="preserve">9.机箱：小于18L，顶置提手，具备前置网络故障灯。不低于200W 高效电源。内部盘位支持免工具拆卸，维护便利； </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10.输入设备：原厂同品牌USB光电抗菌鼠标，有线防水键盘（带导水孔）且键盘防水等级通过IPX7级；</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11.还原软件：出厂自带备份还原软件，安装部署快捷，维护方便，图形化界面设计；具有系统备份模块、系统恢复模块、启动修复模块、磁盘分区修复模块，采用 ROM 和软件分离的集成模式，在软件升级时不影响 BIOS 的集成；</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12.产品稳定可靠性：所投产品平均无故障认证时间≥30W小时；</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13.通过噪声声压级、Rohs环保认证；</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14.显示器：≥23.8"宽屏16:9 LED背光液晶显示器，具备低蓝光认证，分辨率：≥1920*1080；</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15.符合：台式计算机政府采购需求标准（2023 年版）。</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台</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8</w:t>
            </w:r>
          </w:p>
        </w:tc>
        <w:tc>
          <w:tcPr>
            <w:tcW w:w="9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网络教室软件</w:t>
            </w:r>
          </w:p>
        </w:tc>
        <w:tc>
          <w:tcPr>
            <w:tcW w:w="23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同传，还原管理软件</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套</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9</w:t>
            </w:r>
          </w:p>
        </w:tc>
        <w:tc>
          <w:tcPr>
            <w:tcW w:w="9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电脑桌</w:t>
            </w:r>
          </w:p>
        </w:tc>
        <w:tc>
          <w:tcPr>
            <w:tcW w:w="23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1.尺寸：≥1400mm*600mm*750mm</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2.双人位，台面材质可采用三胺板，带围挡</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28</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套</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10</w:t>
            </w:r>
          </w:p>
        </w:tc>
        <w:tc>
          <w:tcPr>
            <w:tcW w:w="9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学生椅</w:t>
            </w:r>
          </w:p>
        </w:tc>
        <w:tc>
          <w:tcPr>
            <w:tcW w:w="23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1.采用</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冷轧</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方管，表面经过酸洗、磷化、静电粉末喷涂，经高温烘烤漆面吸附力强，不易刮花、脱落，美观无气味，无污染。</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56</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个</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11</w:t>
            </w:r>
          </w:p>
        </w:tc>
        <w:tc>
          <w:tcPr>
            <w:tcW w:w="9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48口接入交换机</w:t>
            </w:r>
          </w:p>
        </w:tc>
        <w:tc>
          <w:tcPr>
            <w:tcW w:w="23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1.交换容量≥336Gbps，包转发率≥126Mpps；</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2.整机支持≥48*10/100/1000 Base-T 以太网端口，≥2*100/1000 Base-X SFP光口。</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台</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12</w:t>
            </w:r>
          </w:p>
        </w:tc>
        <w:tc>
          <w:tcPr>
            <w:tcW w:w="9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24口接入交换机</w:t>
            </w:r>
          </w:p>
        </w:tc>
        <w:tc>
          <w:tcPr>
            <w:tcW w:w="23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1.全千兆交换机，固定千兆电口≥24个，千兆SFP光口 ≥2个，交换容量≥336Gbps，包转发速率≥96Mpps；</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2.支持基于端口的VLAN，支持802.1q VLAN最大512个；</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3.支持L2~L4包过滤功能，提供基于源MAC地址、目的MAC、 MAC地址范围、源IP地址、目的IP地址、IP协议类型、物理端口、VLAN等定义ACL；</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4.支持堆叠技术，最大支持9台堆叠；</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5.支持静态路由功能，支持手工和静态LACP聚合，端口限速，控制粒度≥64kbps，支持端口镜像；支持802.3x流量控制。</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台</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13</w:t>
            </w:r>
          </w:p>
        </w:tc>
        <w:tc>
          <w:tcPr>
            <w:tcW w:w="9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12口光纤配线架</w:t>
            </w:r>
          </w:p>
        </w:tc>
        <w:tc>
          <w:tcPr>
            <w:tcW w:w="233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1.规格：12</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路</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机架式光纤配线架</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2.金属材质：箱体为优质冷轧钢板，喷塑；</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3.使用温度： -40～+70℃</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4.湿度： ≤85%（温度85℃±3℃）</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5.含12个耦合器</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台</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14</w:t>
            </w:r>
          </w:p>
        </w:tc>
        <w:tc>
          <w:tcPr>
            <w:tcW w:w="9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尾纤</w:t>
            </w:r>
          </w:p>
        </w:tc>
        <w:tc>
          <w:tcPr>
            <w:tcW w:w="23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1.长度： ≥1米；</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2.插入损耗： ≤0.2dB</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3.回波损耗： ≥50dB</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16</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根</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15</w:t>
            </w:r>
          </w:p>
        </w:tc>
        <w:tc>
          <w:tcPr>
            <w:tcW w:w="9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光纤跳线</w:t>
            </w:r>
          </w:p>
        </w:tc>
        <w:tc>
          <w:tcPr>
            <w:tcW w:w="23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1.长度： ≥3米；</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2.插入损耗： ≤0.2dB</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3.回波损耗： ≥50dB</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对</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16</w:t>
            </w:r>
          </w:p>
        </w:tc>
        <w:tc>
          <w:tcPr>
            <w:tcW w:w="9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网络跳线</w:t>
            </w:r>
          </w:p>
        </w:tc>
        <w:tc>
          <w:tcPr>
            <w:tcW w:w="23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1.水晶头压接簧片整体镀金</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p>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2.长度：≥2米，跳线柔韧性好</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55</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根</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17</w:t>
            </w:r>
          </w:p>
        </w:tc>
        <w:tc>
          <w:tcPr>
            <w:tcW w:w="9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千兆光模块</w:t>
            </w:r>
          </w:p>
        </w:tc>
        <w:tc>
          <w:tcPr>
            <w:tcW w:w="23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千兆光纤模块</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块</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18</w:t>
            </w:r>
          </w:p>
        </w:tc>
        <w:tc>
          <w:tcPr>
            <w:tcW w:w="9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计算机室辅材</w:t>
            </w:r>
          </w:p>
        </w:tc>
        <w:tc>
          <w:tcPr>
            <w:tcW w:w="23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配线、接插件，紧固件，扎带等辅材</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套</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19</w:t>
            </w:r>
          </w:p>
        </w:tc>
        <w:tc>
          <w:tcPr>
            <w:tcW w:w="9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计算机室系统集成服务</w:t>
            </w:r>
          </w:p>
        </w:tc>
        <w:tc>
          <w:tcPr>
            <w:tcW w:w="23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计算机室系统安装，调试及集成服务等</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套</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A</w:t>
            </w:r>
          </w:p>
        </w:tc>
        <w:tc>
          <w:tcPr>
            <w:tcW w:w="396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合计</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bl>
    <w:p>
      <w:pPr>
        <w:rPr>
          <w:rFonts w:hint="eastAsia" w:ascii="宋体" w:hAnsi="宋体"/>
          <w:color w:val="404040" w:themeColor="text1" w:themeTint="BF"/>
          <w:sz w:val="28"/>
          <w:szCs w:val="28"/>
          <w14:textFill>
            <w14:solidFill>
              <w14:schemeClr w14:val="tx1">
                <w14:lumMod w14:val="75000"/>
                <w14:lumOff w14:val="25000"/>
              </w14:schemeClr>
            </w14:solidFill>
          </w14:textFill>
        </w:rPr>
      </w:pPr>
    </w:p>
    <w:p>
      <w:pPr>
        <w:spacing w:line="360" w:lineRule="auto"/>
        <w:ind w:firstLine="560" w:firstLineChars="200"/>
        <w:outlineLvl w:val="1"/>
        <w:rPr>
          <w:rFonts w:hint="eastAsia" w:ascii="宋体" w:hAnsi="宋体"/>
          <w:color w:val="404040" w:themeColor="text1" w:themeTint="BF"/>
          <w:sz w:val="28"/>
          <w:szCs w:val="28"/>
          <w14:textFill>
            <w14:solidFill>
              <w14:schemeClr w14:val="tx1">
                <w14:lumMod w14:val="75000"/>
                <w14:lumOff w14:val="25000"/>
              </w14:schemeClr>
            </w14:solidFill>
          </w14:textFill>
        </w:rPr>
      </w:pPr>
      <w:r>
        <w:rPr>
          <w:rFonts w:hint="eastAsia" w:ascii="宋体" w:hAnsi="宋体"/>
          <w:color w:val="404040" w:themeColor="text1" w:themeTint="BF"/>
          <w:sz w:val="28"/>
          <w:szCs w:val="28"/>
          <w14:textFill>
            <w14:solidFill>
              <w14:schemeClr w14:val="tx1">
                <w14:lumMod w14:val="75000"/>
                <w14:lumOff w14:val="25000"/>
              </w14:schemeClr>
            </w14:solidFill>
          </w14:textFill>
        </w:rPr>
        <w:t>16、智慧图书馆</w:t>
      </w:r>
    </w:p>
    <w:tbl>
      <w:tblPr>
        <w:tblStyle w:val="7"/>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10"/>
        <w:gridCol w:w="514"/>
        <w:gridCol w:w="1095"/>
        <w:gridCol w:w="3909"/>
        <w:gridCol w:w="716"/>
        <w:gridCol w:w="486"/>
        <w:gridCol w:w="486"/>
        <w:gridCol w:w="5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b/>
                <w:bCs/>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序号</w:t>
            </w:r>
          </w:p>
        </w:tc>
        <w:tc>
          <w:tcPr>
            <w:tcW w:w="94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b/>
                <w:bCs/>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设备名称</w:t>
            </w:r>
          </w:p>
        </w:tc>
        <w:tc>
          <w:tcPr>
            <w:tcW w:w="22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b/>
                <w:bCs/>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主要参数</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b/>
                <w:bCs/>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数量</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b/>
                <w:bCs/>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单位</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r>
              <w:rPr>
                <w:rFonts w:hint="eastAsia" w:ascii="宋体" w:hAnsi="宋体" w:cs="宋体"/>
                <w:b/>
                <w:bCs/>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单价</w:t>
            </w: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r>
              <w:rPr>
                <w:rFonts w:hint="eastAsia" w:ascii="宋体" w:hAnsi="宋体" w:cs="宋体"/>
                <w:b/>
                <w:bCs/>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w:t>
            </w:r>
          </w:p>
        </w:tc>
        <w:tc>
          <w:tcPr>
            <w:tcW w:w="94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图书馆管理系统</w:t>
            </w:r>
          </w:p>
        </w:tc>
        <w:tc>
          <w:tcPr>
            <w:tcW w:w="22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1.B/S结构的系统，增加系统的交互性与安全性；管理系统功能全部基于浏览器上操作，无须安装客户端。</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2.编目入库：图书编目库新增、修改、查询。支持书架号，可批量导入图书所在书架号，并且在读者查询端显示，方便查找图书。</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3.馆藏地转移：按分类号、条形码范围、入库日期范围批量</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地</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转移图书到其他馆藏地。</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4.借还管理：实现图书的流通，包括借</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书</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还书、续借、损失归还、丢失处理等操作，对于异常情况自动弹出罚款窗口，登记图书损坏、丢失等异常情况及罚款金额；借还中输入读者借阅证可查询到读者所在部门、可借阅图书、借阅期限、当前所借图书等信息。</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5.图书分类统计：统计馆藏的各种图书数量</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以及各类图书的馆藏种数、册数、总价，可点击分类名查看下一级的统计，可导出表格。</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套</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w:t>
            </w:r>
          </w:p>
        </w:tc>
        <w:tc>
          <w:tcPr>
            <w:tcW w:w="94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图书管理工作站</w:t>
            </w:r>
          </w:p>
        </w:tc>
        <w:tc>
          <w:tcPr>
            <w:tcW w:w="22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处理器不低于4核，内存不低于8G，存储空间不低于512G。</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台</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3</w:t>
            </w:r>
          </w:p>
        </w:tc>
        <w:tc>
          <w:tcPr>
            <w:tcW w:w="94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双通道图书防盗仪</w:t>
            </w:r>
          </w:p>
        </w:tc>
        <w:tc>
          <w:tcPr>
            <w:tcW w:w="22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1.工作电压：AC:220V±20%、50Hz；</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2.天线功率：≥4W；</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3.信号处理：数字式；</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4.芯片：LD；</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5.探测范围：高：5</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165cm 宽：75—80cm；</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6.报警方式</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声光报警；</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7.无故障时间≥100000小时</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套</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4</w:t>
            </w:r>
          </w:p>
        </w:tc>
        <w:tc>
          <w:tcPr>
            <w:tcW w:w="94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读者证</w:t>
            </w:r>
          </w:p>
        </w:tc>
        <w:tc>
          <w:tcPr>
            <w:tcW w:w="22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1.工作频率：14.2-14.8MHZ；</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2.支持协议：ISO/IEC14443标准；</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3.工作温度：-20℃~50℃</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湿度为90%)；</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4.通信速率：106 KBPS；</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5.读写距离：10cm以内</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与读写器有关</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个</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5</w:t>
            </w:r>
          </w:p>
        </w:tc>
        <w:tc>
          <w:tcPr>
            <w:tcW w:w="94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冲消回检仪一体机</w:t>
            </w:r>
          </w:p>
        </w:tc>
        <w:tc>
          <w:tcPr>
            <w:tcW w:w="22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1.能够快速对书籍、杂志等物品中的磁条进行充消磁及验证，而不会破坏上述材料；</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2.完全兼容国产和进口复合磁条；</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3.长时间不工作自动进入待机状态，红外线激活启动，绿色环保；</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4.仪器可以连续工作，允许一次性对多本资料进行充消磁；</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5.电压：～ 220V ± 10%  50Hz；</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6.充磁</w:t>
            </w:r>
            <w:r>
              <w:rPr>
                <w:rFonts w:hint="eastAsia"/>
                <w:color w:val="404040" w:themeColor="text1" w:themeTint="BF"/>
                <w:lang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消磁功率：&lt;90W。</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台</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6</w:t>
            </w:r>
          </w:p>
        </w:tc>
        <w:tc>
          <w:tcPr>
            <w:tcW w:w="94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扫描枪</w:t>
            </w:r>
          </w:p>
        </w:tc>
        <w:tc>
          <w:tcPr>
            <w:tcW w:w="22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1.扫描模式</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 xml:space="preserve">单线扫描 </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2.扫描宽度</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 xml:space="preserve"> 0-203mm </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3.扫描距离</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 xml:space="preserve">0-250mm </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4.扫描速度</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 xml:space="preserve">120 scans/sec </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5.接口</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 xml:space="preserve">键盘口，串口 </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6.输入电压</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5 VDC ± 0.25V</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台</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7</w:t>
            </w:r>
          </w:p>
        </w:tc>
        <w:tc>
          <w:tcPr>
            <w:tcW w:w="94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磁条</w:t>
            </w:r>
          </w:p>
        </w:tc>
        <w:tc>
          <w:tcPr>
            <w:tcW w:w="22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复合双面胶磁条</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30000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枚</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8</w:t>
            </w:r>
          </w:p>
        </w:tc>
        <w:tc>
          <w:tcPr>
            <w:tcW w:w="94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电子图书资源包</w:t>
            </w:r>
          </w:p>
        </w:tc>
        <w:tc>
          <w:tcPr>
            <w:tcW w:w="22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1.电子图书≥30000册，热门分类包含励志成长、文学作品、历史军事、人文社科、古典国学、中外名著、人物传记、外语阅读、经济管理、法律政治、党政图书等分类。</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2.每本图书具有朗读功能并支持多种发音如：普通话（男声）、普通话（女声）、粤语（女声）、四川话（女声）、东北话（女声）、河南话（男声）、湖南话（男声）；</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3.图书信息完善。包括图书阅读量、下载量、作者、分类。</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4.可对图书进行收藏或者下载阅读并在线全文阅读。</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5.推荐读者喜欢的类型图书目录选读。</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6.护眼模式等多种阅读模式可选。</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7.平台具有记忆功能，可记录上一次读者阅读进度，下次阅读可继续阅读。</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 xml:space="preserve">8.听书包含≥20000余辑，分类包括：外语学习、健康养生、文学名著、戏曲、历史、评书、科技、人物传记、有声书等。 </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9.有声书籍信息完善。包括收听率、下载量以及图书简介。</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10.可对有声资源进行收藏或者下载收听。</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11.听者可自由选择章节、选择收听进度。</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.可对收藏的图书、听书、视频进行阅读收听，也可对其进行编辑。</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 xml:space="preserve">14.寻找浏览历史记录，并进行清除。  </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 xml:space="preserve">15.对下载的电子书、有声资源进行管理。  </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16.对读者密码进行修改等。</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套</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9</w:t>
            </w:r>
          </w:p>
        </w:tc>
        <w:tc>
          <w:tcPr>
            <w:tcW w:w="94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电子阅读本</w:t>
            </w:r>
          </w:p>
        </w:tc>
        <w:tc>
          <w:tcPr>
            <w:tcW w:w="22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1.主芯片：≥四核 频率≥1.5GHz</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2.缓存：≥2GB</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3.内置存储：≥64G</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4.屏幕尺寸：≥10.1寸</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5.分辨率：≥1404x1872</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6.无线连接：WIFI(5G)、蓝牙</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台</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10</w:t>
            </w:r>
          </w:p>
        </w:tc>
        <w:tc>
          <w:tcPr>
            <w:tcW w:w="94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阅读本支架</w:t>
            </w:r>
          </w:p>
        </w:tc>
        <w:tc>
          <w:tcPr>
            <w:tcW w:w="22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采用优质金属材质，烤漆工艺，无缝焊接，U型防滑硅胶</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套</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11</w:t>
            </w:r>
          </w:p>
        </w:tc>
        <w:tc>
          <w:tcPr>
            <w:tcW w:w="94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智能充电柜</w:t>
            </w:r>
          </w:p>
        </w:tc>
        <w:tc>
          <w:tcPr>
            <w:tcW w:w="22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1.可提供≥20台平板电脑同时充电，免适配器，小巧轻便易于摆放。</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2.环保 ABS 工程塑料单机隔断，保证隔断塑料面板厚度不低于7mm，以保证隔板强度，同时在设计上采用新颖的ABS隔板四面包围方式，以保障设备用电安全，其中内置隔板上带有卡线槽且不划伤屏幕，柜内USB线走线顺畅，美观。同时又预留凹槽方便拿取电脑。</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3.支持USB供电，根据电池电量自动以普通，快速，涓流三种模式供电，满电自动断电。</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4.外置LED数字指示灯对应柜内相应位置的设备，集中显示，实时反映每台平板充电状态，无需开门即可轻松观测设备状态。</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br w:type="textWrapping"/>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5.配有一体化电源管理系统，集防漏电，防短路，防过载，多模式智能开关机功能。</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台</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12</w:t>
            </w:r>
          </w:p>
        </w:tc>
        <w:tc>
          <w:tcPr>
            <w:tcW w:w="94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交换机</w:t>
            </w:r>
          </w:p>
        </w:tc>
        <w:tc>
          <w:tcPr>
            <w:tcW w:w="22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8</w:t>
            </w: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路的</w:t>
            </w: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千兆交换机，金属机身</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台</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13</w:t>
            </w:r>
          </w:p>
        </w:tc>
        <w:tc>
          <w:tcPr>
            <w:tcW w:w="94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智慧图书馆辅材</w:t>
            </w:r>
          </w:p>
        </w:tc>
        <w:tc>
          <w:tcPr>
            <w:tcW w:w="22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配线、接插件，紧固件，扎带等辅材</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套</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14</w:t>
            </w:r>
          </w:p>
        </w:tc>
        <w:tc>
          <w:tcPr>
            <w:tcW w:w="94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智慧图书馆系统集成服务</w:t>
            </w:r>
          </w:p>
        </w:tc>
        <w:tc>
          <w:tcPr>
            <w:tcW w:w="22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智慧图书馆安装，调试及集成服务等</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1</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sz w:val="20"/>
                <w:szCs w:val="20"/>
                <w:u w:val="none"/>
                <w14:textFill>
                  <w14:solidFill>
                    <w14:schemeClr w14:val="tx1">
                      <w14:lumMod w14:val="75000"/>
                      <w14:lumOff w14:val="25000"/>
                    </w14:schemeClr>
                  </w14:solidFill>
                </w14:textFill>
              </w:rPr>
            </w:pPr>
            <w: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套</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7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r>
              <w:rPr>
                <w:rFonts w:hint="eastAsia" w:ascii="宋体" w:hAnsi="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t>合计（元）</w:t>
            </w:r>
          </w:p>
        </w:tc>
        <w:tc>
          <w:tcPr>
            <w:tcW w:w="422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04040" w:themeColor="text1" w:themeTint="BF"/>
                <w:kern w:val="0"/>
                <w:sz w:val="20"/>
                <w:szCs w:val="20"/>
                <w:u w:val="none"/>
                <w:lang w:val="en-US" w:eastAsia="zh-CN"/>
                <w14:textFill>
                  <w14:solidFill>
                    <w14:schemeClr w14:val="tx1">
                      <w14:lumMod w14:val="75000"/>
                      <w14:lumOff w14:val="25000"/>
                    </w14:schemeClr>
                  </w14:solidFill>
                </w14:textFill>
              </w:rPr>
            </w:pPr>
          </w:p>
        </w:tc>
      </w:tr>
    </w:tbl>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Calibri" w:hAnsi="Calibri" w:eastAsia="仿宋_GB2312" w:cs="Calibri"/>
          <w:color w:val="404040" w:themeColor="text1" w:themeTint="BF"/>
          <w:sz w:val="32"/>
          <w:szCs w:val="32"/>
          <w:lang w:eastAsia="zh-CN"/>
          <w14:textFill>
            <w14:solidFill>
              <w14:schemeClr w14:val="tx1">
                <w14:lumMod w14:val="75000"/>
                <w14:lumOff w14:val="25000"/>
              </w14:schemeClr>
            </w14:solidFill>
          </w14:textFill>
        </w:rPr>
      </w:pPr>
      <w:r>
        <w:rPr>
          <w:rFonts w:hint="eastAsia" w:ascii="仿宋_GB2312" w:hAnsi="仿宋_GB2312" w:eastAsia="仿宋_GB2312" w:cs="仿宋_GB2312"/>
          <w:color w:val="404040" w:themeColor="text1" w:themeTint="BF"/>
          <w:sz w:val="32"/>
          <w:szCs w:val="32"/>
          <w:lang w:val="en-US" w:eastAsia="zh-CN"/>
          <w14:textFill>
            <w14:solidFill>
              <w14:schemeClr w14:val="tx1">
                <w14:lumMod w14:val="75000"/>
                <w14:lumOff w14:val="25000"/>
              </w14:schemeClr>
            </w14:solidFill>
          </w14:textFill>
        </w:rPr>
        <w:t>包</w:t>
      </w:r>
      <w:r>
        <w:rPr>
          <w:rFonts w:hint="default" w:ascii="Calibri" w:hAnsi="Calibri" w:eastAsia="仿宋_GB2312" w:cs="Calibri"/>
          <w:color w:val="404040" w:themeColor="text1" w:themeTint="BF"/>
          <w:sz w:val="32"/>
          <w:szCs w:val="32"/>
          <w:lang w:eastAsia="zh-CN"/>
          <w14:textFill>
            <w14:solidFill>
              <w14:schemeClr w14:val="tx1">
                <w14:lumMod w14:val="75000"/>
                <w14:lumOff w14:val="25000"/>
              </w14:schemeClr>
            </w14:solidFill>
          </w14:textFill>
        </w:rPr>
        <w:t>②</w:t>
      </w:r>
      <w:r>
        <w:rPr>
          <w:rFonts w:hint="eastAsia" w:ascii="宋体" w:hAnsi="宋体" w:cs="Arial"/>
          <w:color w:val="404040" w:themeColor="text1" w:themeTint="BF"/>
          <w:kern w:val="0"/>
          <w:sz w:val="28"/>
          <w:szCs w:val="28"/>
          <w:lang w:eastAsia="zh-CN"/>
          <w14:textFill>
            <w14:solidFill>
              <w14:schemeClr w14:val="tx1">
                <w14:lumMod w14:val="75000"/>
                <w14:lumOff w14:val="25000"/>
              </w14:schemeClr>
            </w14:solidFill>
          </w14:textFill>
        </w:rPr>
        <w:t>电梯</w:t>
      </w:r>
      <w:r>
        <w:rPr>
          <w:rFonts w:hint="eastAsia" w:ascii="Calibri" w:hAnsi="Calibri" w:eastAsia="仿宋_GB2312" w:cs="Calibri"/>
          <w:color w:val="404040" w:themeColor="text1" w:themeTint="BF"/>
          <w:sz w:val="32"/>
          <w:szCs w:val="32"/>
          <w:lang w:val="en-US" w:eastAsia="zh-CN"/>
          <w14:textFill>
            <w14:solidFill>
              <w14:schemeClr w14:val="tx1">
                <w14:lumMod w14:val="75000"/>
                <w14:lumOff w14:val="25000"/>
              </w14:schemeClr>
            </w14:solidFill>
          </w14:textFill>
        </w:rPr>
        <w:t>一部</w:t>
      </w:r>
      <w:r>
        <w:rPr>
          <w:rFonts w:hint="eastAsia" w:ascii="Calibri" w:hAnsi="Calibri" w:eastAsia="仿宋_GB2312" w:cs="Calibri"/>
          <w:color w:val="404040" w:themeColor="text1" w:themeTint="BF"/>
          <w:sz w:val="32"/>
          <w:szCs w:val="32"/>
          <w:lang w:eastAsia="zh-CN"/>
          <w14:textFill>
            <w14:solidFill>
              <w14:schemeClr w14:val="tx1">
                <w14:lumMod w14:val="75000"/>
                <w14:lumOff w14:val="25000"/>
              </w14:schemeClr>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Calibri" w:hAnsi="Calibri" w:eastAsia="仿宋_GB2312" w:cs="Calibri"/>
          <w:color w:val="404040" w:themeColor="text1" w:themeTint="BF"/>
          <w:sz w:val="32"/>
          <w:szCs w:val="32"/>
          <w:lang w:eastAsia="zh-CN"/>
          <w14:textFill>
            <w14:solidFill>
              <w14:schemeClr w14:val="tx1">
                <w14:lumMod w14:val="75000"/>
                <w14:lumOff w14:val="25000"/>
              </w14:schemeClr>
            </w14:solidFill>
          </w14:textFill>
        </w:rPr>
      </w:pPr>
      <w:r>
        <w:rPr>
          <w:rFonts w:hint="eastAsia" w:ascii="Calibri" w:hAnsi="Calibri" w:cs="Calibri"/>
          <w:b/>
          <w:color w:val="404040" w:themeColor="text1" w:themeTint="BF"/>
          <w:sz w:val="28"/>
          <w:szCs w:val="28"/>
          <w:lang w:val="en-US" w:eastAsia="zh-CN"/>
          <w14:textFill>
            <w14:solidFill>
              <w14:schemeClr w14:val="tx1">
                <w14:lumMod w14:val="75000"/>
                <w14:lumOff w14:val="25000"/>
              </w14:schemeClr>
            </w14:solidFill>
          </w14:textFill>
        </w:rPr>
        <w:t>设备清单及技术参数要求</w:t>
      </w:r>
    </w:p>
    <w:tbl>
      <w:tblPr>
        <w:tblStyle w:val="7"/>
        <w:tblW w:w="8375" w:type="dxa"/>
        <w:jc w:val="center"/>
        <w:tblLayout w:type="fixed"/>
        <w:tblCellMar>
          <w:top w:w="0" w:type="dxa"/>
          <w:left w:w="0" w:type="dxa"/>
          <w:bottom w:w="0" w:type="dxa"/>
          <w:right w:w="0" w:type="dxa"/>
        </w:tblCellMar>
      </w:tblPr>
      <w:tblGrid>
        <w:gridCol w:w="3017"/>
        <w:gridCol w:w="5358"/>
      </w:tblGrid>
      <w:tr>
        <w:tblPrEx>
          <w:tblCellMar>
            <w:top w:w="0" w:type="dxa"/>
            <w:left w:w="0" w:type="dxa"/>
            <w:bottom w:w="0" w:type="dxa"/>
            <w:right w:w="0" w:type="dxa"/>
          </w:tblCellMar>
        </w:tblPrEx>
        <w:trPr>
          <w:trHeight w:val="438" w:hRule="exact"/>
          <w:jc w:val="center"/>
        </w:trPr>
        <w:tc>
          <w:tcPr>
            <w:tcW w:w="30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pacing w:line="269" w:lineRule="exact"/>
              <w:ind w:left="108"/>
              <w:rPr>
                <w:rFonts w:hint="eastAsia" w:ascii="宋体" w:hAnsi="宋体" w:eastAsia="宋体" w:cs="宋体"/>
                <w:color w:val="404040" w:themeColor="text1" w:themeTint="BF"/>
                <w:kern w:val="0"/>
                <w:sz w:val="23"/>
                <w:szCs w:val="23"/>
                <w14:textFill>
                  <w14:solidFill>
                    <w14:schemeClr w14:val="tx1">
                      <w14:lumMod w14:val="75000"/>
                      <w14:lumOff w14:val="25000"/>
                    </w14:schemeClr>
                  </w14:solidFill>
                </w14:textFill>
              </w:rPr>
            </w:pPr>
            <w:r>
              <w:rPr>
                <w:rFonts w:hint="eastAsia" w:ascii="宋体" w:hAnsi="宋体" w:eastAsia="宋体" w:cs="宋体"/>
                <w:color w:val="404040" w:themeColor="text1" w:themeTint="BF"/>
                <w:kern w:val="0"/>
                <w:sz w:val="23"/>
                <w:szCs w:val="23"/>
                <w14:textFill>
                  <w14:solidFill>
                    <w14:schemeClr w14:val="tx1">
                      <w14:lumMod w14:val="75000"/>
                      <w14:lumOff w14:val="25000"/>
                    </w14:schemeClr>
                  </w14:solidFill>
                </w14:textFill>
              </w:rPr>
              <w:t>载重量</w:t>
            </w:r>
            <w:r>
              <w:rPr>
                <w:rFonts w:hint="eastAsia" w:ascii="宋体" w:hAnsi="宋体" w:cs="宋体"/>
                <w:color w:val="404040" w:themeColor="text1" w:themeTint="BF"/>
                <w:kern w:val="0"/>
                <w:sz w:val="23"/>
                <w:szCs w:val="23"/>
                <w:lang w:eastAsia="zh-CN"/>
                <w14:textFill>
                  <w14:solidFill>
                    <w14:schemeClr w14:val="tx1">
                      <w14:lumMod w14:val="75000"/>
                      <w14:lumOff w14:val="25000"/>
                    </w14:schemeClr>
                  </w14:solidFill>
                </w14:textFill>
              </w:rPr>
              <w:t>（</w:t>
            </w:r>
            <w:r>
              <w:rPr>
                <w:rFonts w:hint="eastAsia" w:ascii="宋体" w:hAnsi="宋体" w:eastAsia="宋体" w:cs="宋体"/>
                <w:color w:val="404040" w:themeColor="text1" w:themeTint="BF"/>
                <w:kern w:val="0"/>
                <w:sz w:val="23"/>
                <w:szCs w:val="23"/>
                <w14:textFill>
                  <w14:solidFill>
                    <w14:schemeClr w14:val="tx1">
                      <w14:lumMod w14:val="75000"/>
                      <w14:lumOff w14:val="25000"/>
                    </w14:schemeClr>
                  </w14:solidFill>
                </w14:textFill>
              </w:rPr>
              <w:t>kg)</w:t>
            </w:r>
          </w:p>
        </w:tc>
        <w:tc>
          <w:tcPr>
            <w:tcW w:w="53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pacing w:line="269" w:lineRule="exact"/>
              <w:ind w:left="108"/>
              <w:jc w:val="left"/>
              <w:rPr>
                <w:rFonts w:hint="eastAsia" w:ascii="宋体" w:hAnsi="宋体" w:eastAsia="宋体" w:cs="宋体"/>
                <w:color w:val="404040" w:themeColor="text1" w:themeTint="BF"/>
                <w:kern w:val="0"/>
                <w:sz w:val="23"/>
                <w:szCs w:val="23"/>
                <w14:textFill>
                  <w14:solidFill>
                    <w14:schemeClr w14:val="tx1">
                      <w14:lumMod w14:val="75000"/>
                      <w14:lumOff w14:val="25000"/>
                    </w14:schemeClr>
                  </w14:solidFill>
                </w14:textFill>
              </w:rPr>
            </w:pPr>
            <w:r>
              <w:rPr>
                <w:rFonts w:hint="eastAsia" w:ascii="宋体" w:hAnsi="宋体" w:eastAsia="宋体" w:cs="宋体"/>
                <w:color w:val="404040" w:themeColor="text1" w:themeTint="BF"/>
                <w:kern w:val="0"/>
                <w:sz w:val="23"/>
                <w:szCs w:val="23"/>
                <w:lang w:eastAsia="zh-CN"/>
                <w14:textFill>
                  <w14:solidFill>
                    <w14:schemeClr w14:val="tx1">
                      <w14:lumMod w14:val="75000"/>
                      <w14:lumOff w14:val="25000"/>
                    </w14:schemeClr>
                  </w14:solidFill>
                </w14:textFill>
              </w:rPr>
              <w:t>≥</w:t>
            </w:r>
            <w:r>
              <w:rPr>
                <w:rFonts w:hint="eastAsia" w:ascii="宋体" w:hAnsi="宋体" w:cs="宋体"/>
                <w:b w:val="0"/>
                <w:bCs w:val="0"/>
                <w:color w:val="404040" w:themeColor="text1" w:themeTint="BF"/>
                <w:kern w:val="2"/>
                <w:sz w:val="23"/>
                <w:szCs w:val="23"/>
                <w:lang w:val="en-US" w:eastAsia="zh-CN"/>
                <w14:textFill>
                  <w14:solidFill>
                    <w14:schemeClr w14:val="tx1">
                      <w14:lumMod w14:val="75000"/>
                      <w14:lumOff w14:val="25000"/>
                    </w14:schemeClr>
                  </w14:solidFill>
                </w14:textFill>
              </w:rPr>
              <w:t>1050</w:t>
            </w:r>
            <w:r>
              <w:rPr>
                <w:rFonts w:hint="eastAsia" w:ascii="宋体" w:hAnsi="宋体" w:eastAsia="宋体" w:cs="宋体"/>
                <w:color w:val="404040" w:themeColor="text1" w:themeTint="BF"/>
                <w:kern w:val="0"/>
                <w:sz w:val="23"/>
                <w:szCs w:val="23"/>
                <w14:textFill>
                  <w14:solidFill>
                    <w14:schemeClr w14:val="tx1">
                      <w14:lumMod w14:val="75000"/>
                      <w14:lumOff w14:val="25000"/>
                    </w14:schemeClr>
                  </w14:solidFill>
                </w14:textFill>
              </w:rPr>
              <w:t>kg</w:t>
            </w:r>
          </w:p>
        </w:tc>
      </w:tr>
      <w:tr>
        <w:tblPrEx>
          <w:tblCellMar>
            <w:top w:w="0" w:type="dxa"/>
            <w:left w:w="0" w:type="dxa"/>
            <w:bottom w:w="0" w:type="dxa"/>
            <w:right w:w="0" w:type="dxa"/>
          </w:tblCellMar>
        </w:tblPrEx>
        <w:trPr>
          <w:trHeight w:val="581" w:hRule="exact"/>
          <w:jc w:val="center"/>
        </w:trPr>
        <w:tc>
          <w:tcPr>
            <w:tcW w:w="30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pacing w:line="269" w:lineRule="exact"/>
              <w:ind w:left="108"/>
              <w:rPr>
                <w:rFonts w:hint="eastAsia" w:ascii="宋体" w:hAnsi="宋体" w:eastAsia="宋体" w:cs="宋体"/>
                <w:color w:val="404040" w:themeColor="text1" w:themeTint="BF"/>
                <w:kern w:val="0"/>
                <w:sz w:val="23"/>
                <w:szCs w:val="23"/>
                <w14:textFill>
                  <w14:solidFill>
                    <w14:schemeClr w14:val="tx1">
                      <w14:lumMod w14:val="75000"/>
                      <w14:lumOff w14:val="25000"/>
                    </w14:schemeClr>
                  </w14:solidFill>
                </w14:textFill>
              </w:rPr>
            </w:pPr>
            <w:r>
              <w:rPr>
                <w:rFonts w:hint="eastAsia" w:ascii="宋体" w:hAnsi="宋体" w:eastAsia="宋体" w:cs="宋体"/>
                <w:color w:val="404040" w:themeColor="text1" w:themeTint="BF"/>
                <w:kern w:val="0"/>
                <w:sz w:val="23"/>
                <w:szCs w:val="23"/>
                <w14:textFill>
                  <w14:solidFill>
                    <w14:schemeClr w14:val="tx1">
                      <w14:lumMod w14:val="75000"/>
                      <w14:lumOff w14:val="25000"/>
                    </w14:schemeClr>
                  </w14:solidFill>
                </w14:textFill>
              </w:rPr>
              <w:t>类别</w:t>
            </w:r>
          </w:p>
        </w:tc>
        <w:tc>
          <w:tcPr>
            <w:tcW w:w="53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pacing w:line="269" w:lineRule="exact"/>
              <w:ind w:left="108"/>
              <w:jc w:val="left"/>
              <w:rPr>
                <w:rFonts w:hint="eastAsia" w:ascii="宋体" w:hAnsi="宋体" w:eastAsia="宋体" w:cs="宋体"/>
                <w:color w:val="404040" w:themeColor="text1" w:themeTint="BF"/>
                <w:kern w:val="0"/>
                <w:sz w:val="23"/>
                <w:szCs w:val="23"/>
                <w:lang w:val="en-US" w:eastAsia="zh-CN"/>
                <w14:textFill>
                  <w14:solidFill>
                    <w14:schemeClr w14:val="tx1">
                      <w14:lumMod w14:val="75000"/>
                      <w14:lumOff w14:val="25000"/>
                    </w14:schemeClr>
                  </w14:solidFill>
                </w14:textFill>
              </w:rPr>
            </w:pPr>
            <w:r>
              <w:rPr>
                <w:rFonts w:hint="eastAsia" w:ascii="宋体" w:hAnsi="宋体" w:eastAsia="宋体" w:cs="宋体"/>
                <w:color w:val="404040" w:themeColor="text1" w:themeTint="BF"/>
                <w:kern w:val="0"/>
                <w:sz w:val="23"/>
                <w:szCs w:val="23"/>
                <w:lang w:val="en-US" w:eastAsia="zh-CN"/>
                <w14:textFill>
                  <w14:solidFill>
                    <w14:schemeClr w14:val="tx1">
                      <w14:lumMod w14:val="75000"/>
                      <w14:lumOff w14:val="25000"/>
                    </w14:schemeClr>
                  </w14:solidFill>
                </w14:textFill>
              </w:rPr>
              <w:t>无机房乘客兼无障碍电梯</w:t>
            </w:r>
          </w:p>
        </w:tc>
      </w:tr>
      <w:tr>
        <w:tblPrEx>
          <w:tblCellMar>
            <w:top w:w="0" w:type="dxa"/>
            <w:left w:w="0" w:type="dxa"/>
            <w:bottom w:w="0" w:type="dxa"/>
            <w:right w:w="0" w:type="dxa"/>
          </w:tblCellMar>
        </w:tblPrEx>
        <w:trPr>
          <w:trHeight w:val="438" w:hRule="exact"/>
          <w:jc w:val="center"/>
        </w:trPr>
        <w:tc>
          <w:tcPr>
            <w:tcW w:w="30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pacing w:line="269" w:lineRule="exact"/>
              <w:ind w:left="108"/>
              <w:rPr>
                <w:rFonts w:hint="eastAsia" w:ascii="宋体" w:hAnsi="宋体" w:eastAsia="宋体" w:cs="宋体"/>
                <w:color w:val="404040" w:themeColor="text1" w:themeTint="BF"/>
                <w:kern w:val="0"/>
                <w:sz w:val="23"/>
                <w:szCs w:val="23"/>
                <w14:textFill>
                  <w14:solidFill>
                    <w14:schemeClr w14:val="tx1">
                      <w14:lumMod w14:val="75000"/>
                      <w14:lumOff w14:val="25000"/>
                    </w14:schemeClr>
                  </w14:solidFill>
                </w14:textFill>
              </w:rPr>
            </w:pPr>
            <w:r>
              <w:rPr>
                <w:rFonts w:hint="eastAsia" w:ascii="宋体" w:hAnsi="宋体" w:eastAsia="宋体" w:cs="宋体"/>
                <w:color w:val="404040" w:themeColor="text1" w:themeTint="BF"/>
                <w:kern w:val="0"/>
                <w:sz w:val="23"/>
                <w:szCs w:val="23"/>
                <w14:textFill>
                  <w14:solidFill>
                    <w14:schemeClr w14:val="tx1">
                      <w14:lumMod w14:val="75000"/>
                      <w14:lumOff w14:val="25000"/>
                    </w14:schemeClr>
                  </w14:solidFill>
                </w14:textFill>
              </w:rPr>
              <w:t>楼栋号</w:t>
            </w:r>
          </w:p>
        </w:tc>
        <w:tc>
          <w:tcPr>
            <w:tcW w:w="53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pacing w:line="269" w:lineRule="exact"/>
              <w:ind w:left="108"/>
              <w:jc w:val="left"/>
              <w:rPr>
                <w:rFonts w:hint="eastAsia" w:ascii="宋体" w:hAnsi="宋体" w:eastAsia="宋体" w:cs="宋体"/>
                <w:color w:val="404040" w:themeColor="text1" w:themeTint="BF"/>
                <w:kern w:val="0"/>
                <w:sz w:val="23"/>
                <w:szCs w:val="23"/>
                <w14:textFill>
                  <w14:solidFill>
                    <w14:schemeClr w14:val="tx1">
                      <w14:lumMod w14:val="75000"/>
                      <w14:lumOff w14:val="25000"/>
                    </w14:schemeClr>
                  </w14:solidFill>
                </w14:textFill>
              </w:rPr>
            </w:pPr>
            <w:r>
              <w:rPr>
                <w:rFonts w:hint="eastAsia" w:ascii="宋体" w:hAnsi="宋体" w:eastAsia="宋体" w:cs="宋体"/>
                <w:color w:val="404040" w:themeColor="text1" w:themeTint="BF"/>
                <w:kern w:val="0"/>
                <w:sz w:val="23"/>
                <w:szCs w:val="23"/>
                <w14:textFill>
                  <w14:solidFill>
                    <w14:schemeClr w14:val="tx1">
                      <w14:lumMod w14:val="75000"/>
                      <w14:lumOff w14:val="25000"/>
                    </w14:schemeClr>
                  </w14:solidFill>
                </w14:textFill>
              </w:rPr>
              <w:t>1#</w:t>
            </w:r>
          </w:p>
        </w:tc>
      </w:tr>
      <w:tr>
        <w:tblPrEx>
          <w:tblCellMar>
            <w:top w:w="0" w:type="dxa"/>
            <w:left w:w="0" w:type="dxa"/>
            <w:bottom w:w="0" w:type="dxa"/>
            <w:right w:w="0" w:type="dxa"/>
          </w:tblCellMar>
        </w:tblPrEx>
        <w:trPr>
          <w:trHeight w:val="438" w:hRule="exact"/>
          <w:jc w:val="center"/>
        </w:trPr>
        <w:tc>
          <w:tcPr>
            <w:tcW w:w="30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pacing w:line="269" w:lineRule="exact"/>
              <w:ind w:left="108"/>
              <w:rPr>
                <w:rFonts w:hint="eastAsia" w:ascii="宋体" w:hAnsi="宋体" w:eastAsia="宋体" w:cs="宋体"/>
                <w:color w:val="404040" w:themeColor="text1" w:themeTint="BF"/>
                <w:kern w:val="0"/>
                <w:sz w:val="23"/>
                <w:szCs w:val="23"/>
                <w14:textFill>
                  <w14:solidFill>
                    <w14:schemeClr w14:val="tx1">
                      <w14:lumMod w14:val="75000"/>
                      <w14:lumOff w14:val="25000"/>
                    </w14:schemeClr>
                  </w14:solidFill>
                </w14:textFill>
              </w:rPr>
            </w:pPr>
            <w:r>
              <w:rPr>
                <w:rFonts w:hint="eastAsia" w:ascii="宋体" w:hAnsi="宋体" w:eastAsia="宋体" w:cs="宋体"/>
                <w:color w:val="404040" w:themeColor="text1" w:themeTint="BF"/>
                <w:kern w:val="0"/>
                <w:sz w:val="23"/>
                <w:szCs w:val="23"/>
                <w14:textFill>
                  <w14:solidFill>
                    <w14:schemeClr w14:val="tx1">
                      <w14:lumMod w14:val="75000"/>
                      <w14:lumOff w14:val="25000"/>
                    </w14:schemeClr>
                  </w14:solidFill>
                </w14:textFill>
              </w:rPr>
              <w:t>速度</w:t>
            </w:r>
            <w:r>
              <w:rPr>
                <w:rFonts w:hint="eastAsia" w:ascii="宋体" w:hAnsi="宋体" w:cs="宋体"/>
                <w:color w:val="404040" w:themeColor="text1" w:themeTint="BF"/>
                <w:kern w:val="0"/>
                <w:sz w:val="23"/>
                <w:szCs w:val="23"/>
                <w:lang w:eastAsia="zh-CN"/>
                <w14:textFill>
                  <w14:solidFill>
                    <w14:schemeClr w14:val="tx1">
                      <w14:lumMod w14:val="75000"/>
                      <w14:lumOff w14:val="25000"/>
                    </w14:schemeClr>
                  </w14:solidFill>
                </w14:textFill>
              </w:rPr>
              <w:t>（</w:t>
            </w:r>
            <w:r>
              <w:rPr>
                <w:rFonts w:hint="eastAsia" w:ascii="宋体" w:hAnsi="宋体" w:eastAsia="宋体" w:cs="宋体"/>
                <w:color w:val="404040" w:themeColor="text1" w:themeTint="BF"/>
                <w:kern w:val="0"/>
                <w:sz w:val="23"/>
                <w:szCs w:val="23"/>
                <w14:textFill>
                  <w14:solidFill>
                    <w14:schemeClr w14:val="tx1">
                      <w14:lumMod w14:val="75000"/>
                      <w14:lumOff w14:val="25000"/>
                    </w14:schemeClr>
                  </w14:solidFill>
                </w14:textFill>
              </w:rPr>
              <w:t>m/</w:t>
            </w:r>
            <w:r>
              <w:rPr>
                <w:rFonts w:hint="eastAsia" w:ascii="宋体" w:hAnsi="宋体" w:eastAsia="宋体" w:cs="宋体"/>
                <w:color w:val="404040" w:themeColor="text1" w:themeTint="BF"/>
                <w:kern w:val="0"/>
                <w:sz w:val="23"/>
                <w:szCs w:val="23"/>
                <w:lang w:val="en-US" w:eastAsia="zh-CN"/>
                <w14:textFill>
                  <w14:solidFill>
                    <w14:schemeClr w14:val="tx1">
                      <w14:lumMod w14:val="75000"/>
                      <w14:lumOff w14:val="25000"/>
                    </w14:schemeClr>
                  </w14:solidFill>
                </w14:textFill>
              </w:rPr>
              <w:t>s</w:t>
            </w:r>
            <w:r>
              <w:rPr>
                <w:rFonts w:hint="eastAsia" w:ascii="宋体" w:hAnsi="宋体" w:eastAsia="宋体" w:cs="宋体"/>
                <w:color w:val="404040" w:themeColor="text1" w:themeTint="BF"/>
                <w:kern w:val="0"/>
                <w:sz w:val="23"/>
                <w:szCs w:val="23"/>
                <w14:textFill>
                  <w14:solidFill>
                    <w14:schemeClr w14:val="tx1">
                      <w14:lumMod w14:val="75000"/>
                      <w14:lumOff w14:val="25000"/>
                    </w14:schemeClr>
                  </w14:solidFill>
                </w14:textFill>
              </w:rPr>
              <w:t>)</w:t>
            </w:r>
          </w:p>
        </w:tc>
        <w:tc>
          <w:tcPr>
            <w:tcW w:w="53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pacing w:line="269" w:lineRule="exact"/>
              <w:jc w:val="left"/>
              <w:rPr>
                <w:rFonts w:hint="eastAsia" w:ascii="宋体" w:hAnsi="宋体" w:eastAsia="宋体" w:cs="宋体"/>
                <w:color w:val="404040" w:themeColor="text1" w:themeTint="BF"/>
                <w:kern w:val="0"/>
                <w:sz w:val="23"/>
                <w:szCs w:val="23"/>
                <w14:textFill>
                  <w14:solidFill>
                    <w14:schemeClr w14:val="tx1">
                      <w14:lumMod w14:val="75000"/>
                      <w14:lumOff w14:val="25000"/>
                    </w14:schemeClr>
                  </w14:solidFill>
                </w14:textFill>
              </w:rPr>
            </w:pPr>
            <w:r>
              <w:rPr>
                <w:rFonts w:hint="eastAsia" w:ascii="宋体" w:hAnsi="宋体" w:eastAsia="宋体" w:cs="宋体"/>
                <w:color w:val="404040" w:themeColor="text1" w:themeTint="BF"/>
                <w:kern w:val="0"/>
                <w:sz w:val="23"/>
                <w:szCs w:val="23"/>
                <w:lang w:eastAsia="zh-CN"/>
                <w14:textFill>
                  <w14:solidFill>
                    <w14:schemeClr w14:val="tx1">
                      <w14:lumMod w14:val="75000"/>
                      <w14:lumOff w14:val="25000"/>
                    </w14:schemeClr>
                  </w14:solidFill>
                </w14:textFill>
              </w:rPr>
              <w:t>≥</w:t>
            </w:r>
            <w:r>
              <w:rPr>
                <w:rFonts w:hint="eastAsia" w:ascii="宋体" w:hAnsi="宋体" w:eastAsia="宋体" w:cs="宋体"/>
                <w:color w:val="404040" w:themeColor="text1" w:themeTint="BF"/>
                <w:kern w:val="0"/>
                <w:sz w:val="23"/>
                <w:szCs w:val="23"/>
                <w:lang w:val="en-US" w:eastAsia="zh-CN"/>
                <w14:textFill>
                  <w14:solidFill>
                    <w14:schemeClr w14:val="tx1">
                      <w14:lumMod w14:val="75000"/>
                      <w14:lumOff w14:val="25000"/>
                    </w14:schemeClr>
                  </w14:solidFill>
                </w14:textFill>
              </w:rPr>
              <w:t>1.</w:t>
            </w:r>
            <w:r>
              <w:rPr>
                <w:rFonts w:hint="eastAsia" w:ascii="宋体" w:hAnsi="宋体" w:cs="宋体"/>
                <w:color w:val="404040" w:themeColor="text1" w:themeTint="BF"/>
                <w:kern w:val="0"/>
                <w:sz w:val="23"/>
                <w:szCs w:val="23"/>
                <w:lang w:val="en-US" w:eastAsia="zh-CN"/>
                <w14:textFill>
                  <w14:solidFill>
                    <w14:schemeClr w14:val="tx1">
                      <w14:lumMod w14:val="75000"/>
                      <w14:lumOff w14:val="25000"/>
                    </w14:schemeClr>
                  </w14:solidFill>
                </w14:textFill>
              </w:rPr>
              <w:t>75</w:t>
            </w:r>
            <w:r>
              <w:rPr>
                <w:rFonts w:hint="eastAsia" w:ascii="宋体" w:hAnsi="宋体" w:eastAsia="宋体" w:cs="宋体"/>
                <w:color w:val="404040" w:themeColor="text1" w:themeTint="BF"/>
                <w:kern w:val="0"/>
                <w:sz w:val="23"/>
                <w:szCs w:val="23"/>
                <w14:textFill>
                  <w14:solidFill>
                    <w14:schemeClr w14:val="tx1">
                      <w14:lumMod w14:val="75000"/>
                      <w14:lumOff w14:val="25000"/>
                    </w14:schemeClr>
                  </w14:solidFill>
                </w14:textFill>
              </w:rPr>
              <w:t>m/s</w:t>
            </w:r>
          </w:p>
        </w:tc>
      </w:tr>
      <w:tr>
        <w:tblPrEx>
          <w:tblCellMar>
            <w:top w:w="0" w:type="dxa"/>
            <w:left w:w="0" w:type="dxa"/>
            <w:bottom w:w="0" w:type="dxa"/>
            <w:right w:w="0" w:type="dxa"/>
          </w:tblCellMar>
        </w:tblPrEx>
        <w:trPr>
          <w:trHeight w:val="438" w:hRule="exact"/>
          <w:jc w:val="center"/>
        </w:trPr>
        <w:tc>
          <w:tcPr>
            <w:tcW w:w="30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pacing w:line="269" w:lineRule="exact"/>
              <w:ind w:left="108"/>
              <w:rPr>
                <w:rFonts w:hint="eastAsia" w:ascii="宋体" w:hAnsi="宋体" w:eastAsia="宋体" w:cs="宋体"/>
                <w:color w:val="404040" w:themeColor="text1" w:themeTint="BF"/>
                <w:kern w:val="0"/>
                <w:sz w:val="23"/>
                <w:szCs w:val="23"/>
                <w14:textFill>
                  <w14:solidFill>
                    <w14:schemeClr w14:val="tx1">
                      <w14:lumMod w14:val="75000"/>
                      <w14:lumOff w14:val="25000"/>
                    </w14:schemeClr>
                  </w14:solidFill>
                </w14:textFill>
              </w:rPr>
            </w:pPr>
            <w:r>
              <w:rPr>
                <w:rFonts w:hint="eastAsia" w:ascii="宋体" w:hAnsi="宋体" w:eastAsia="宋体" w:cs="宋体"/>
                <w:color w:val="404040" w:themeColor="text1" w:themeTint="BF"/>
                <w:kern w:val="0"/>
                <w:sz w:val="23"/>
                <w:szCs w:val="23"/>
                <w14:textFill>
                  <w14:solidFill>
                    <w14:schemeClr w14:val="tx1">
                      <w14:lumMod w14:val="75000"/>
                      <w14:lumOff w14:val="25000"/>
                    </w14:schemeClr>
                  </w14:solidFill>
                </w14:textFill>
              </w:rPr>
              <w:t>基站</w:t>
            </w:r>
          </w:p>
        </w:tc>
        <w:tc>
          <w:tcPr>
            <w:tcW w:w="53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pacing w:line="269" w:lineRule="exact"/>
              <w:jc w:val="left"/>
              <w:rPr>
                <w:rFonts w:hint="eastAsia" w:ascii="宋体" w:hAnsi="宋体" w:eastAsia="宋体" w:cs="宋体"/>
                <w:color w:val="404040" w:themeColor="text1" w:themeTint="BF"/>
                <w:kern w:val="0"/>
                <w:sz w:val="23"/>
                <w:szCs w:val="23"/>
                <w14:textFill>
                  <w14:solidFill>
                    <w14:schemeClr w14:val="tx1">
                      <w14:lumMod w14:val="75000"/>
                      <w14:lumOff w14:val="25000"/>
                    </w14:schemeClr>
                  </w14:solidFill>
                </w14:textFill>
              </w:rPr>
            </w:pPr>
            <w:r>
              <w:rPr>
                <w:rFonts w:hint="eastAsia" w:ascii="宋体" w:hAnsi="宋体" w:eastAsia="宋体" w:cs="宋体"/>
                <w:color w:val="404040" w:themeColor="text1" w:themeTint="BF"/>
                <w:kern w:val="0"/>
                <w:sz w:val="23"/>
                <w:szCs w:val="23"/>
                <w:lang w:val="en-US" w:eastAsia="zh-CN"/>
                <w14:textFill>
                  <w14:solidFill>
                    <w14:schemeClr w14:val="tx1">
                      <w14:lumMod w14:val="75000"/>
                      <w14:lumOff w14:val="25000"/>
                    </w14:schemeClr>
                  </w14:solidFill>
                </w14:textFill>
              </w:rPr>
              <w:t>1</w:t>
            </w:r>
            <w:r>
              <w:rPr>
                <w:rFonts w:hint="eastAsia" w:ascii="宋体" w:hAnsi="宋体" w:eastAsia="宋体" w:cs="宋体"/>
                <w:color w:val="404040" w:themeColor="text1" w:themeTint="BF"/>
                <w:kern w:val="0"/>
                <w:sz w:val="23"/>
                <w:szCs w:val="23"/>
                <w14:textFill>
                  <w14:solidFill>
                    <w14:schemeClr w14:val="tx1">
                      <w14:lumMod w14:val="75000"/>
                      <w14:lumOff w14:val="25000"/>
                    </w14:schemeClr>
                  </w14:solidFill>
                </w14:textFill>
              </w:rPr>
              <w:t>层</w:t>
            </w:r>
          </w:p>
        </w:tc>
      </w:tr>
      <w:tr>
        <w:tblPrEx>
          <w:tblCellMar>
            <w:top w:w="0" w:type="dxa"/>
            <w:left w:w="0" w:type="dxa"/>
            <w:bottom w:w="0" w:type="dxa"/>
            <w:right w:w="0" w:type="dxa"/>
          </w:tblCellMar>
        </w:tblPrEx>
        <w:trPr>
          <w:trHeight w:val="438" w:hRule="exact"/>
          <w:jc w:val="center"/>
        </w:trPr>
        <w:tc>
          <w:tcPr>
            <w:tcW w:w="30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pacing w:line="269" w:lineRule="exact"/>
              <w:ind w:left="108"/>
              <w:rPr>
                <w:rFonts w:hint="eastAsia" w:ascii="宋体" w:hAnsi="宋体" w:eastAsia="宋体" w:cs="宋体"/>
                <w:color w:val="404040" w:themeColor="text1" w:themeTint="BF"/>
                <w:kern w:val="0"/>
                <w:sz w:val="23"/>
                <w:szCs w:val="23"/>
                <w14:textFill>
                  <w14:solidFill>
                    <w14:schemeClr w14:val="tx1">
                      <w14:lumMod w14:val="75000"/>
                      <w14:lumOff w14:val="25000"/>
                    </w14:schemeClr>
                  </w14:solidFill>
                </w14:textFill>
              </w:rPr>
            </w:pPr>
            <w:r>
              <w:rPr>
                <w:rFonts w:hint="eastAsia" w:ascii="宋体" w:hAnsi="宋体" w:eastAsia="宋体" w:cs="宋体"/>
                <w:color w:val="404040" w:themeColor="text1" w:themeTint="BF"/>
                <w:kern w:val="0"/>
                <w:sz w:val="23"/>
                <w:szCs w:val="23"/>
                <w14:textFill>
                  <w14:solidFill>
                    <w14:schemeClr w14:val="tx1">
                      <w14:lumMod w14:val="75000"/>
                      <w14:lumOff w14:val="25000"/>
                    </w14:schemeClr>
                  </w14:solidFill>
                </w14:textFill>
              </w:rPr>
              <w:t>台数</w:t>
            </w:r>
          </w:p>
        </w:tc>
        <w:tc>
          <w:tcPr>
            <w:tcW w:w="53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pacing w:line="269" w:lineRule="exact"/>
              <w:ind w:left="108"/>
              <w:jc w:val="left"/>
              <w:rPr>
                <w:rFonts w:hint="eastAsia" w:ascii="宋体" w:hAnsi="宋体" w:eastAsia="宋体" w:cs="宋体"/>
                <w:color w:val="404040" w:themeColor="text1" w:themeTint="BF"/>
                <w:kern w:val="0"/>
                <w:sz w:val="23"/>
                <w:szCs w:val="23"/>
                <w:lang w:eastAsia="zh-CN"/>
                <w14:textFill>
                  <w14:solidFill>
                    <w14:schemeClr w14:val="tx1">
                      <w14:lumMod w14:val="75000"/>
                      <w14:lumOff w14:val="25000"/>
                    </w14:schemeClr>
                  </w14:solidFill>
                </w14:textFill>
              </w:rPr>
            </w:pPr>
            <w:r>
              <w:rPr>
                <w:rFonts w:hint="eastAsia" w:ascii="宋体" w:hAnsi="宋体" w:eastAsia="宋体" w:cs="宋体"/>
                <w:color w:val="404040" w:themeColor="text1" w:themeTint="BF"/>
                <w:kern w:val="0"/>
                <w:sz w:val="23"/>
                <w:szCs w:val="23"/>
                <w:lang w:val="en-US" w:eastAsia="zh-CN"/>
                <w14:textFill>
                  <w14:solidFill>
                    <w14:schemeClr w14:val="tx1">
                      <w14:lumMod w14:val="75000"/>
                      <w14:lumOff w14:val="25000"/>
                    </w14:schemeClr>
                  </w14:solidFill>
                </w14:textFill>
              </w:rPr>
              <w:t>1</w:t>
            </w:r>
          </w:p>
        </w:tc>
      </w:tr>
      <w:tr>
        <w:tblPrEx>
          <w:tblCellMar>
            <w:top w:w="0" w:type="dxa"/>
            <w:left w:w="0" w:type="dxa"/>
            <w:bottom w:w="0" w:type="dxa"/>
            <w:right w:w="0" w:type="dxa"/>
          </w:tblCellMar>
        </w:tblPrEx>
        <w:trPr>
          <w:trHeight w:val="438" w:hRule="exact"/>
          <w:jc w:val="center"/>
        </w:trPr>
        <w:tc>
          <w:tcPr>
            <w:tcW w:w="30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pacing w:line="269" w:lineRule="exact"/>
              <w:ind w:left="108"/>
              <w:rPr>
                <w:rFonts w:hint="eastAsia" w:ascii="宋体" w:hAnsi="宋体" w:eastAsia="宋体" w:cs="宋体"/>
                <w:color w:val="404040" w:themeColor="text1" w:themeTint="BF"/>
                <w:kern w:val="0"/>
                <w:sz w:val="23"/>
                <w:szCs w:val="23"/>
                <w14:textFill>
                  <w14:solidFill>
                    <w14:schemeClr w14:val="tx1">
                      <w14:lumMod w14:val="75000"/>
                      <w14:lumOff w14:val="25000"/>
                    </w14:schemeClr>
                  </w14:solidFill>
                </w14:textFill>
              </w:rPr>
            </w:pPr>
            <w:r>
              <w:rPr>
                <w:rFonts w:hint="eastAsia" w:ascii="宋体" w:hAnsi="宋体" w:eastAsia="宋体" w:cs="宋体"/>
                <w:color w:val="404040" w:themeColor="text1" w:themeTint="BF"/>
                <w:kern w:val="0"/>
                <w:sz w:val="23"/>
                <w:szCs w:val="23"/>
                <w14:textFill>
                  <w14:solidFill>
                    <w14:schemeClr w14:val="tx1">
                      <w14:lumMod w14:val="75000"/>
                      <w14:lumOff w14:val="25000"/>
                    </w14:schemeClr>
                  </w14:solidFill>
                </w14:textFill>
              </w:rPr>
              <w:t>层/站/门</w:t>
            </w:r>
          </w:p>
        </w:tc>
        <w:tc>
          <w:tcPr>
            <w:tcW w:w="53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pacing w:line="269" w:lineRule="exact"/>
              <w:ind w:left="108"/>
              <w:jc w:val="left"/>
              <w:rPr>
                <w:rFonts w:hint="eastAsia" w:ascii="宋体" w:hAnsi="宋体" w:eastAsia="宋体" w:cs="宋体"/>
                <w:color w:val="404040" w:themeColor="text1" w:themeTint="BF"/>
                <w:kern w:val="0"/>
                <w:sz w:val="23"/>
                <w:szCs w:val="23"/>
                <w14:textFill>
                  <w14:solidFill>
                    <w14:schemeClr w14:val="tx1">
                      <w14:lumMod w14:val="75000"/>
                      <w14:lumOff w14:val="25000"/>
                    </w14:schemeClr>
                  </w14:solidFill>
                </w14:textFill>
              </w:rPr>
            </w:pPr>
            <w:r>
              <w:rPr>
                <w:rFonts w:hint="eastAsia" w:ascii="宋体" w:hAnsi="宋体" w:cs="宋体"/>
                <w:b w:val="0"/>
                <w:bCs w:val="0"/>
                <w:color w:val="404040" w:themeColor="text1" w:themeTint="BF"/>
                <w:kern w:val="2"/>
                <w:sz w:val="23"/>
                <w:szCs w:val="23"/>
                <w:lang w:val="en-US" w:eastAsia="zh-CN"/>
                <w14:textFill>
                  <w14:solidFill>
                    <w14:schemeClr w14:val="tx1">
                      <w14:lumMod w14:val="75000"/>
                      <w14:lumOff w14:val="25000"/>
                    </w14:schemeClr>
                  </w14:solidFill>
                </w14:textFill>
              </w:rPr>
              <w:t>6</w:t>
            </w:r>
            <w:r>
              <w:rPr>
                <w:rFonts w:hint="eastAsia" w:ascii="宋体" w:hAnsi="宋体" w:eastAsia="宋体" w:cs="宋体"/>
                <w:b w:val="0"/>
                <w:bCs w:val="0"/>
                <w:color w:val="404040" w:themeColor="text1" w:themeTint="BF"/>
                <w:kern w:val="2"/>
                <w:sz w:val="23"/>
                <w:szCs w:val="23"/>
                <w:lang w:val="en-US" w:eastAsia="zh-CN"/>
                <w14:textFill>
                  <w14:solidFill>
                    <w14:schemeClr w14:val="tx1">
                      <w14:lumMod w14:val="75000"/>
                      <w14:lumOff w14:val="25000"/>
                    </w14:schemeClr>
                  </w14:solidFill>
                </w14:textFill>
              </w:rPr>
              <w:t>/</w:t>
            </w:r>
            <w:r>
              <w:rPr>
                <w:rFonts w:hint="eastAsia" w:ascii="宋体" w:hAnsi="宋体" w:cs="宋体"/>
                <w:b w:val="0"/>
                <w:bCs w:val="0"/>
                <w:color w:val="404040" w:themeColor="text1" w:themeTint="BF"/>
                <w:kern w:val="2"/>
                <w:sz w:val="23"/>
                <w:szCs w:val="23"/>
                <w:lang w:val="en-US" w:eastAsia="zh-CN"/>
                <w14:textFill>
                  <w14:solidFill>
                    <w14:schemeClr w14:val="tx1">
                      <w14:lumMod w14:val="75000"/>
                      <w14:lumOff w14:val="25000"/>
                    </w14:schemeClr>
                  </w14:solidFill>
                </w14:textFill>
              </w:rPr>
              <w:t>6</w:t>
            </w:r>
            <w:r>
              <w:rPr>
                <w:rFonts w:hint="eastAsia" w:ascii="宋体" w:hAnsi="宋体" w:eastAsia="宋体" w:cs="宋体"/>
                <w:b w:val="0"/>
                <w:bCs w:val="0"/>
                <w:color w:val="404040" w:themeColor="text1" w:themeTint="BF"/>
                <w:kern w:val="2"/>
                <w:sz w:val="23"/>
                <w:szCs w:val="23"/>
                <w:lang w:val="en-US" w:eastAsia="zh-CN"/>
                <w14:textFill>
                  <w14:solidFill>
                    <w14:schemeClr w14:val="tx1">
                      <w14:lumMod w14:val="75000"/>
                      <w14:lumOff w14:val="25000"/>
                    </w14:schemeClr>
                  </w14:solidFill>
                </w14:textFill>
              </w:rPr>
              <w:t>/</w:t>
            </w:r>
            <w:r>
              <w:rPr>
                <w:rFonts w:hint="eastAsia" w:ascii="宋体" w:hAnsi="宋体" w:cs="宋体"/>
                <w:b w:val="0"/>
                <w:bCs w:val="0"/>
                <w:color w:val="404040" w:themeColor="text1" w:themeTint="BF"/>
                <w:kern w:val="2"/>
                <w:sz w:val="23"/>
                <w:szCs w:val="23"/>
                <w:lang w:val="en-US" w:eastAsia="zh-CN"/>
                <w14:textFill>
                  <w14:solidFill>
                    <w14:schemeClr w14:val="tx1">
                      <w14:lumMod w14:val="75000"/>
                      <w14:lumOff w14:val="25000"/>
                    </w14:schemeClr>
                  </w14:solidFill>
                </w14:textFill>
              </w:rPr>
              <w:t>6</w:t>
            </w:r>
          </w:p>
        </w:tc>
      </w:tr>
      <w:tr>
        <w:tblPrEx>
          <w:tblCellMar>
            <w:top w:w="0" w:type="dxa"/>
            <w:left w:w="0" w:type="dxa"/>
            <w:bottom w:w="0" w:type="dxa"/>
            <w:right w:w="0" w:type="dxa"/>
          </w:tblCellMar>
        </w:tblPrEx>
        <w:trPr>
          <w:trHeight w:val="438" w:hRule="exact"/>
          <w:jc w:val="center"/>
        </w:trPr>
        <w:tc>
          <w:tcPr>
            <w:tcW w:w="30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pacing w:line="269" w:lineRule="exact"/>
              <w:ind w:left="108"/>
              <w:rPr>
                <w:rFonts w:hint="eastAsia" w:ascii="宋体" w:hAnsi="宋体" w:eastAsia="宋体" w:cs="宋体"/>
                <w:color w:val="404040" w:themeColor="text1" w:themeTint="BF"/>
                <w:kern w:val="0"/>
                <w:sz w:val="23"/>
                <w:szCs w:val="23"/>
                <w14:textFill>
                  <w14:solidFill>
                    <w14:schemeClr w14:val="tx1">
                      <w14:lumMod w14:val="75000"/>
                      <w14:lumOff w14:val="25000"/>
                    </w14:schemeClr>
                  </w14:solidFill>
                </w14:textFill>
              </w:rPr>
            </w:pPr>
            <w:r>
              <w:rPr>
                <w:rFonts w:hint="eastAsia" w:ascii="宋体" w:hAnsi="宋体" w:eastAsia="宋体" w:cs="宋体"/>
                <w:color w:val="404040" w:themeColor="text1" w:themeTint="BF"/>
                <w:kern w:val="0"/>
                <w:sz w:val="23"/>
                <w:szCs w:val="23"/>
                <w14:textFill>
                  <w14:solidFill>
                    <w14:schemeClr w14:val="tx1">
                      <w14:lumMod w14:val="75000"/>
                      <w14:lumOff w14:val="25000"/>
                    </w14:schemeClr>
                  </w14:solidFill>
                </w14:textFill>
              </w:rPr>
              <w:t>驱动方式</w:t>
            </w:r>
          </w:p>
        </w:tc>
        <w:tc>
          <w:tcPr>
            <w:tcW w:w="53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pacing w:line="269" w:lineRule="exact"/>
              <w:ind w:left="108"/>
              <w:jc w:val="left"/>
              <w:rPr>
                <w:rFonts w:hint="eastAsia" w:ascii="宋体" w:hAnsi="宋体" w:eastAsia="宋体" w:cs="宋体"/>
                <w:color w:val="404040" w:themeColor="text1" w:themeTint="BF"/>
                <w:kern w:val="0"/>
                <w:sz w:val="23"/>
                <w:szCs w:val="23"/>
                <w14:textFill>
                  <w14:solidFill>
                    <w14:schemeClr w14:val="tx1">
                      <w14:lumMod w14:val="75000"/>
                      <w14:lumOff w14:val="25000"/>
                    </w14:schemeClr>
                  </w14:solidFill>
                </w14:textFill>
              </w:rPr>
            </w:pPr>
            <w:r>
              <w:rPr>
                <w:rFonts w:hint="eastAsia" w:ascii="宋体" w:hAnsi="宋体" w:eastAsia="宋体" w:cs="宋体"/>
                <w:color w:val="404040" w:themeColor="text1" w:themeTint="BF"/>
                <w:kern w:val="0"/>
                <w:sz w:val="23"/>
                <w:szCs w:val="23"/>
                <w14:textFill>
                  <w14:solidFill>
                    <w14:schemeClr w14:val="tx1">
                      <w14:lumMod w14:val="75000"/>
                      <w14:lumOff w14:val="25000"/>
                    </w14:schemeClr>
                  </w14:solidFill>
                </w14:textFill>
              </w:rPr>
              <w:t>微机控制交流变频调压调速</w:t>
            </w:r>
          </w:p>
        </w:tc>
      </w:tr>
      <w:tr>
        <w:tblPrEx>
          <w:tblCellMar>
            <w:top w:w="0" w:type="dxa"/>
            <w:left w:w="0" w:type="dxa"/>
            <w:bottom w:w="0" w:type="dxa"/>
            <w:right w:w="0" w:type="dxa"/>
          </w:tblCellMar>
        </w:tblPrEx>
        <w:trPr>
          <w:trHeight w:val="438" w:hRule="exact"/>
          <w:jc w:val="center"/>
        </w:trPr>
        <w:tc>
          <w:tcPr>
            <w:tcW w:w="30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pacing w:line="269" w:lineRule="exact"/>
              <w:ind w:left="108"/>
              <w:rPr>
                <w:rFonts w:hint="eastAsia" w:ascii="宋体" w:hAnsi="宋体" w:eastAsia="宋体" w:cs="宋体"/>
                <w:color w:val="404040" w:themeColor="text1" w:themeTint="BF"/>
                <w:kern w:val="0"/>
                <w:sz w:val="23"/>
                <w:szCs w:val="23"/>
                <w14:textFill>
                  <w14:solidFill>
                    <w14:schemeClr w14:val="tx1">
                      <w14:lumMod w14:val="75000"/>
                      <w14:lumOff w14:val="25000"/>
                    </w14:schemeClr>
                  </w14:solidFill>
                </w14:textFill>
              </w:rPr>
            </w:pPr>
            <w:r>
              <w:rPr>
                <w:rFonts w:hint="eastAsia" w:ascii="宋体" w:hAnsi="宋体" w:eastAsia="宋体" w:cs="宋体"/>
                <w:color w:val="404040" w:themeColor="text1" w:themeTint="BF"/>
                <w:kern w:val="0"/>
                <w:sz w:val="23"/>
                <w:szCs w:val="23"/>
                <w14:textFill>
                  <w14:solidFill>
                    <w14:schemeClr w14:val="tx1">
                      <w14:lumMod w14:val="75000"/>
                      <w14:lumOff w14:val="25000"/>
                    </w14:schemeClr>
                  </w14:solidFill>
                </w14:textFill>
              </w:rPr>
              <w:t>电源</w:t>
            </w:r>
          </w:p>
        </w:tc>
        <w:tc>
          <w:tcPr>
            <w:tcW w:w="53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pacing w:line="269" w:lineRule="exact"/>
              <w:ind w:left="108"/>
              <w:jc w:val="left"/>
              <w:rPr>
                <w:rFonts w:hint="eastAsia" w:ascii="宋体" w:hAnsi="宋体" w:eastAsia="宋体" w:cs="宋体"/>
                <w:color w:val="404040" w:themeColor="text1" w:themeTint="BF"/>
                <w:kern w:val="0"/>
                <w:sz w:val="23"/>
                <w:szCs w:val="23"/>
                <w14:textFill>
                  <w14:solidFill>
                    <w14:schemeClr w14:val="tx1">
                      <w14:lumMod w14:val="75000"/>
                      <w14:lumOff w14:val="25000"/>
                    </w14:schemeClr>
                  </w14:solidFill>
                </w14:textFill>
              </w:rPr>
            </w:pPr>
            <w:r>
              <w:rPr>
                <w:rFonts w:hint="eastAsia" w:ascii="宋体" w:hAnsi="宋体" w:eastAsia="宋体" w:cs="宋体"/>
                <w:color w:val="404040" w:themeColor="text1" w:themeTint="BF"/>
                <w:kern w:val="0"/>
                <w:sz w:val="23"/>
                <w:szCs w:val="23"/>
                <w14:textFill>
                  <w14:solidFill>
                    <w14:schemeClr w14:val="tx1">
                      <w14:lumMod w14:val="75000"/>
                      <w14:lumOff w14:val="25000"/>
                    </w14:schemeClr>
                  </w14:solidFill>
                </w14:textFill>
              </w:rPr>
              <w:t>动力电源：380V/50Hz；照明电源：220V/50Hz</w:t>
            </w:r>
          </w:p>
        </w:tc>
      </w:tr>
      <w:tr>
        <w:tblPrEx>
          <w:tblCellMar>
            <w:top w:w="0" w:type="dxa"/>
            <w:left w:w="0" w:type="dxa"/>
            <w:bottom w:w="0" w:type="dxa"/>
            <w:right w:w="0" w:type="dxa"/>
          </w:tblCellMar>
        </w:tblPrEx>
        <w:trPr>
          <w:trHeight w:val="438" w:hRule="exact"/>
          <w:jc w:val="center"/>
        </w:trPr>
        <w:tc>
          <w:tcPr>
            <w:tcW w:w="30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pacing w:line="269" w:lineRule="exact"/>
              <w:ind w:left="108"/>
              <w:rPr>
                <w:rFonts w:hint="eastAsia" w:ascii="宋体" w:hAnsi="宋体" w:eastAsia="宋体" w:cs="宋体"/>
                <w:color w:val="404040" w:themeColor="text1" w:themeTint="BF"/>
                <w:kern w:val="0"/>
                <w:sz w:val="23"/>
                <w:szCs w:val="23"/>
                <w14:textFill>
                  <w14:solidFill>
                    <w14:schemeClr w14:val="tx1">
                      <w14:lumMod w14:val="75000"/>
                      <w14:lumOff w14:val="25000"/>
                    </w14:schemeClr>
                  </w14:solidFill>
                </w14:textFill>
              </w:rPr>
            </w:pPr>
            <w:r>
              <w:rPr>
                <w:rFonts w:hint="eastAsia" w:ascii="宋体" w:hAnsi="宋体" w:eastAsia="宋体" w:cs="宋体"/>
                <w:color w:val="404040" w:themeColor="text1" w:themeTint="BF"/>
                <w:kern w:val="0"/>
                <w:sz w:val="23"/>
                <w:szCs w:val="23"/>
                <w14:textFill>
                  <w14:solidFill>
                    <w14:schemeClr w14:val="tx1">
                      <w14:lumMod w14:val="75000"/>
                      <w14:lumOff w14:val="25000"/>
                    </w14:schemeClr>
                  </w14:solidFill>
                </w14:textFill>
              </w:rPr>
              <w:t>提升高度（m）</w:t>
            </w:r>
          </w:p>
        </w:tc>
        <w:tc>
          <w:tcPr>
            <w:tcW w:w="53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pacing w:line="269" w:lineRule="exact"/>
              <w:ind w:left="108"/>
              <w:jc w:val="left"/>
              <w:rPr>
                <w:rFonts w:hint="eastAsia" w:ascii="宋体" w:hAnsi="宋体" w:eastAsia="宋体" w:cs="宋体"/>
                <w:color w:val="404040" w:themeColor="text1" w:themeTint="BF"/>
                <w:kern w:val="0"/>
                <w:sz w:val="23"/>
                <w:szCs w:val="23"/>
                <w14:textFill>
                  <w14:solidFill>
                    <w14:schemeClr w14:val="tx1">
                      <w14:lumMod w14:val="75000"/>
                      <w14:lumOff w14:val="25000"/>
                    </w14:schemeClr>
                  </w14:solidFill>
                </w14:textFill>
              </w:rPr>
            </w:pPr>
            <w:r>
              <w:rPr>
                <w:rFonts w:hint="eastAsia" w:ascii="宋体" w:hAnsi="宋体" w:cs="宋体"/>
                <w:color w:val="404040" w:themeColor="text1" w:themeTint="BF"/>
                <w:kern w:val="0"/>
                <w:sz w:val="23"/>
                <w:szCs w:val="23"/>
                <w:lang w:eastAsia="zh-CN"/>
                <w14:textFill>
                  <w14:solidFill>
                    <w14:schemeClr w14:val="tx1">
                      <w14:lumMod w14:val="75000"/>
                      <w14:lumOff w14:val="25000"/>
                    </w14:schemeClr>
                  </w14:solidFill>
                </w14:textFill>
              </w:rPr>
              <w:t>（</w:t>
            </w:r>
            <w:r>
              <w:rPr>
                <w:rFonts w:hint="eastAsia" w:ascii="宋体" w:hAnsi="宋体" w:eastAsia="宋体" w:cs="宋体"/>
                <w:color w:val="404040" w:themeColor="text1" w:themeTint="BF"/>
                <w:kern w:val="0"/>
                <w:sz w:val="23"/>
                <w:szCs w:val="23"/>
                <w14:textFill>
                  <w14:solidFill>
                    <w14:schemeClr w14:val="tx1">
                      <w14:lumMod w14:val="75000"/>
                      <w14:lumOff w14:val="25000"/>
                    </w14:schemeClr>
                  </w14:solidFill>
                </w14:textFill>
              </w:rPr>
              <w:t>根据现场情况）</w:t>
            </w:r>
          </w:p>
        </w:tc>
      </w:tr>
      <w:tr>
        <w:tblPrEx>
          <w:tblCellMar>
            <w:top w:w="0" w:type="dxa"/>
            <w:left w:w="0" w:type="dxa"/>
            <w:bottom w:w="0" w:type="dxa"/>
            <w:right w:w="0" w:type="dxa"/>
          </w:tblCellMar>
        </w:tblPrEx>
        <w:trPr>
          <w:trHeight w:val="592" w:hRule="exact"/>
          <w:jc w:val="center"/>
        </w:trPr>
        <w:tc>
          <w:tcPr>
            <w:tcW w:w="30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pacing w:line="269" w:lineRule="exact"/>
              <w:ind w:left="108"/>
              <w:rPr>
                <w:rFonts w:hint="eastAsia" w:ascii="宋体" w:hAnsi="宋体" w:eastAsia="宋体" w:cs="宋体"/>
                <w:color w:val="404040" w:themeColor="text1" w:themeTint="BF"/>
                <w:kern w:val="0"/>
                <w:sz w:val="23"/>
                <w:szCs w:val="23"/>
                <w14:textFill>
                  <w14:solidFill>
                    <w14:schemeClr w14:val="tx1">
                      <w14:lumMod w14:val="75000"/>
                      <w14:lumOff w14:val="25000"/>
                    </w14:schemeClr>
                  </w14:solidFill>
                </w14:textFill>
              </w:rPr>
            </w:pPr>
            <w:r>
              <w:rPr>
                <w:rFonts w:hint="eastAsia" w:ascii="宋体" w:hAnsi="宋体" w:eastAsia="宋体" w:cs="宋体"/>
                <w:color w:val="404040" w:themeColor="text1" w:themeTint="BF"/>
                <w:kern w:val="0"/>
                <w:sz w:val="23"/>
                <w:szCs w:val="23"/>
                <w14:textFill>
                  <w14:solidFill>
                    <w14:schemeClr w14:val="tx1">
                      <w14:lumMod w14:val="75000"/>
                      <w14:lumOff w14:val="25000"/>
                    </w14:schemeClr>
                  </w14:solidFill>
                </w14:textFill>
              </w:rPr>
              <w:t>轿内尺寸</w:t>
            </w:r>
            <w:r>
              <w:rPr>
                <w:rFonts w:hint="eastAsia" w:ascii="宋体" w:hAnsi="宋体" w:cs="宋体"/>
                <w:color w:val="404040" w:themeColor="text1" w:themeTint="BF"/>
                <w:kern w:val="0"/>
                <w:sz w:val="23"/>
                <w:szCs w:val="23"/>
                <w:lang w:eastAsia="zh-CN"/>
                <w14:textFill>
                  <w14:solidFill>
                    <w14:schemeClr w14:val="tx1">
                      <w14:lumMod w14:val="75000"/>
                      <w14:lumOff w14:val="25000"/>
                    </w14:schemeClr>
                  </w14:solidFill>
                </w14:textFill>
              </w:rPr>
              <w:t>（</w:t>
            </w:r>
            <w:r>
              <w:rPr>
                <w:rFonts w:hint="eastAsia" w:ascii="宋体" w:hAnsi="宋体" w:eastAsia="宋体" w:cs="宋体"/>
                <w:color w:val="404040" w:themeColor="text1" w:themeTint="BF"/>
                <w:kern w:val="0"/>
                <w:sz w:val="23"/>
                <w:szCs w:val="23"/>
                <w14:textFill>
                  <w14:solidFill>
                    <w14:schemeClr w14:val="tx1">
                      <w14:lumMod w14:val="75000"/>
                      <w14:lumOff w14:val="25000"/>
                    </w14:schemeClr>
                  </w14:solidFill>
                </w14:textFill>
              </w:rPr>
              <w:t>宽×深</w:t>
            </w:r>
            <w:r>
              <w:rPr>
                <w:rFonts w:hint="eastAsia" w:ascii="宋体" w:hAnsi="宋体" w:cs="宋体"/>
                <w:color w:val="404040" w:themeColor="text1" w:themeTint="BF"/>
                <w:kern w:val="0"/>
                <w:sz w:val="23"/>
                <w:szCs w:val="23"/>
                <w:lang w:eastAsia="zh-CN"/>
                <w14:textFill>
                  <w14:solidFill>
                    <w14:schemeClr w14:val="tx1">
                      <w14:lumMod w14:val="75000"/>
                      <w14:lumOff w14:val="25000"/>
                    </w14:schemeClr>
                  </w14:solidFill>
                </w14:textFill>
              </w:rPr>
              <w:t>）</w:t>
            </w:r>
            <w:r>
              <w:rPr>
                <w:rFonts w:hint="eastAsia" w:ascii="宋体" w:hAnsi="宋体" w:eastAsia="宋体" w:cs="宋体"/>
                <w:color w:val="404040" w:themeColor="text1" w:themeTint="BF"/>
                <w:kern w:val="0"/>
                <w:sz w:val="23"/>
                <w:szCs w:val="23"/>
                <w14:textFill>
                  <w14:solidFill>
                    <w14:schemeClr w14:val="tx1">
                      <w14:lumMod w14:val="75000"/>
                      <w14:lumOff w14:val="25000"/>
                    </w14:schemeClr>
                  </w14:solidFill>
                </w14:textFill>
              </w:rPr>
              <w:t>(mm)</w:t>
            </w:r>
          </w:p>
        </w:tc>
        <w:tc>
          <w:tcPr>
            <w:tcW w:w="53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pacing w:line="269" w:lineRule="exact"/>
              <w:ind w:left="108"/>
              <w:jc w:val="left"/>
              <w:rPr>
                <w:rFonts w:hint="eastAsia" w:ascii="宋体" w:hAnsi="宋体" w:eastAsia="宋体" w:cs="宋体"/>
                <w:color w:val="404040" w:themeColor="text1" w:themeTint="BF"/>
                <w:kern w:val="0"/>
                <w:sz w:val="23"/>
                <w:szCs w:val="23"/>
                <w14:textFill>
                  <w14:solidFill>
                    <w14:schemeClr w14:val="tx1">
                      <w14:lumMod w14:val="75000"/>
                      <w14:lumOff w14:val="25000"/>
                    </w14:schemeClr>
                  </w14:solidFill>
                </w14:textFill>
              </w:rPr>
            </w:pPr>
            <w:r>
              <w:rPr>
                <w:rFonts w:hint="eastAsia" w:ascii="宋体" w:hAnsi="宋体" w:eastAsia="宋体" w:cs="宋体"/>
                <w:color w:val="404040" w:themeColor="text1" w:themeTint="BF"/>
                <w:kern w:val="0"/>
                <w:sz w:val="23"/>
                <w:szCs w:val="23"/>
                <w14:textFill>
                  <w14:solidFill>
                    <w14:schemeClr w14:val="tx1">
                      <w14:lumMod w14:val="75000"/>
                      <w14:lumOff w14:val="25000"/>
                    </w14:schemeClr>
                  </w14:solidFill>
                </w14:textFill>
              </w:rPr>
              <w:t>根据采购人使用需求提交方案供采购人确认</w:t>
            </w:r>
          </w:p>
        </w:tc>
      </w:tr>
      <w:tr>
        <w:tblPrEx>
          <w:tblCellMar>
            <w:top w:w="0" w:type="dxa"/>
            <w:left w:w="0" w:type="dxa"/>
            <w:bottom w:w="0" w:type="dxa"/>
            <w:right w:w="0" w:type="dxa"/>
          </w:tblCellMar>
        </w:tblPrEx>
        <w:trPr>
          <w:trHeight w:val="510" w:hRule="exact"/>
          <w:jc w:val="center"/>
        </w:trPr>
        <w:tc>
          <w:tcPr>
            <w:tcW w:w="30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pacing w:line="269" w:lineRule="exact"/>
              <w:ind w:left="108"/>
              <w:rPr>
                <w:rFonts w:hint="eastAsia" w:ascii="宋体" w:hAnsi="宋体" w:eastAsia="宋体" w:cs="宋体"/>
                <w:color w:val="404040" w:themeColor="text1" w:themeTint="BF"/>
                <w:kern w:val="0"/>
                <w:sz w:val="23"/>
                <w:szCs w:val="23"/>
                <w14:textFill>
                  <w14:solidFill>
                    <w14:schemeClr w14:val="tx1">
                      <w14:lumMod w14:val="75000"/>
                      <w14:lumOff w14:val="25000"/>
                    </w14:schemeClr>
                  </w14:solidFill>
                </w14:textFill>
              </w:rPr>
            </w:pPr>
            <w:r>
              <w:rPr>
                <w:rFonts w:hint="eastAsia" w:ascii="宋体" w:hAnsi="宋体" w:eastAsia="宋体" w:cs="宋体"/>
                <w:color w:val="404040" w:themeColor="text1" w:themeTint="BF"/>
                <w:kern w:val="0"/>
                <w:sz w:val="23"/>
                <w:szCs w:val="23"/>
                <w14:textFill>
                  <w14:solidFill>
                    <w14:schemeClr w14:val="tx1">
                      <w14:lumMod w14:val="75000"/>
                      <w14:lumOff w14:val="25000"/>
                    </w14:schemeClr>
                  </w14:solidFill>
                </w14:textFill>
              </w:rPr>
              <w:t>井道尺寸</w:t>
            </w:r>
            <w:r>
              <w:rPr>
                <w:rFonts w:hint="eastAsia" w:ascii="宋体" w:hAnsi="宋体" w:cs="宋体"/>
                <w:color w:val="404040" w:themeColor="text1" w:themeTint="BF"/>
                <w:kern w:val="0"/>
                <w:sz w:val="23"/>
                <w:szCs w:val="23"/>
                <w:lang w:eastAsia="zh-CN"/>
                <w14:textFill>
                  <w14:solidFill>
                    <w14:schemeClr w14:val="tx1">
                      <w14:lumMod w14:val="75000"/>
                      <w14:lumOff w14:val="25000"/>
                    </w14:schemeClr>
                  </w14:solidFill>
                </w14:textFill>
              </w:rPr>
              <w:t>（</w:t>
            </w:r>
            <w:r>
              <w:rPr>
                <w:rFonts w:hint="eastAsia" w:ascii="宋体" w:hAnsi="宋体" w:eastAsia="宋体" w:cs="宋体"/>
                <w:color w:val="404040" w:themeColor="text1" w:themeTint="BF"/>
                <w:kern w:val="0"/>
                <w:sz w:val="23"/>
                <w:szCs w:val="23"/>
                <w14:textFill>
                  <w14:solidFill>
                    <w14:schemeClr w14:val="tx1">
                      <w14:lumMod w14:val="75000"/>
                      <w14:lumOff w14:val="25000"/>
                    </w14:schemeClr>
                  </w14:solidFill>
                </w14:textFill>
              </w:rPr>
              <w:t>宽×深</w:t>
            </w:r>
            <w:r>
              <w:rPr>
                <w:rFonts w:hint="eastAsia" w:ascii="宋体" w:hAnsi="宋体" w:cs="宋体"/>
                <w:color w:val="404040" w:themeColor="text1" w:themeTint="BF"/>
                <w:kern w:val="0"/>
                <w:sz w:val="23"/>
                <w:szCs w:val="23"/>
                <w:lang w:eastAsia="zh-CN"/>
                <w14:textFill>
                  <w14:solidFill>
                    <w14:schemeClr w14:val="tx1">
                      <w14:lumMod w14:val="75000"/>
                      <w14:lumOff w14:val="25000"/>
                    </w14:schemeClr>
                  </w14:solidFill>
                </w14:textFill>
              </w:rPr>
              <w:t>）</w:t>
            </w:r>
            <w:r>
              <w:rPr>
                <w:rFonts w:hint="eastAsia" w:ascii="宋体" w:hAnsi="宋体" w:eastAsia="宋体" w:cs="宋体"/>
                <w:color w:val="404040" w:themeColor="text1" w:themeTint="BF"/>
                <w:kern w:val="0"/>
                <w:sz w:val="23"/>
                <w:szCs w:val="23"/>
                <w14:textFill>
                  <w14:solidFill>
                    <w14:schemeClr w14:val="tx1">
                      <w14:lumMod w14:val="75000"/>
                      <w14:lumOff w14:val="25000"/>
                    </w14:schemeClr>
                  </w14:solidFill>
                </w14:textFill>
              </w:rPr>
              <w:t>(mm)</w:t>
            </w:r>
          </w:p>
        </w:tc>
        <w:tc>
          <w:tcPr>
            <w:tcW w:w="53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pacing w:line="269" w:lineRule="exact"/>
              <w:ind w:left="108"/>
              <w:jc w:val="left"/>
              <w:rPr>
                <w:rFonts w:hint="eastAsia" w:ascii="宋体" w:hAnsi="宋体" w:eastAsia="宋体" w:cs="宋体"/>
                <w:color w:val="404040" w:themeColor="text1" w:themeTint="BF"/>
                <w:kern w:val="0"/>
                <w:sz w:val="23"/>
                <w:szCs w:val="23"/>
                <w14:textFill>
                  <w14:solidFill>
                    <w14:schemeClr w14:val="tx1">
                      <w14:lumMod w14:val="75000"/>
                      <w14:lumOff w14:val="25000"/>
                    </w14:schemeClr>
                  </w14:solidFill>
                </w14:textFill>
              </w:rPr>
            </w:pPr>
            <w:r>
              <w:rPr>
                <w:rFonts w:hint="eastAsia" w:ascii="宋体" w:hAnsi="宋体" w:eastAsia="宋体" w:cs="宋体"/>
                <w:color w:val="404040" w:themeColor="text1" w:themeTint="BF"/>
                <w:kern w:val="0"/>
                <w:sz w:val="23"/>
                <w:szCs w:val="23"/>
                <w:lang w:val="en-US" w:eastAsia="zh-CN"/>
                <w14:textFill>
                  <w14:solidFill>
                    <w14:schemeClr w14:val="tx1">
                      <w14:lumMod w14:val="75000"/>
                      <w14:lumOff w14:val="25000"/>
                    </w14:schemeClr>
                  </w14:solidFill>
                </w14:textFill>
              </w:rPr>
              <w:t>2</w:t>
            </w:r>
            <w:r>
              <w:rPr>
                <w:rFonts w:hint="eastAsia" w:ascii="宋体" w:hAnsi="宋体" w:cs="宋体"/>
                <w:color w:val="404040" w:themeColor="text1" w:themeTint="BF"/>
                <w:kern w:val="0"/>
                <w:sz w:val="23"/>
                <w:szCs w:val="23"/>
                <w:lang w:val="en-US" w:eastAsia="zh-CN"/>
                <w14:textFill>
                  <w14:solidFill>
                    <w14:schemeClr w14:val="tx1">
                      <w14:lumMod w14:val="75000"/>
                      <w14:lumOff w14:val="25000"/>
                    </w14:schemeClr>
                  </w14:solidFill>
                </w14:textFill>
              </w:rPr>
              <w:t>3</w:t>
            </w:r>
            <w:r>
              <w:rPr>
                <w:rFonts w:hint="eastAsia" w:ascii="宋体" w:hAnsi="宋体" w:eastAsia="宋体" w:cs="宋体"/>
                <w:color w:val="404040" w:themeColor="text1" w:themeTint="BF"/>
                <w:kern w:val="0"/>
                <w:sz w:val="23"/>
                <w:szCs w:val="23"/>
                <w:lang w:val="en-US" w:eastAsia="zh-CN"/>
                <w14:textFill>
                  <w14:solidFill>
                    <w14:schemeClr w14:val="tx1">
                      <w14:lumMod w14:val="75000"/>
                      <w14:lumOff w14:val="25000"/>
                    </w14:schemeClr>
                  </w14:solidFill>
                </w14:textFill>
              </w:rPr>
              <w:t>00x2300</w:t>
            </w:r>
            <w:r>
              <w:rPr>
                <w:rFonts w:hint="eastAsia" w:ascii="宋体" w:hAnsi="宋体" w:cs="宋体"/>
                <w:color w:val="404040" w:themeColor="text1" w:themeTint="BF"/>
                <w:kern w:val="0"/>
                <w:sz w:val="23"/>
                <w:szCs w:val="23"/>
                <w:lang w:val="en-US" w:eastAsia="zh-CN"/>
                <w14:textFill>
                  <w14:solidFill>
                    <w14:schemeClr w14:val="tx1">
                      <w14:lumMod w14:val="75000"/>
                      <w14:lumOff w14:val="25000"/>
                    </w14:schemeClr>
                  </w14:solidFill>
                </w14:textFill>
              </w:rPr>
              <w:t>（</w:t>
            </w:r>
            <w:r>
              <w:rPr>
                <w:rFonts w:hint="eastAsia" w:ascii="宋体" w:hAnsi="宋体" w:eastAsia="宋体" w:cs="宋体"/>
                <w:color w:val="404040" w:themeColor="text1" w:themeTint="BF"/>
                <w:kern w:val="0"/>
                <w:sz w:val="23"/>
                <w:szCs w:val="23"/>
                <w14:textFill>
                  <w14:solidFill>
                    <w14:schemeClr w14:val="tx1">
                      <w14:lumMod w14:val="75000"/>
                      <w14:lumOff w14:val="25000"/>
                    </w14:schemeClr>
                  </w14:solidFill>
                </w14:textFill>
              </w:rPr>
              <w:t>根据现场情况）</w:t>
            </w:r>
          </w:p>
        </w:tc>
      </w:tr>
      <w:tr>
        <w:tblPrEx>
          <w:tblCellMar>
            <w:top w:w="0" w:type="dxa"/>
            <w:left w:w="0" w:type="dxa"/>
            <w:bottom w:w="0" w:type="dxa"/>
            <w:right w:w="0" w:type="dxa"/>
          </w:tblCellMar>
        </w:tblPrEx>
        <w:trPr>
          <w:trHeight w:val="419" w:hRule="exact"/>
          <w:jc w:val="center"/>
        </w:trPr>
        <w:tc>
          <w:tcPr>
            <w:tcW w:w="30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pacing w:line="269" w:lineRule="exact"/>
              <w:ind w:left="108"/>
              <w:rPr>
                <w:rFonts w:hint="eastAsia" w:ascii="宋体" w:hAnsi="宋体" w:eastAsia="宋体" w:cs="宋体"/>
                <w:color w:val="404040" w:themeColor="text1" w:themeTint="BF"/>
                <w:kern w:val="0"/>
                <w:sz w:val="23"/>
                <w:szCs w:val="23"/>
                <w14:textFill>
                  <w14:solidFill>
                    <w14:schemeClr w14:val="tx1">
                      <w14:lumMod w14:val="75000"/>
                      <w14:lumOff w14:val="25000"/>
                    </w14:schemeClr>
                  </w14:solidFill>
                </w14:textFill>
              </w:rPr>
            </w:pPr>
            <w:r>
              <w:rPr>
                <w:rFonts w:hint="eastAsia" w:ascii="宋体" w:hAnsi="宋体" w:eastAsia="宋体" w:cs="宋体"/>
                <w:color w:val="404040" w:themeColor="text1" w:themeTint="BF"/>
                <w:kern w:val="0"/>
                <w:sz w:val="23"/>
                <w:szCs w:val="23"/>
                <w14:textFill>
                  <w14:solidFill>
                    <w14:schemeClr w14:val="tx1">
                      <w14:lumMod w14:val="75000"/>
                      <w14:lumOff w14:val="25000"/>
                    </w14:schemeClr>
                  </w14:solidFill>
                </w14:textFill>
              </w:rPr>
              <w:t>轿厢天花</w:t>
            </w:r>
          </w:p>
        </w:tc>
        <w:tc>
          <w:tcPr>
            <w:tcW w:w="53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pacing w:line="269" w:lineRule="exact"/>
              <w:jc w:val="left"/>
              <w:rPr>
                <w:rFonts w:hint="eastAsia" w:ascii="宋体" w:hAnsi="宋体" w:eastAsia="宋体" w:cs="宋体"/>
                <w:color w:val="404040" w:themeColor="text1" w:themeTint="BF"/>
                <w:kern w:val="0"/>
                <w:sz w:val="23"/>
                <w:szCs w:val="23"/>
                <w14:textFill>
                  <w14:solidFill>
                    <w14:schemeClr w14:val="tx1">
                      <w14:lumMod w14:val="75000"/>
                      <w14:lumOff w14:val="25000"/>
                    </w14:schemeClr>
                  </w14:solidFill>
                </w14:textFill>
              </w:rPr>
            </w:pPr>
            <w:r>
              <w:rPr>
                <w:rFonts w:hint="eastAsia" w:ascii="宋体" w:hAnsi="宋体" w:eastAsia="宋体" w:cs="宋体"/>
                <w:color w:val="404040" w:themeColor="text1" w:themeTint="BF"/>
                <w:kern w:val="0"/>
                <w:sz w:val="23"/>
                <w:szCs w:val="23"/>
                <w14:textFill>
                  <w14:solidFill>
                    <w14:schemeClr w14:val="tx1">
                      <w14:lumMod w14:val="75000"/>
                      <w14:lumOff w14:val="25000"/>
                    </w14:schemeClr>
                  </w14:solidFill>
                </w14:textFill>
              </w:rPr>
              <w:t>按标准配置</w:t>
            </w:r>
          </w:p>
        </w:tc>
      </w:tr>
      <w:tr>
        <w:tblPrEx>
          <w:tblCellMar>
            <w:top w:w="0" w:type="dxa"/>
            <w:left w:w="0" w:type="dxa"/>
            <w:bottom w:w="0" w:type="dxa"/>
            <w:right w:w="0" w:type="dxa"/>
          </w:tblCellMar>
        </w:tblPrEx>
        <w:trPr>
          <w:trHeight w:val="468" w:hRule="exact"/>
          <w:jc w:val="center"/>
        </w:trPr>
        <w:tc>
          <w:tcPr>
            <w:tcW w:w="30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pacing w:line="269" w:lineRule="exact"/>
              <w:ind w:left="108"/>
              <w:rPr>
                <w:rFonts w:hint="eastAsia" w:ascii="宋体" w:hAnsi="宋体" w:eastAsia="宋体" w:cs="宋体"/>
                <w:color w:val="404040" w:themeColor="text1" w:themeTint="BF"/>
                <w:kern w:val="0"/>
                <w:sz w:val="23"/>
                <w:szCs w:val="23"/>
                <w14:textFill>
                  <w14:solidFill>
                    <w14:schemeClr w14:val="tx1">
                      <w14:lumMod w14:val="75000"/>
                      <w14:lumOff w14:val="25000"/>
                    </w14:schemeClr>
                  </w14:solidFill>
                </w14:textFill>
              </w:rPr>
            </w:pPr>
            <w:r>
              <w:rPr>
                <w:rFonts w:hint="eastAsia" w:ascii="宋体" w:hAnsi="宋体" w:eastAsia="宋体" w:cs="宋体"/>
                <w:color w:val="404040" w:themeColor="text1" w:themeTint="BF"/>
                <w:kern w:val="0"/>
                <w:sz w:val="23"/>
                <w:szCs w:val="23"/>
                <w14:textFill>
                  <w14:solidFill>
                    <w14:schemeClr w14:val="tx1">
                      <w14:lumMod w14:val="75000"/>
                      <w14:lumOff w14:val="25000"/>
                    </w14:schemeClr>
                  </w14:solidFill>
                </w14:textFill>
              </w:rPr>
              <w:t>轿厢高度</w:t>
            </w:r>
            <w:r>
              <w:rPr>
                <w:rFonts w:hint="eastAsia" w:ascii="宋体" w:hAnsi="宋体" w:cs="宋体"/>
                <w:color w:val="404040" w:themeColor="text1" w:themeTint="BF"/>
                <w:kern w:val="0"/>
                <w:sz w:val="23"/>
                <w:szCs w:val="23"/>
                <w:lang w:eastAsia="zh-CN"/>
                <w14:textFill>
                  <w14:solidFill>
                    <w14:schemeClr w14:val="tx1">
                      <w14:lumMod w14:val="75000"/>
                      <w14:lumOff w14:val="25000"/>
                    </w14:schemeClr>
                  </w14:solidFill>
                </w14:textFill>
              </w:rPr>
              <w:t>（</w:t>
            </w:r>
            <w:r>
              <w:rPr>
                <w:rFonts w:hint="eastAsia" w:ascii="宋体" w:hAnsi="宋体" w:eastAsia="宋体" w:cs="宋体"/>
                <w:color w:val="404040" w:themeColor="text1" w:themeTint="BF"/>
                <w:kern w:val="0"/>
                <w:sz w:val="23"/>
                <w:szCs w:val="23"/>
                <w14:textFill>
                  <w14:solidFill>
                    <w14:schemeClr w14:val="tx1">
                      <w14:lumMod w14:val="75000"/>
                      <w14:lumOff w14:val="25000"/>
                    </w14:schemeClr>
                  </w14:solidFill>
                </w14:textFill>
              </w:rPr>
              <w:t>mm)</w:t>
            </w:r>
          </w:p>
        </w:tc>
        <w:tc>
          <w:tcPr>
            <w:tcW w:w="53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pacing w:line="269" w:lineRule="exact"/>
              <w:jc w:val="left"/>
              <w:rPr>
                <w:rFonts w:hint="eastAsia" w:ascii="宋体" w:hAnsi="宋体" w:eastAsia="宋体" w:cs="宋体"/>
                <w:color w:val="404040" w:themeColor="text1" w:themeTint="BF"/>
                <w:kern w:val="0"/>
                <w:sz w:val="23"/>
                <w:szCs w:val="23"/>
                <w14:textFill>
                  <w14:solidFill>
                    <w14:schemeClr w14:val="tx1">
                      <w14:lumMod w14:val="75000"/>
                      <w14:lumOff w14:val="25000"/>
                    </w14:schemeClr>
                  </w14:solidFill>
                </w14:textFill>
              </w:rPr>
            </w:pPr>
            <w:r>
              <w:rPr>
                <w:rFonts w:hint="eastAsia" w:ascii="宋体" w:hAnsi="宋体" w:eastAsia="宋体" w:cs="宋体"/>
                <w:color w:val="404040" w:themeColor="text1" w:themeTint="BF"/>
                <w:kern w:val="0"/>
                <w:sz w:val="23"/>
                <w:szCs w:val="23"/>
                <w:lang w:val="en-US" w:eastAsia="zh-CN"/>
                <w14:textFill>
                  <w14:solidFill>
                    <w14:schemeClr w14:val="tx1">
                      <w14:lumMod w14:val="75000"/>
                      <w14:lumOff w14:val="25000"/>
                    </w14:schemeClr>
                  </w14:solidFill>
                </w14:textFill>
              </w:rPr>
              <w:t>≥2400</w:t>
            </w:r>
            <w:r>
              <w:rPr>
                <w:rFonts w:hint="eastAsia" w:ascii="宋体" w:hAnsi="宋体" w:cs="宋体"/>
                <w:color w:val="404040" w:themeColor="text1" w:themeTint="BF"/>
                <w:kern w:val="0"/>
                <w:sz w:val="23"/>
                <w:szCs w:val="23"/>
                <w:lang w:val="en-US" w:eastAsia="zh-CN"/>
                <w14:textFill>
                  <w14:solidFill>
                    <w14:schemeClr w14:val="tx1">
                      <w14:lumMod w14:val="75000"/>
                      <w14:lumOff w14:val="25000"/>
                    </w14:schemeClr>
                  </w14:solidFill>
                </w14:textFill>
              </w:rPr>
              <w:t>（</w:t>
            </w:r>
            <w:r>
              <w:rPr>
                <w:rFonts w:hint="eastAsia" w:ascii="宋体" w:hAnsi="宋体" w:eastAsia="宋体" w:cs="宋体"/>
                <w:color w:val="404040" w:themeColor="text1" w:themeTint="BF"/>
                <w:kern w:val="0"/>
                <w:sz w:val="23"/>
                <w:szCs w:val="23"/>
                <w14:textFill>
                  <w14:solidFill>
                    <w14:schemeClr w14:val="tx1">
                      <w14:lumMod w14:val="75000"/>
                      <w14:lumOff w14:val="25000"/>
                    </w14:schemeClr>
                  </w14:solidFill>
                </w14:textFill>
              </w:rPr>
              <w:t>根据现场情况）</w:t>
            </w:r>
          </w:p>
        </w:tc>
      </w:tr>
      <w:tr>
        <w:tblPrEx>
          <w:tblCellMar>
            <w:top w:w="0" w:type="dxa"/>
            <w:left w:w="0" w:type="dxa"/>
            <w:bottom w:w="0" w:type="dxa"/>
            <w:right w:w="0" w:type="dxa"/>
          </w:tblCellMar>
        </w:tblPrEx>
        <w:trPr>
          <w:trHeight w:val="438" w:hRule="exact"/>
          <w:jc w:val="center"/>
        </w:trPr>
        <w:tc>
          <w:tcPr>
            <w:tcW w:w="30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pacing w:line="269" w:lineRule="exact"/>
              <w:ind w:left="108"/>
              <w:rPr>
                <w:rFonts w:hint="eastAsia" w:ascii="宋体" w:hAnsi="宋体" w:eastAsia="宋体" w:cs="宋体"/>
                <w:color w:val="404040" w:themeColor="text1" w:themeTint="BF"/>
                <w:kern w:val="0"/>
                <w:sz w:val="23"/>
                <w:szCs w:val="23"/>
                <w14:textFill>
                  <w14:solidFill>
                    <w14:schemeClr w14:val="tx1">
                      <w14:lumMod w14:val="75000"/>
                      <w14:lumOff w14:val="25000"/>
                    </w14:schemeClr>
                  </w14:solidFill>
                </w14:textFill>
              </w:rPr>
            </w:pPr>
            <w:r>
              <w:rPr>
                <w:rFonts w:hint="eastAsia" w:ascii="宋体" w:hAnsi="宋体" w:eastAsia="宋体" w:cs="宋体"/>
                <w:color w:val="404040" w:themeColor="text1" w:themeTint="BF"/>
                <w:kern w:val="0"/>
                <w:sz w:val="23"/>
                <w:szCs w:val="23"/>
                <w14:textFill>
                  <w14:solidFill>
                    <w14:schemeClr w14:val="tx1">
                      <w14:lumMod w14:val="75000"/>
                      <w14:lumOff w14:val="25000"/>
                    </w14:schemeClr>
                  </w14:solidFill>
                </w14:textFill>
              </w:rPr>
              <w:t>轿厢前壁</w:t>
            </w:r>
          </w:p>
        </w:tc>
        <w:tc>
          <w:tcPr>
            <w:tcW w:w="53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pacing w:before="100" w:beforeAutospacing="1" w:after="100" w:afterAutospacing="1"/>
              <w:jc w:val="left"/>
              <w:rPr>
                <w:rFonts w:hint="eastAsia" w:ascii="宋体" w:hAnsi="宋体" w:eastAsia="宋体" w:cs="宋体"/>
                <w:color w:val="404040" w:themeColor="text1" w:themeTint="BF"/>
                <w:kern w:val="0"/>
                <w:sz w:val="23"/>
                <w:szCs w:val="23"/>
                <w14:textFill>
                  <w14:solidFill>
                    <w14:schemeClr w14:val="tx1">
                      <w14:lumMod w14:val="75000"/>
                      <w14:lumOff w14:val="25000"/>
                    </w14:schemeClr>
                  </w14:solidFill>
                </w14:textFill>
              </w:rPr>
            </w:pPr>
            <w:r>
              <w:rPr>
                <w:rFonts w:hint="eastAsia" w:ascii="宋体" w:hAnsi="宋体" w:eastAsia="宋体" w:cs="宋体"/>
                <w:color w:val="404040" w:themeColor="text1" w:themeTint="BF"/>
                <w:kern w:val="0"/>
                <w:sz w:val="23"/>
                <w:szCs w:val="23"/>
                <w14:textFill>
                  <w14:solidFill>
                    <w14:schemeClr w14:val="tx1">
                      <w14:lumMod w14:val="75000"/>
                      <w14:lumOff w14:val="25000"/>
                    </w14:schemeClr>
                  </w14:solidFill>
                </w14:textFill>
              </w:rPr>
              <w:t>发纹不锈钢</w:t>
            </w:r>
          </w:p>
        </w:tc>
      </w:tr>
      <w:tr>
        <w:tblPrEx>
          <w:tblCellMar>
            <w:top w:w="0" w:type="dxa"/>
            <w:left w:w="0" w:type="dxa"/>
            <w:bottom w:w="0" w:type="dxa"/>
            <w:right w:w="0" w:type="dxa"/>
          </w:tblCellMar>
        </w:tblPrEx>
        <w:trPr>
          <w:trHeight w:val="438" w:hRule="exact"/>
          <w:jc w:val="center"/>
        </w:trPr>
        <w:tc>
          <w:tcPr>
            <w:tcW w:w="30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pacing w:before="100" w:beforeAutospacing="1" w:after="100" w:afterAutospacing="1"/>
              <w:ind w:firstLine="115" w:firstLineChars="50"/>
              <w:rPr>
                <w:rFonts w:hint="eastAsia" w:ascii="宋体" w:hAnsi="宋体" w:eastAsia="宋体" w:cs="宋体"/>
                <w:color w:val="404040" w:themeColor="text1" w:themeTint="BF"/>
                <w:kern w:val="0"/>
                <w:sz w:val="23"/>
                <w:szCs w:val="23"/>
                <w14:textFill>
                  <w14:solidFill>
                    <w14:schemeClr w14:val="tx1">
                      <w14:lumMod w14:val="75000"/>
                      <w14:lumOff w14:val="25000"/>
                    </w14:schemeClr>
                  </w14:solidFill>
                </w14:textFill>
              </w:rPr>
            </w:pPr>
            <w:r>
              <w:rPr>
                <w:rFonts w:hint="eastAsia" w:ascii="宋体" w:hAnsi="宋体" w:eastAsia="宋体" w:cs="宋体"/>
                <w:color w:val="404040" w:themeColor="text1" w:themeTint="BF"/>
                <w:kern w:val="0"/>
                <w:sz w:val="23"/>
                <w:szCs w:val="23"/>
                <w14:textFill>
                  <w14:solidFill>
                    <w14:schemeClr w14:val="tx1">
                      <w14:lumMod w14:val="75000"/>
                      <w14:lumOff w14:val="25000"/>
                    </w14:schemeClr>
                  </w14:solidFill>
                </w14:textFill>
              </w:rPr>
              <w:t>门灯横梁</w:t>
            </w:r>
          </w:p>
        </w:tc>
        <w:tc>
          <w:tcPr>
            <w:tcW w:w="53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pacing w:before="100" w:beforeAutospacing="1" w:after="100" w:afterAutospacing="1"/>
              <w:jc w:val="left"/>
              <w:rPr>
                <w:rFonts w:hint="eastAsia" w:ascii="宋体" w:hAnsi="宋体" w:eastAsia="宋体" w:cs="宋体"/>
                <w:color w:val="404040" w:themeColor="text1" w:themeTint="BF"/>
                <w:kern w:val="0"/>
                <w:sz w:val="23"/>
                <w:szCs w:val="23"/>
                <w14:textFill>
                  <w14:solidFill>
                    <w14:schemeClr w14:val="tx1">
                      <w14:lumMod w14:val="75000"/>
                      <w14:lumOff w14:val="25000"/>
                    </w14:schemeClr>
                  </w14:solidFill>
                </w14:textFill>
              </w:rPr>
            </w:pPr>
            <w:r>
              <w:rPr>
                <w:rFonts w:hint="eastAsia" w:ascii="宋体" w:hAnsi="宋体" w:eastAsia="宋体" w:cs="宋体"/>
                <w:color w:val="404040" w:themeColor="text1" w:themeTint="BF"/>
                <w:kern w:val="0"/>
                <w:sz w:val="23"/>
                <w:szCs w:val="23"/>
                <w14:textFill>
                  <w14:solidFill>
                    <w14:schemeClr w14:val="tx1">
                      <w14:lumMod w14:val="75000"/>
                      <w14:lumOff w14:val="25000"/>
                    </w14:schemeClr>
                  </w14:solidFill>
                </w14:textFill>
              </w:rPr>
              <w:t>发纹不锈钢</w:t>
            </w:r>
          </w:p>
        </w:tc>
      </w:tr>
      <w:tr>
        <w:tblPrEx>
          <w:tblCellMar>
            <w:top w:w="0" w:type="dxa"/>
            <w:left w:w="0" w:type="dxa"/>
            <w:bottom w:w="0" w:type="dxa"/>
            <w:right w:w="0" w:type="dxa"/>
          </w:tblCellMar>
        </w:tblPrEx>
        <w:trPr>
          <w:trHeight w:val="438" w:hRule="exact"/>
          <w:jc w:val="center"/>
        </w:trPr>
        <w:tc>
          <w:tcPr>
            <w:tcW w:w="30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pacing w:line="269" w:lineRule="exact"/>
              <w:ind w:left="108"/>
              <w:rPr>
                <w:rFonts w:hint="eastAsia" w:ascii="宋体" w:hAnsi="宋体" w:eastAsia="宋体" w:cs="宋体"/>
                <w:color w:val="404040" w:themeColor="text1" w:themeTint="BF"/>
                <w:kern w:val="0"/>
                <w:sz w:val="23"/>
                <w:szCs w:val="23"/>
                <w14:textFill>
                  <w14:solidFill>
                    <w14:schemeClr w14:val="tx1">
                      <w14:lumMod w14:val="75000"/>
                      <w14:lumOff w14:val="25000"/>
                    </w14:schemeClr>
                  </w14:solidFill>
                </w14:textFill>
              </w:rPr>
            </w:pPr>
            <w:r>
              <w:rPr>
                <w:rFonts w:hint="eastAsia" w:ascii="宋体" w:hAnsi="宋体" w:eastAsia="宋体" w:cs="宋体"/>
                <w:color w:val="404040" w:themeColor="text1" w:themeTint="BF"/>
                <w:kern w:val="0"/>
                <w:sz w:val="23"/>
                <w:szCs w:val="23"/>
                <w14:textFill>
                  <w14:solidFill>
                    <w14:schemeClr w14:val="tx1">
                      <w14:lumMod w14:val="75000"/>
                      <w14:lumOff w14:val="25000"/>
                    </w14:schemeClr>
                  </w14:solidFill>
                </w14:textFill>
              </w:rPr>
              <w:t>轿厢侧壁</w:t>
            </w:r>
          </w:p>
        </w:tc>
        <w:tc>
          <w:tcPr>
            <w:tcW w:w="53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pacing w:before="100" w:beforeAutospacing="1" w:after="100" w:afterAutospacing="1"/>
              <w:jc w:val="left"/>
              <w:rPr>
                <w:rFonts w:hint="eastAsia" w:ascii="宋体" w:hAnsi="宋体" w:eastAsia="宋体" w:cs="宋体"/>
                <w:color w:val="404040" w:themeColor="text1" w:themeTint="BF"/>
                <w:kern w:val="0"/>
                <w:sz w:val="23"/>
                <w:szCs w:val="23"/>
                <w14:textFill>
                  <w14:solidFill>
                    <w14:schemeClr w14:val="tx1">
                      <w14:lumMod w14:val="75000"/>
                      <w14:lumOff w14:val="25000"/>
                    </w14:schemeClr>
                  </w14:solidFill>
                </w14:textFill>
              </w:rPr>
            </w:pPr>
            <w:r>
              <w:rPr>
                <w:rFonts w:hint="eastAsia" w:ascii="宋体" w:hAnsi="宋体" w:eastAsia="宋体" w:cs="宋体"/>
                <w:color w:val="404040" w:themeColor="text1" w:themeTint="BF"/>
                <w:kern w:val="0"/>
                <w:sz w:val="23"/>
                <w:szCs w:val="23"/>
                <w14:textFill>
                  <w14:solidFill>
                    <w14:schemeClr w14:val="tx1">
                      <w14:lumMod w14:val="75000"/>
                      <w14:lumOff w14:val="25000"/>
                    </w14:schemeClr>
                  </w14:solidFill>
                </w14:textFill>
              </w:rPr>
              <w:t>发纹不锈钢</w:t>
            </w:r>
          </w:p>
        </w:tc>
      </w:tr>
      <w:tr>
        <w:tblPrEx>
          <w:tblCellMar>
            <w:top w:w="0" w:type="dxa"/>
            <w:left w:w="0" w:type="dxa"/>
            <w:bottom w:w="0" w:type="dxa"/>
            <w:right w:w="0" w:type="dxa"/>
          </w:tblCellMar>
        </w:tblPrEx>
        <w:trPr>
          <w:trHeight w:val="438" w:hRule="exact"/>
          <w:jc w:val="center"/>
        </w:trPr>
        <w:tc>
          <w:tcPr>
            <w:tcW w:w="30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pacing w:line="269" w:lineRule="exact"/>
              <w:ind w:left="108"/>
              <w:rPr>
                <w:rFonts w:hint="eastAsia" w:ascii="宋体" w:hAnsi="宋体" w:eastAsia="宋体" w:cs="宋体"/>
                <w:color w:val="404040" w:themeColor="text1" w:themeTint="BF"/>
                <w:kern w:val="0"/>
                <w:sz w:val="23"/>
                <w:szCs w:val="23"/>
                <w14:textFill>
                  <w14:solidFill>
                    <w14:schemeClr w14:val="tx1">
                      <w14:lumMod w14:val="75000"/>
                      <w14:lumOff w14:val="25000"/>
                    </w14:schemeClr>
                  </w14:solidFill>
                </w14:textFill>
              </w:rPr>
            </w:pPr>
            <w:r>
              <w:rPr>
                <w:rFonts w:hint="eastAsia" w:ascii="宋体" w:hAnsi="宋体" w:eastAsia="宋体" w:cs="宋体"/>
                <w:color w:val="404040" w:themeColor="text1" w:themeTint="BF"/>
                <w:kern w:val="0"/>
                <w:sz w:val="23"/>
                <w:szCs w:val="23"/>
                <w14:textFill>
                  <w14:solidFill>
                    <w14:schemeClr w14:val="tx1">
                      <w14:lumMod w14:val="75000"/>
                      <w14:lumOff w14:val="25000"/>
                    </w14:schemeClr>
                  </w14:solidFill>
                </w14:textFill>
              </w:rPr>
              <w:t>轿厢后壁</w:t>
            </w:r>
          </w:p>
        </w:tc>
        <w:tc>
          <w:tcPr>
            <w:tcW w:w="53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pacing w:before="100" w:beforeAutospacing="1" w:after="100" w:afterAutospacing="1"/>
              <w:jc w:val="left"/>
              <w:rPr>
                <w:rFonts w:hint="eastAsia" w:ascii="宋体" w:hAnsi="宋体" w:eastAsia="宋体" w:cs="宋体"/>
                <w:color w:val="404040" w:themeColor="text1" w:themeTint="BF"/>
                <w:kern w:val="0"/>
                <w:sz w:val="23"/>
                <w:szCs w:val="23"/>
                <w14:textFill>
                  <w14:solidFill>
                    <w14:schemeClr w14:val="tx1">
                      <w14:lumMod w14:val="75000"/>
                      <w14:lumOff w14:val="25000"/>
                    </w14:schemeClr>
                  </w14:solidFill>
                </w14:textFill>
              </w:rPr>
            </w:pPr>
            <w:r>
              <w:rPr>
                <w:rFonts w:hint="eastAsia" w:ascii="宋体" w:hAnsi="宋体" w:eastAsia="宋体" w:cs="宋体"/>
                <w:color w:val="404040" w:themeColor="text1" w:themeTint="BF"/>
                <w:kern w:val="0"/>
                <w:sz w:val="23"/>
                <w:szCs w:val="23"/>
                <w14:textFill>
                  <w14:solidFill>
                    <w14:schemeClr w14:val="tx1">
                      <w14:lumMod w14:val="75000"/>
                      <w14:lumOff w14:val="25000"/>
                    </w14:schemeClr>
                  </w14:solidFill>
                </w14:textFill>
              </w:rPr>
              <w:t>发纹不锈钢</w:t>
            </w:r>
          </w:p>
        </w:tc>
      </w:tr>
      <w:tr>
        <w:tblPrEx>
          <w:tblCellMar>
            <w:top w:w="0" w:type="dxa"/>
            <w:left w:w="0" w:type="dxa"/>
            <w:bottom w:w="0" w:type="dxa"/>
            <w:right w:w="0" w:type="dxa"/>
          </w:tblCellMar>
        </w:tblPrEx>
        <w:trPr>
          <w:trHeight w:val="438" w:hRule="exact"/>
          <w:jc w:val="center"/>
        </w:trPr>
        <w:tc>
          <w:tcPr>
            <w:tcW w:w="30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pacing w:before="100" w:beforeAutospacing="1" w:after="100" w:afterAutospacing="1"/>
              <w:ind w:firstLine="115" w:firstLineChars="50"/>
              <w:rPr>
                <w:rFonts w:hint="eastAsia" w:ascii="宋体" w:hAnsi="宋体" w:eastAsia="宋体" w:cs="宋体"/>
                <w:color w:val="404040" w:themeColor="text1" w:themeTint="BF"/>
                <w:kern w:val="0"/>
                <w:sz w:val="23"/>
                <w:szCs w:val="23"/>
                <w14:textFill>
                  <w14:solidFill>
                    <w14:schemeClr w14:val="tx1">
                      <w14:lumMod w14:val="75000"/>
                      <w14:lumOff w14:val="25000"/>
                    </w14:schemeClr>
                  </w14:solidFill>
                </w14:textFill>
              </w:rPr>
            </w:pPr>
            <w:r>
              <w:rPr>
                <w:rFonts w:hint="eastAsia" w:ascii="宋体" w:hAnsi="宋体" w:eastAsia="宋体" w:cs="宋体"/>
                <w:color w:val="404040" w:themeColor="text1" w:themeTint="BF"/>
                <w:kern w:val="0"/>
                <w:sz w:val="23"/>
                <w:szCs w:val="23"/>
                <w14:textFill>
                  <w14:solidFill>
                    <w14:schemeClr w14:val="tx1">
                      <w14:lumMod w14:val="75000"/>
                      <w14:lumOff w14:val="25000"/>
                    </w14:schemeClr>
                  </w14:solidFill>
                </w14:textFill>
              </w:rPr>
              <w:t>轿门</w:t>
            </w:r>
          </w:p>
        </w:tc>
        <w:tc>
          <w:tcPr>
            <w:tcW w:w="53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pacing w:before="100" w:beforeAutospacing="1" w:after="100" w:afterAutospacing="1"/>
              <w:jc w:val="left"/>
              <w:rPr>
                <w:rFonts w:hint="eastAsia" w:ascii="宋体" w:hAnsi="宋体" w:eastAsia="宋体" w:cs="宋体"/>
                <w:color w:val="404040" w:themeColor="text1" w:themeTint="BF"/>
                <w:kern w:val="0"/>
                <w:sz w:val="23"/>
                <w:szCs w:val="23"/>
                <w14:textFill>
                  <w14:solidFill>
                    <w14:schemeClr w14:val="tx1">
                      <w14:lumMod w14:val="75000"/>
                      <w14:lumOff w14:val="25000"/>
                    </w14:schemeClr>
                  </w14:solidFill>
                </w14:textFill>
              </w:rPr>
            </w:pPr>
            <w:r>
              <w:rPr>
                <w:rFonts w:hint="eastAsia" w:ascii="宋体" w:hAnsi="宋体" w:eastAsia="宋体" w:cs="宋体"/>
                <w:color w:val="404040" w:themeColor="text1" w:themeTint="BF"/>
                <w:kern w:val="0"/>
                <w:sz w:val="23"/>
                <w:szCs w:val="23"/>
                <w14:textFill>
                  <w14:solidFill>
                    <w14:schemeClr w14:val="tx1">
                      <w14:lumMod w14:val="75000"/>
                      <w14:lumOff w14:val="25000"/>
                    </w14:schemeClr>
                  </w14:solidFill>
                </w14:textFill>
              </w:rPr>
              <w:t>发纹不锈钢</w:t>
            </w:r>
          </w:p>
        </w:tc>
      </w:tr>
      <w:tr>
        <w:tblPrEx>
          <w:tblCellMar>
            <w:top w:w="0" w:type="dxa"/>
            <w:left w:w="0" w:type="dxa"/>
            <w:bottom w:w="0" w:type="dxa"/>
            <w:right w:w="0" w:type="dxa"/>
          </w:tblCellMar>
        </w:tblPrEx>
        <w:trPr>
          <w:trHeight w:val="438" w:hRule="exact"/>
          <w:jc w:val="center"/>
        </w:trPr>
        <w:tc>
          <w:tcPr>
            <w:tcW w:w="30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pacing w:before="100" w:beforeAutospacing="1" w:after="100" w:afterAutospacing="1"/>
              <w:ind w:firstLine="115" w:firstLineChars="50"/>
              <w:rPr>
                <w:rFonts w:hint="eastAsia" w:ascii="宋体" w:hAnsi="宋体" w:eastAsia="宋体" w:cs="宋体"/>
                <w:color w:val="404040" w:themeColor="text1" w:themeTint="BF"/>
                <w:kern w:val="0"/>
                <w:sz w:val="23"/>
                <w:szCs w:val="23"/>
                <w14:textFill>
                  <w14:solidFill>
                    <w14:schemeClr w14:val="tx1">
                      <w14:lumMod w14:val="75000"/>
                      <w14:lumOff w14:val="25000"/>
                    </w14:schemeClr>
                  </w14:solidFill>
                </w14:textFill>
              </w:rPr>
            </w:pPr>
            <w:r>
              <w:rPr>
                <w:rFonts w:hint="eastAsia" w:ascii="宋体" w:hAnsi="宋体" w:eastAsia="宋体" w:cs="宋体"/>
                <w:color w:val="404040" w:themeColor="text1" w:themeTint="BF"/>
                <w:kern w:val="0"/>
                <w:sz w:val="23"/>
                <w:szCs w:val="23"/>
                <w14:textFill>
                  <w14:solidFill>
                    <w14:schemeClr w14:val="tx1">
                      <w14:lumMod w14:val="75000"/>
                      <w14:lumOff w14:val="25000"/>
                    </w14:schemeClr>
                  </w14:solidFill>
                </w14:textFill>
              </w:rPr>
              <w:t>轿厢地面</w:t>
            </w:r>
          </w:p>
        </w:tc>
        <w:tc>
          <w:tcPr>
            <w:tcW w:w="53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pacing w:before="100" w:beforeAutospacing="1" w:after="100" w:afterAutospacing="1"/>
              <w:jc w:val="left"/>
              <w:rPr>
                <w:rFonts w:hint="eastAsia" w:ascii="宋体" w:hAnsi="宋体" w:eastAsia="宋体" w:cs="宋体"/>
                <w:color w:val="404040" w:themeColor="text1" w:themeTint="BF"/>
                <w:kern w:val="0"/>
                <w:sz w:val="23"/>
                <w:szCs w:val="23"/>
                <w14:textFill>
                  <w14:solidFill>
                    <w14:schemeClr w14:val="tx1">
                      <w14:lumMod w14:val="75000"/>
                      <w14:lumOff w14:val="25000"/>
                    </w14:schemeClr>
                  </w14:solidFill>
                </w14:textFill>
              </w:rPr>
            </w:pPr>
            <w:r>
              <w:rPr>
                <w:rFonts w:hint="eastAsia" w:ascii="宋体" w:hAnsi="宋体" w:eastAsia="宋体" w:cs="宋体"/>
                <w:color w:val="404040" w:themeColor="text1" w:themeTint="BF"/>
                <w:kern w:val="0"/>
                <w:sz w:val="23"/>
                <w:szCs w:val="23"/>
                <w14:textFill>
                  <w14:solidFill>
                    <w14:schemeClr w14:val="tx1">
                      <w14:lumMod w14:val="75000"/>
                      <w14:lumOff w14:val="25000"/>
                    </w14:schemeClr>
                  </w14:solidFill>
                </w14:textFill>
              </w:rPr>
              <w:t>粘贴塑胶地板</w:t>
            </w:r>
          </w:p>
        </w:tc>
      </w:tr>
      <w:tr>
        <w:tblPrEx>
          <w:tblCellMar>
            <w:top w:w="0" w:type="dxa"/>
            <w:left w:w="0" w:type="dxa"/>
            <w:bottom w:w="0" w:type="dxa"/>
            <w:right w:w="0" w:type="dxa"/>
          </w:tblCellMar>
        </w:tblPrEx>
        <w:trPr>
          <w:trHeight w:val="438" w:hRule="exact"/>
          <w:jc w:val="center"/>
        </w:trPr>
        <w:tc>
          <w:tcPr>
            <w:tcW w:w="30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pacing w:before="100" w:beforeAutospacing="1" w:after="100" w:afterAutospacing="1"/>
              <w:ind w:firstLine="115" w:firstLineChars="50"/>
              <w:rPr>
                <w:rFonts w:hint="eastAsia" w:ascii="宋体" w:hAnsi="宋体" w:eastAsia="宋体" w:cs="宋体"/>
                <w:color w:val="404040" w:themeColor="text1" w:themeTint="BF"/>
                <w:kern w:val="0"/>
                <w:sz w:val="23"/>
                <w:szCs w:val="23"/>
                <w14:textFill>
                  <w14:solidFill>
                    <w14:schemeClr w14:val="tx1">
                      <w14:lumMod w14:val="75000"/>
                      <w14:lumOff w14:val="25000"/>
                    </w14:schemeClr>
                  </w14:solidFill>
                </w14:textFill>
              </w:rPr>
            </w:pPr>
            <w:r>
              <w:rPr>
                <w:rFonts w:hint="eastAsia" w:ascii="宋体" w:hAnsi="宋体" w:eastAsia="宋体" w:cs="宋体"/>
                <w:color w:val="404040" w:themeColor="text1" w:themeTint="BF"/>
                <w:kern w:val="0"/>
                <w:sz w:val="23"/>
                <w:szCs w:val="23"/>
                <w14:textFill>
                  <w14:solidFill>
                    <w14:schemeClr w14:val="tx1">
                      <w14:lumMod w14:val="75000"/>
                      <w14:lumOff w14:val="25000"/>
                    </w14:schemeClr>
                  </w14:solidFill>
                </w14:textFill>
              </w:rPr>
              <w:t>开门方向</w:t>
            </w:r>
          </w:p>
        </w:tc>
        <w:tc>
          <w:tcPr>
            <w:tcW w:w="53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pacing w:before="100" w:beforeAutospacing="1" w:after="100" w:afterAutospacing="1"/>
              <w:jc w:val="left"/>
              <w:rPr>
                <w:rFonts w:hint="eastAsia" w:ascii="宋体" w:hAnsi="宋体" w:eastAsia="宋体" w:cs="宋体"/>
                <w:color w:val="404040" w:themeColor="text1" w:themeTint="BF"/>
                <w:kern w:val="0"/>
                <w:sz w:val="23"/>
                <w:szCs w:val="23"/>
                <w:lang w:val="en-US" w:eastAsia="zh-CN"/>
                <w14:textFill>
                  <w14:solidFill>
                    <w14:schemeClr w14:val="tx1">
                      <w14:lumMod w14:val="75000"/>
                      <w14:lumOff w14:val="25000"/>
                    </w14:schemeClr>
                  </w14:solidFill>
                </w14:textFill>
              </w:rPr>
            </w:pPr>
            <w:r>
              <w:rPr>
                <w:rFonts w:hint="eastAsia" w:ascii="宋体" w:hAnsi="宋体" w:eastAsia="宋体" w:cs="宋体"/>
                <w:color w:val="404040" w:themeColor="text1" w:themeTint="BF"/>
                <w:kern w:val="0"/>
                <w:sz w:val="23"/>
                <w:szCs w:val="23"/>
                <w:lang w:eastAsia="zh-CN"/>
                <w14:textFill>
                  <w14:solidFill>
                    <w14:schemeClr w14:val="tx1">
                      <w14:lumMod w14:val="75000"/>
                      <w14:lumOff w14:val="25000"/>
                    </w14:schemeClr>
                  </w14:solidFill>
                </w14:textFill>
              </w:rPr>
              <w:t>中分门</w:t>
            </w:r>
          </w:p>
        </w:tc>
      </w:tr>
      <w:tr>
        <w:tblPrEx>
          <w:tblCellMar>
            <w:top w:w="0" w:type="dxa"/>
            <w:left w:w="0" w:type="dxa"/>
            <w:bottom w:w="0" w:type="dxa"/>
            <w:right w:w="0" w:type="dxa"/>
          </w:tblCellMar>
        </w:tblPrEx>
        <w:trPr>
          <w:trHeight w:val="438" w:hRule="exact"/>
          <w:jc w:val="center"/>
        </w:trPr>
        <w:tc>
          <w:tcPr>
            <w:tcW w:w="30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pacing w:before="100" w:beforeAutospacing="1" w:after="100" w:afterAutospacing="1"/>
              <w:ind w:firstLine="115" w:firstLineChars="50"/>
              <w:rPr>
                <w:rFonts w:hint="eastAsia" w:ascii="宋体" w:hAnsi="宋体" w:eastAsia="宋体" w:cs="宋体"/>
                <w:color w:val="404040" w:themeColor="text1" w:themeTint="BF"/>
                <w:kern w:val="0"/>
                <w:sz w:val="23"/>
                <w:szCs w:val="23"/>
                <w14:textFill>
                  <w14:solidFill>
                    <w14:schemeClr w14:val="tx1">
                      <w14:lumMod w14:val="75000"/>
                      <w14:lumOff w14:val="25000"/>
                    </w14:schemeClr>
                  </w14:solidFill>
                </w14:textFill>
              </w:rPr>
            </w:pPr>
            <w:r>
              <w:rPr>
                <w:rFonts w:hint="eastAsia" w:ascii="宋体" w:hAnsi="宋体" w:eastAsia="宋体" w:cs="宋体"/>
                <w:color w:val="404040" w:themeColor="text1" w:themeTint="BF"/>
                <w:kern w:val="0"/>
                <w:sz w:val="23"/>
                <w:szCs w:val="23"/>
                <w:lang w:eastAsia="zh-CN"/>
                <w14:textFill>
                  <w14:solidFill>
                    <w14:schemeClr w14:val="tx1">
                      <w14:lumMod w14:val="75000"/>
                      <w14:lumOff w14:val="25000"/>
                    </w14:schemeClr>
                  </w14:solidFill>
                </w14:textFill>
              </w:rPr>
              <w:t>开门</w:t>
            </w:r>
            <w:r>
              <w:rPr>
                <w:rFonts w:hint="eastAsia" w:ascii="宋体" w:hAnsi="宋体" w:eastAsia="宋体" w:cs="宋体"/>
                <w:color w:val="404040" w:themeColor="text1" w:themeTint="BF"/>
                <w:kern w:val="0"/>
                <w:sz w:val="23"/>
                <w:szCs w:val="23"/>
                <w14:textFill>
                  <w14:solidFill>
                    <w14:schemeClr w14:val="tx1">
                      <w14:lumMod w14:val="75000"/>
                      <w14:lumOff w14:val="25000"/>
                    </w14:schemeClr>
                  </w14:solidFill>
                </w14:textFill>
              </w:rPr>
              <w:t>尺寸</w:t>
            </w:r>
            <w:r>
              <w:rPr>
                <w:rFonts w:hint="eastAsia" w:ascii="宋体" w:hAnsi="宋体" w:cs="宋体"/>
                <w:color w:val="404040" w:themeColor="text1" w:themeTint="BF"/>
                <w:kern w:val="0"/>
                <w:sz w:val="23"/>
                <w:szCs w:val="23"/>
                <w:lang w:eastAsia="zh-CN"/>
                <w14:textFill>
                  <w14:solidFill>
                    <w14:schemeClr w14:val="tx1">
                      <w14:lumMod w14:val="75000"/>
                      <w14:lumOff w14:val="25000"/>
                    </w14:schemeClr>
                  </w14:solidFill>
                </w14:textFill>
              </w:rPr>
              <w:t>（</w:t>
            </w:r>
            <w:r>
              <w:rPr>
                <w:rFonts w:hint="eastAsia" w:ascii="宋体" w:hAnsi="宋体" w:eastAsia="宋体" w:cs="宋体"/>
                <w:color w:val="404040" w:themeColor="text1" w:themeTint="BF"/>
                <w:kern w:val="0"/>
                <w:sz w:val="23"/>
                <w:szCs w:val="23"/>
                <w14:textFill>
                  <w14:solidFill>
                    <w14:schemeClr w14:val="tx1">
                      <w14:lumMod w14:val="75000"/>
                      <w14:lumOff w14:val="25000"/>
                    </w14:schemeClr>
                  </w14:solidFill>
                </w14:textFill>
              </w:rPr>
              <w:t>宽×高</w:t>
            </w:r>
            <w:r>
              <w:rPr>
                <w:rFonts w:hint="eastAsia" w:ascii="宋体" w:hAnsi="宋体" w:cs="宋体"/>
                <w:color w:val="404040" w:themeColor="text1" w:themeTint="BF"/>
                <w:kern w:val="0"/>
                <w:sz w:val="23"/>
                <w:szCs w:val="23"/>
                <w:lang w:eastAsia="zh-CN"/>
                <w14:textFill>
                  <w14:solidFill>
                    <w14:schemeClr w14:val="tx1">
                      <w14:lumMod w14:val="75000"/>
                      <w14:lumOff w14:val="25000"/>
                    </w14:schemeClr>
                  </w14:solidFill>
                </w14:textFill>
              </w:rPr>
              <w:t>）</w:t>
            </w:r>
            <w:r>
              <w:rPr>
                <w:rFonts w:hint="eastAsia" w:ascii="宋体" w:hAnsi="宋体" w:eastAsia="宋体" w:cs="宋体"/>
                <w:color w:val="404040" w:themeColor="text1" w:themeTint="BF"/>
                <w:kern w:val="0"/>
                <w:sz w:val="23"/>
                <w:szCs w:val="23"/>
                <w14:textFill>
                  <w14:solidFill>
                    <w14:schemeClr w14:val="tx1">
                      <w14:lumMod w14:val="75000"/>
                      <w14:lumOff w14:val="25000"/>
                    </w14:schemeClr>
                  </w14:solidFill>
                </w14:textFill>
              </w:rPr>
              <w:t>(mm)</w:t>
            </w:r>
          </w:p>
        </w:tc>
        <w:tc>
          <w:tcPr>
            <w:tcW w:w="53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pacing w:before="100" w:beforeAutospacing="1" w:after="100" w:afterAutospacing="1"/>
              <w:jc w:val="left"/>
              <w:rPr>
                <w:rFonts w:hint="eastAsia" w:ascii="宋体" w:hAnsi="宋体" w:eastAsia="宋体" w:cs="宋体"/>
                <w:color w:val="404040" w:themeColor="text1" w:themeTint="BF"/>
                <w:kern w:val="0"/>
                <w:sz w:val="23"/>
                <w:szCs w:val="23"/>
                <w:lang w:eastAsia="zh-CN"/>
                <w14:textFill>
                  <w14:solidFill>
                    <w14:schemeClr w14:val="tx1">
                      <w14:lumMod w14:val="75000"/>
                      <w14:lumOff w14:val="25000"/>
                    </w14:schemeClr>
                  </w14:solidFill>
                </w14:textFill>
              </w:rPr>
            </w:pPr>
            <w:r>
              <w:rPr>
                <w:rFonts w:hint="eastAsia" w:ascii="宋体" w:hAnsi="宋体" w:eastAsia="宋体" w:cs="宋体"/>
                <w:color w:val="404040" w:themeColor="text1" w:themeTint="BF"/>
                <w:kern w:val="0"/>
                <w:sz w:val="23"/>
                <w:szCs w:val="23"/>
                <w:lang w:eastAsia="zh-CN"/>
                <w14:textFill>
                  <w14:solidFill>
                    <w14:schemeClr w14:val="tx1">
                      <w14:lumMod w14:val="75000"/>
                      <w14:lumOff w14:val="25000"/>
                    </w14:schemeClr>
                  </w14:solidFill>
                </w14:textFill>
              </w:rPr>
              <w:t>≥</w:t>
            </w:r>
            <w:r>
              <w:rPr>
                <w:rFonts w:hint="eastAsia" w:ascii="宋体" w:hAnsi="宋体" w:eastAsia="宋体" w:cs="宋体"/>
                <w:color w:val="404040" w:themeColor="text1" w:themeTint="BF"/>
                <w:kern w:val="0"/>
                <w:sz w:val="23"/>
                <w:szCs w:val="23"/>
                <w:lang w:val="en-US" w:eastAsia="zh-CN"/>
                <w14:textFill>
                  <w14:solidFill>
                    <w14:schemeClr w14:val="tx1">
                      <w14:lumMod w14:val="75000"/>
                      <w14:lumOff w14:val="25000"/>
                    </w14:schemeClr>
                  </w14:solidFill>
                </w14:textFill>
              </w:rPr>
              <w:t>900</w:t>
            </w:r>
            <w:r>
              <w:rPr>
                <w:rFonts w:hint="eastAsia" w:ascii="宋体" w:hAnsi="宋体" w:eastAsia="宋体" w:cs="宋体"/>
                <w:color w:val="404040" w:themeColor="text1" w:themeTint="BF"/>
                <w:kern w:val="0"/>
                <w:sz w:val="24"/>
                <w:szCs w:val="24"/>
                <w14:textFill>
                  <w14:solidFill>
                    <w14:schemeClr w14:val="tx1">
                      <w14:lumMod w14:val="75000"/>
                      <w14:lumOff w14:val="25000"/>
                    </w14:schemeClr>
                  </w14:solidFill>
                </w14:textFill>
              </w:rPr>
              <w:t>mm</w:t>
            </w:r>
            <w:r>
              <w:rPr>
                <w:rFonts w:hint="eastAsia" w:ascii="宋体" w:hAnsi="宋体" w:eastAsia="宋体" w:cs="宋体"/>
                <w:color w:val="404040" w:themeColor="text1" w:themeTint="BF"/>
                <w:kern w:val="0"/>
                <w:sz w:val="23"/>
                <w:szCs w:val="23"/>
                <w:lang w:val="en-US" w:eastAsia="zh-CN"/>
                <w14:textFill>
                  <w14:solidFill>
                    <w14:schemeClr w14:val="tx1">
                      <w14:lumMod w14:val="75000"/>
                      <w14:lumOff w14:val="25000"/>
                    </w14:schemeClr>
                  </w14:solidFill>
                </w14:textFill>
              </w:rPr>
              <w:t>*2100</w:t>
            </w:r>
            <w:r>
              <w:rPr>
                <w:rFonts w:hint="eastAsia" w:ascii="宋体" w:hAnsi="宋体" w:eastAsia="宋体" w:cs="宋体"/>
                <w:color w:val="404040" w:themeColor="text1" w:themeTint="BF"/>
                <w:kern w:val="0"/>
                <w:sz w:val="24"/>
                <w:szCs w:val="24"/>
                <w14:textFill>
                  <w14:solidFill>
                    <w14:schemeClr w14:val="tx1">
                      <w14:lumMod w14:val="75000"/>
                      <w14:lumOff w14:val="25000"/>
                    </w14:schemeClr>
                  </w14:solidFill>
                </w14:textFill>
              </w:rPr>
              <w:t>mm</w:t>
            </w:r>
          </w:p>
        </w:tc>
      </w:tr>
      <w:tr>
        <w:tblPrEx>
          <w:tblCellMar>
            <w:top w:w="0" w:type="dxa"/>
            <w:left w:w="0" w:type="dxa"/>
            <w:bottom w:w="0" w:type="dxa"/>
            <w:right w:w="0" w:type="dxa"/>
          </w:tblCellMar>
        </w:tblPrEx>
        <w:trPr>
          <w:trHeight w:val="438" w:hRule="exact"/>
          <w:jc w:val="center"/>
        </w:trPr>
        <w:tc>
          <w:tcPr>
            <w:tcW w:w="30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pacing w:before="100" w:beforeAutospacing="1" w:after="100" w:afterAutospacing="1"/>
              <w:ind w:firstLine="115" w:firstLineChars="50"/>
              <w:rPr>
                <w:rFonts w:hint="eastAsia" w:ascii="宋体" w:hAnsi="宋体" w:eastAsia="宋体" w:cs="宋体"/>
                <w:color w:val="404040" w:themeColor="text1" w:themeTint="BF"/>
                <w:kern w:val="0"/>
                <w:sz w:val="23"/>
                <w:szCs w:val="23"/>
                <w14:textFill>
                  <w14:solidFill>
                    <w14:schemeClr w14:val="tx1">
                      <w14:lumMod w14:val="75000"/>
                      <w14:lumOff w14:val="25000"/>
                    </w14:schemeClr>
                  </w14:solidFill>
                </w14:textFill>
              </w:rPr>
            </w:pPr>
            <w:r>
              <w:rPr>
                <w:rFonts w:hint="eastAsia" w:ascii="宋体" w:hAnsi="宋体" w:eastAsia="宋体" w:cs="宋体"/>
                <w:color w:val="404040" w:themeColor="text1" w:themeTint="BF"/>
                <w:kern w:val="0"/>
                <w:sz w:val="23"/>
                <w:szCs w:val="23"/>
                <w14:textFill>
                  <w14:solidFill>
                    <w14:schemeClr w14:val="tx1">
                      <w14:lumMod w14:val="75000"/>
                      <w14:lumOff w14:val="25000"/>
                    </w14:schemeClr>
                  </w14:solidFill>
                </w14:textFill>
              </w:rPr>
              <w:t>轿厢操纵箱</w:t>
            </w:r>
          </w:p>
        </w:tc>
        <w:tc>
          <w:tcPr>
            <w:tcW w:w="53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pacing w:before="100" w:beforeAutospacing="1" w:after="100" w:afterAutospacing="1"/>
              <w:jc w:val="left"/>
              <w:rPr>
                <w:rFonts w:hint="eastAsia" w:ascii="宋体" w:hAnsi="宋体" w:eastAsia="宋体" w:cs="宋体"/>
                <w:color w:val="404040" w:themeColor="text1" w:themeTint="BF"/>
                <w:kern w:val="0"/>
                <w:sz w:val="23"/>
                <w:szCs w:val="23"/>
                <w14:textFill>
                  <w14:solidFill>
                    <w14:schemeClr w14:val="tx1">
                      <w14:lumMod w14:val="75000"/>
                      <w14:lumOff w14:val="25000"/>
                    </w14:schemeClr>
                  </w14:solidFill>
                </w14:textFill>
              </w:rPr>
            </w:pPr>
            <w:r>
              <w:rPr>
                <w:rFonts w:hint="eastAsia" w:ascii="宋体" w:hAnsi="宋体" w:eastAsia="宋体" w:cs="宋体"/>
                <w:color w:val="404040" w:themeColor="text1" w:themeTint="BF"/>
                <w:kern w:val="0"/>
                <w:sz w:val="23"/>
                <w:szCs w:val="23"/>
                <w14:textFill>
                  <w14:solidFill>
                    <w14:schemeClr w14:val="tx1">
                      <w14:lumMod w14:val="75000"/>
                      <w14:lumOff w14:val="25000"/>
                    </w14:schemeClr>
                  </w14:solidFill>
                </w14:textFill>
              </w:rPr>
              <w:t>发纹不锈钢面板</w:t>
            </w:r>
          </w:p>
        </w:tc>
      </w:tr>
      <w:tr>
        <w:tblPrEx>
          <w:tblCellMar>
            <w:top w:w="0" w:type="dxa"/>
            <w:left w:w="0" w:type="dxa"/>
            <w:bottom w:w="0" w:type="dxa"/>
            <w:right w:w="0" w:type="dxa"/>
          </w:tblCellMar>
        </w:tblPrEx>
        <w:trPr>
          <w:trHeight w:val="438" w:hRule="exact"/>
          <w:jc w:val="center"/>
        </w:trPr>
        <w:tc>
          <w:tcPr>
            <w:tcW w:w="30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pacing w:before="100" w:beforeAutospacing="1" w:after="100" w:afterAutospacing="1"/>
              <w:ind w:firstLine="115" w:firstLineChars="50"/>
              <w:rPr>
                <w:rFonts w:hint="eastAsia" w:ascii="宋体" w:hAnsi="宋体" w:eastAsia="宋体" w:cs="宋体"/>
                <w:color w:val="404040" w:themeColor="text1" w:themeTint="BF"/>
                <w:kern w:val="0"/>
                <w:sz w:val="23"/>
                <w:szCs w:val="23"/>
                <w14:textFill>
                  <w14:solidFill>
                    <w14:schemeClr w14:val="tx1">
                      <w14:lumMod w14:val="75000"/>
                      <w14:lumOff w14:val="25000"/>
                    </w14:schemeClr>
                  </w14:solidFill>
                </w14:textFill>
              </w:rPr>
            </w:pPr>
            <w:r>
              <w:rPr>
                <w:rFonts w:hint="eastAsia" w:ascii="宋体" w:hAnsi="宋体" w:eastAsia="宋体" w:cs="宋体"/>
                <w:color w:val="404040" w:themeColor="text1" w:themeTint="BF"/>
                <w:kern w:val="0"/>
                <w:sz w:val="23"/>
                <w:szCs w:val="23"/>
                <w14:textFill>
                  <w14:solidFill>
                    <w14:schemeClr w14:val="tx1">
                      <w14:lumMod w14:val="75000"/>
                      <w14:lumOff w14:val="25000"/>
                    </w14:schemeClr>
                  </w14:solidFill>
                </w14:textFill>
              </w:rPr>
              <w:t>轿厢位置指层器</w:t>
            </w:r>
          </w:p>
        </w:tc>
        <w:tc>
          <w:tcPr>
            <w:tcW w:w="53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pacing w:before="100" w:beforeAutospacing="1" w:after="100" w:afterAutospacing="1"/>
              <w:jc w:val="left"/>
              <w:rPr>
                <w:rFonts w:hint="eastAsia" w:ascii="宋体" w:hAnsi="宋体" w:eastAsia="宋体" w:cs="宋体"/>
                <w:color w:val="404040" w:themeColor="text1" w:themeTint="BF"/>
                <w:kern w:val="0"/>
                <w:sz w:val="23"/>
                <w:szCs w:val="23"/>
                <w14:textFill>
                  <w14:solidFill>
                    <w14:schemeClr w14:val="tx1">
                      <w14:lumMod w14:val="75000"/>
                      <w14:lumOff w14:val="25000"/>
                    </w14:schemeClr>
                  </w14:solidFill>
                </w14:textFill>
              </w:rPr>
            </w:pPr>
            <w:r>
              <w:rPr>
                <w:rFonts w:hint="eastAsia" w:ascii="宋体" w:hAnsi="宋体" w:eastAsia="宋体" w:cs="宋体"/>
                <w:color w:val="404040" w:themeColor="text1" w:themeTint="BF"/>
                <w:kern w:val="0"/>
                <w:sz w:val="23"/>
                <w:szCs w:val="23"/>
                <w14:textFill>
                  <w14:solidFill>
                    <w14:schemeClr w14:val="tx1">
                      <w14:lumMod w14:val="75000"/>
                      <w14:lumOff w14:val="25000"/>
                    </w14:schemeClr>
                  </w14:solidFill>
                </w14:textFill>
              </w:rPr>
              <w:t>操纵箱带数码数显</w:t>
            </w:r>
          </w:p>
        </w:tc>
      </w:tr>
      <w:tr>
        <w:tblPrEx>
          <w:tblCellMar>
            <w:top w:w="0" w:type="dxa"/>
            <w:left w:w="0" w:type="dxa"/>
            <w:bottom w:w="0" w:type="dxa"/>
            <w:right w:w="0" w:type="dxa"/>
          </w:tblCellMar>
        </w:tblPrEx>
        <w:trPr>
          <w:trHeight w:val="447" w:hRule="exact"/>
          <w:jc w:val="center"/>
        </w:trPr>
        <w:tc>
          <w:tcPr>
            <w:tcW w:w="30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pacing w:before="100" w:beforeAutospacing="1" w:after="100" w:afterAutospacing="1"/>
              <w:ind w:firstLine="115" w:firstLineChars="50"/>
              <w:rPr>
                <w:rFonts w:hint="eastAsia" w:ascii="宋体" w:hAnsi="宋体" w:eastAsia="宋体" w:cs="宋体"/>
                <w:color w:val="404040" w:themeColor="text1" w:themeTint="BF"/>
                <w:kern w:val="0"/>
                <w:sz w:val="23"/>
                <w:szCs w:val="23"/>
                <w14:textFill>
                  <w14:solidFill>
                    <w14:schemeClr w14:val="tx1">
                      <w14:lumMod w14:val="75000"/>
                      <w14:lumOff w14:val="25000"/>
                    </w14:schemeClr>
                  </w14:solidFill>
                </w14:textFill>
              </w:rPr>
            </w:pPr>
            <w:r>
              <w:rPr>
                <w:rFonts w:hint="eastAsia" w:ascii="宋体" w:hAnsi="宋体" w:eastAsia="宋体" w:cs="宋体"/>
                <w:color w:val="404040" w:themeColor="text1" w:themeTint="BF"/>
                <w:kern w:val="0"/>
                <w:sz w:val="23"/>
                <w:szCs w:val="23"/>
                <w14:textFill>
                  <w14:solidFill>
                    <w14:schemeClr w14:val="tx1">
                      <w14:lumMod w14:val="75000"/>
                      <w14:lumOff w14:val="25000"/>
                    </w14:schemeClr>
                  </w14:solidFill>
                </w14:textFill>
              </w:rPr>
              <w:t>门套</w:t>
            </w:r>
          </w:p>
        </w:tc>
        <w:tc>
          <w:tcPr>
            <w:tcW w:w="53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pacing w:before="100" w:beforeAutospacing="1" w:after="100" w:afterAutospacing="1"/>
              <w:jc w:val="left"/>
              <w:rPr>
                <w:rFonts w:hint="eastAsia" w:ascii="宋体" w:hAnsi="宋体" w:eastAsia="宋体" w:cs="宋体"/>
                <w:color w:val="404040" w:themeColor="text1" w:themeTint="BF"/>
                <w:kern w:val="0"/>
                <w:sz w:val="23"/>
                <w:szCs w:val="23"/>
                <w14:textFill>
                  <w14:solidFill>
                    <w14:schemeClr w14:val="tx1">
                      <w14:lumMod w14:val="75000"/>
                      <w14:lumOff w14:val="25000"/>
                    </w14:schemeClr>
                  </w14:solidFill>
                </w14:textFill>
              </w:rPr>
            </w:pPr>
            <w:r>
              <w:rPr>
                <w:rFonts w:hint="eastAsia" w:ascii="宋体" w:hAnsi="宋体" w:eastAsia="宋体" w:cs="宋体"/>
                <w:color w:val="404040" w:themeColor="text1" w:themeTint="BF"/>
                <w:kern w:val="0"/>
                <w:sz w:val="23"/>
                <w:szCs w:val="23"/>
                <w14:textFill>
                  <w14:solidFill>
                    <w14:schemeClr w14:val="tx1">
                      <w14:lumMod w14:val="75000"/>
                      <w14:lumOff w14:val="25000"/>
                    </w14:schemeClr>
                  </w14:solidFill>
                </w14:textFill>
              </w:rPr>
              <w:t>所有层_小门套_发纹不锈钢</w:t>
            </w:r>
          </w:p>
        </w:tc>
      </w:tr>
      <w:tr>
        <w:tblPrEx>
          <w:tblCellMar>
            <w:top w:w="0" w:type="dxa"/>
            <w:left w:w="0" w:type="dxa"/>
            <w:bottom w:w="0" w:type="dxa"/>
            <w:right w:w="0" w:type="dxa"/>
          </w:tblCellMar>
        </w:tblPrEx>
        <w:trPr>
          <w:trHeight w:val="438" w:hRule="exact"/>
          <w:jc w:val="center"/>
        </w:trPr>
        <w:tc>
          <w:tcPr>
            <w:tcW w:w="30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pacing w:before="100" w:beforeAutospacing="1" w:after="100" w:afterAutospacing="1"/>
              <w:ind w:firstLine="115" w:firstLineChars="50"/>
              <w:rPr>
                <w:rFonts w:hint="eastAsia" w:ascii="宋体" w:hAnsi="宋体" w:eastAsia="宋体" w:cs="宋体"/>
                <w:color w:val="404040" w:themeColor="text1" w:themeTint="BF"/>
                <w:kern w:val="0"/>
                <w:sz w:val="23"/>
                <w:szCs w:val="23"/>
                <w14:textFill>
                  <w14:solidFill>
                    <w14:schemeClr w14:val="tx1">
                      <w14:lumMod w14:val="75000"/>
                      <w14:lumOff w14:val="25000"/>
                    </w14:schemeClr>
                  </w14:solidFill>
                </w14:textFill>
              </w:rPr>
            </w:pPr>
            <w:r>
              <w:rPr>
                <w:rFonts w:hint="eastAsia" w:ascii="宋体" w:hAnsi="宋体" w:eastAsia="宋体" w:cs="宋体"/>
                <w:color w:val="404040" w:themeColor="text1" w:themeTint="BF"/>
                <w:kern w:val="0"/>
                <w:sz w:val="23"/>
                <w:szCs w:val="23"/>
                <w14:textFill>
                  <w14:solidFill>
                    <w14:schemeClr w14:val="tx1">
                      <w14:lumMod w14:val="75000"/>
                      <w14:lumOff w14:val="25000"/>
                    </w14:schemeClr>
                  </w14:solidFill>
                </w14:textFill>
              </w:rPr>
              <w:t>层（厅）门</w:t>
            </w:r>
          </w:p>
        </w:tc>
        <w:tc>
          <w:tcPr>
            <w:tcW w:w="53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pacing w:before="100" w:beforeAutospacing="1" w:after="100" w:afterAutospacing="1"/>
              <w:jc w:val="left"/>
              <w:rPr>
                <w:rFonts w:hint="eastAsia" w:ascii="宋体" w:hAnsi="宋体" w:eastAsia="宋体" w:cs="宋体"/>
                <w:color w:val="404040" w:themeColor="text1" w:themeTint="BF"/>
                <w:kern w:val="0"/>
                <w:sz w:val="23"/>
                <w:szCs w:val="23"/>
                <w:lang w:eastAsia="zh-CN"/>
                <w14:textFill>
                  <w14:solidFill>
                    <w14:schemeClr w14:val="tx1">
                      <w14:lumMod w14:val="75000"/>
                      <w14:lumOff w14:val="25000"/>
                    </w14:schemeClr>
                  </w14:solidFill>
                </w14:textFill>
              </w:rPr>
            </w:pPr>
            <w:r>
              <w:rPr>
                <w:rFonts w:hint="eastAsia" w:ascii="宋体" w:hAnsi="宋体" w:eastAsia="宋体" w:cs="宋体"/>
                <w:color w:val="404040" w:themeColor="text1" w:themeTint="BF"/>
                <w:kern w:val="0"/>
                <w:sz w:val="23"/>
                <w:szCs w:val="23"/>
                <w:lang w:eastAsia="zh-CN"/>
                <w14:textFill>
                  <w14:solidFill>
                    <w14:schemeClr w14:val="tx1">
                      <w14:lumMod w14:val="75000"/>
                      <w14:lumOff w14:val="25000"/>
                    </w14:schemeClr>
                  </w14:solidFill>
                </w14:textFill>
              </w:rPr>
              <w:t>所有层发纹不锈钢</w:t>
            </w:r>
          </w:p>
        </w:tc>
      </w:tr>
      <w:tr>
        <w:tblPrEx>
          <w:tblCellMar>
            <w:top w:w="0" w:type="dxa"/>
            <w:left w:w="0" w:type="dxa"/>
            <w:bottom w:w="0" w:type="dxa"/>
            <w:right w:w="0" w:type="dxa"/>
          </w:tblCellMar>
        </w:tblPrEx>
        <w:trPr>
          <w:trHeight w:val="463" w:hRule="exact"/>
          <w:jc w:val="center"/>
        </w:trPr>
        <w:tc>
          <w:tcPr>
            <w:tcW w:w="30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pacing w:before="100" w:beforeAutospacing="1" w:after="100" w:afterAutospacing="1"/>
              <w:ind w:firstLine="115" w:firstLineChars="50"/>
              <w:rPr>
                <w:rFonts w:hint="eastAsia" w:ascii="宋体" w:hAnsi="宋体" w:eastAsia="宋体" w:cs="宋体"/>
                <w:color w:val="404040" w:themeColor="text1" w:themeTint="BF"/>
                <w:kern w:val="0"/>
                <w:sz w:val="23"/>
                <w:szCs w:val="23"/>
                <w14:textFill>
                  <w14:solidFill>
                    <w14:schemeClr w14:val="tx1">
                      <w14:lumMod w14:val="75000"/>
                      <w14:lumOff w14:val="25000"/>
                    </w14:schemeClr>
                  </w14:solidFill>
                </w14:textFill>
              </w:rPr>
            </w:pPr>
            <w:r>
              <w:rPr>
                <w:rFonts w:hint="eastAsia" w:ascii="宋体" w:hAnsi="宋体" w:eastAsia="宋体" w:cs="宋体"/>
                <w:color w:val="404040" w:themeColor="text1" w:themeTint="BF"/>
                <w:kern w:val="0"/>
                <w:sz w:val="23"/>
                <w:szCs w:val="23"/>
                <w14:textFill>
                  <w14:solidFill>
                    <w14:schemeClr w14:val="tx1">
                      <w14:lumMod w14:val="75000"/>
                      <w14:lumOff w14:val="25000"/>
                    </w14:schemeClr>
                  </w14:solidFill>
                </w14:textFill>
              </w:rPr>
              <w:t>厅外召唤指示器</w:t>
            </w:r>
          </w:p>
        </w:tc>
        <w:tc>
          <w:tcPr>
            <w:tcW w:w="53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pacing w:before="100" w:beforeAutospacing="1" w:after="100" w:afterAutospacing="1"/>
              <w:jc w:val="left"/>
              <w:rPr>
                <w:rFonts w:hint="eastAsia" w:ascii="宋体" w:hAnsi="宋体" w:eastAsia="宋体" w:cs="宋体"/>
                <w:color w:val="404040" w:themeColor="text1" w:themeTint="BF"/>
                <w:kern w:val="0"/>
                <w:sz w:val="23"/>
                <w:szCs w:val="23"/>
                <w14:textFill>
                  <w14:solidFill>
                    <w14:schemeClr w14:val="tx1">
                      <w14:lumMod w14:val="75000"/>
                      <w14:lumOff w14:val="25000"/>
                    </w14:schemeClr>
                  </w14:solidFill>
                </w14:textFill>
              </w:rPr>
            </w:pPr>
            <w:r>
              <w:rPr>
                <w:rFonts w:hint="eastAsia" w:ascii="宋体" w:hAnsi="宋体" w:eastAsia="宋体" w:cs="宋体"/>
                <w:color w:val="404040" w:themeColor="text1" w:themeTint="BF"/>
                <w:kern w:val="0"/>
                <w:sz w:val="23"/>
                <w:szCs w:val="23"/>
                <w14:textFill>
                  <w14:solidFill>
                    <w14:schemeClr w14:val="tx1">
                      <w14:lumMod w14:val="75000"/>
                      <w14:lumOff w14:val="25000"/>
                    </w14:schemeClr>
                  </w14:solidFill>
                </w14:textFill>
              </w:rPr>
              <w:t>发纹不锈钢面板</w:t>
            </w:r>
          </w:p>
        </w:tc>
      </w:tr>
      <w:tr>
        <w:tblPrEx>
          <w:tblCellMar>
            <w:top w:w="0" w:type="dxa"/>
            <w:left w:w="0" w:type="dxa"/>
            <w:bottom w:w="0" w:type="dxa"/>
            <w:right w:w="0" w:type="dxa"/>
          </w:tblCellMar>
        </w:tblPrEx>
        <w:trPr>
          <w:trHeight w:val="1155" w:hRule="exact"/>
          <w:jc w:val="center"/>
        </w:trPr>
        <w:tc>
          <w:tcPr>
            <w:tcW w:w="30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pacing w:before="100" w:beforeAutospacing="1" w:after="100" w:afterAutospacing="1"/>
              <w:ind w:firstLine="115" w:firstLineChars="50"/>
              <w:rPr>
                <w:rFonts w:hint="eastAsia" w:ascii="宋体" w:hAnsi="宋体" w:eastAsia="宋体" w:cs="宋体"/>
                <w:color w:val="404040" w:themeColor="text1" w:themeTint="BF"/>
                <w:kern w:val="0"/>
                <w:sz w:val="23"/>
                <w:szCs w:val="23"/>
                <w:lang w:eastAsia="zh-CN"/>
                <w14:textFill>
                  <w14:solidFill>
                    <w14:schemeClr w14:val="tx1">
                      <w14:lumMod w14:val="75000"/>
                      <w14:lumOff w14:val="25000"/>
                    </w14:schemeClr>
                  </w14:solidFill>
                </w14:textFill>
              </w:rPr>
            </w:pPr>
            <w:r>
              <w:rPr>
                <w:rFonts w:hint="eastAsia" w:ascii="宋体" w:hAnsi="宋体" w:eastAsia="宋体" w:cs="宋体"/>
                <w:color w:val="404040" w:themeColor="text1" w:themeTint="BF"/>
                <w:kern w:val="0"/>
                <w:sz w:val="23"/>
                <w:szCs w:val="23"/>
                <w:lang w:eastAsia="zh-CN"/>
                <w14:textFill>
                  <w14:solidFill>
                    <w14:schemeClr w14:val="tx1">
                      <w14:lumMod w14:val="75000"/>
                      <w14:lumOff w14:val="25000"/>
                    </w14:schemeClr>
                  </w14:solidFill>
                </w14:textFill>
              </w:rPr>
              <w:t>其他</w:t>
            </w:r>
          </w:p>
        </w:tc>
        <w:tc>
          <w:tcPr>
            <w:tcW w:w="53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numPr>
                <w:ilvl w:val="0"/>
                <w:numId w:val="3"/>
              </w:numPr>
              <w:jc w:val="left"/>
              <w:rPr>
                <w:rFonts w:hint="eastAsia" w:ascii="宋体" w:hAnsi="宋体" w:eastAsia="宋体" w:cs="宋体"/>
                <w:color w:val="404040" w:themeColor="text1" w:themeTint="BF"/>
                <w:kern w:val="0"/>
                <w:sz w:val="23"/>
                <w:szCs w:val="23"/>
                <w:lang w:eastAsia="zh-CN"/>
                <w14:textFill>
                  <w14:solidFill>
                    <w14:schemeClr w14:val="tx1">
                      <w14:lumMod w14:val="75000"/>
                      <w14:lumOff w14:val="25000"/>
                    </w14:schemeClr>
                  </w14:solidFill>
                </w14:textFill>
              </w:rPr>
            </w:pPr>
            <w:r>
              <w:rPr>
                <w:rFonts w:hint="eastAsia" w:ascii="宋体" w:hAnsi="宋体" w:cs="宋体"/>
                <w:bCs/>
                <w:color w:val="404040" w:themeColor="text1" w:themeTint="BF"/>
                <w:spacing w:val="4"/>
                <w:sz w:val="23"/>
                <w:szCs w:val="23"/>
                <w14:textFill>
                  <w14:solidFill>
                    <w14:schemeClr w14:val="tx1">
                      <w14:lumMod w14:val="75000"/>
                      <w14:lumOff w14:val="25000"/>
                    </w14:schemeClr>
                  </w14:solidFill>
                </w14:textFill>
              </w:rPr>
              <w:t>无障碍电梯配置轿内语音报站功能、残疾人操纵箱</w:t>
            </w:r>
            <w:r>
              <w:rPr>
                <w:rFonts w:hint="eastAsia" w:ascii="宋体" w:hAnsi="宋体" w:cs="宋体"/>
                <w:bCs/>
                <w:color w:val="404040" w:themeColor="text1" w:themeTint="BF"/>
                <w:spacing w:val="4"/>
                <w:sz w:val="23"/>
                <w:szCs w:val="23"/>
                <w:lang w:eastAsia="zh-CN"/>
                <w14:textFill>
                  <w14:solidFill>
                    <w14:schemeClr w14:val="tx1">
                      <w14:lumMod w14:val="75000"/>
                      <w14:lumOff w14:val="25000"/>
                    </w14:schemeClr>
                  </w14:solidFill>
                </w14:textFill>
              </w:rPr>
              <w:t>、</w:t>
            </w:r>
            <w:r>
              <w:rPr>
                <w:rFonts w:hint="eastAsia" w:ascii="宋体" w:hAnsi="宋体" w:cs="宋体"/>
                <w:bCs/>
                <w:color w:val="404040" w:themeColor="text1" w:themeTint="BF"/>
                <w:spacing w:val="4"/>
                <w:sz w:val="23"/>
                <w:szCs w:val="23"/>
                <w14:textFill>
                  <w14:solidFill>
                    <w14:schemeClr w14:val="tx1">
                      <w14:lumMod w14:val="75000"/>
                      <w14:lumOff w14:val="25000"/>
                    </w14:schemeClr>
                  </w14:solidFill>
                </w14:textFill>
              </w:rPr>
              <w:t>按钮带盲文</w:t>
            </w:r>
            <w:r>
              <w:rPr>
                <w:rFonts w:hint="eastAsia" w:ascii="宋体" w:hAnsi="宋体" w:cs="宋体"/>
                <w:bCs/>
                <w:color w:val="404040" w:themeColor="text1" w:themeTint="BF"/>
                <w:spacing w:val="4"/>
                <w:sz w:val="23"/>
                <w:szCs w:val="23"/>
                <w:lang w:eastAsia="zh-CN"/>
                <w14:textFill>
                  <w14:solidFill>
                    <w14:schemeClr w14:val="tx1">
                      <w14:lumMod w14:val="75000"/>
                      <w14:lumOff w14:val="25000"/>
                    </w14:schemeClr>
                  </w14:solidFill>
                </w14:textFill>
              </w:rPr>
              <w:t>、</w:t>
            </w:r>
            <w:r>
              <w:rPr>
                <w:rFonts w:hint="eastAsia" w:ascii="宋体" w:hAnsi="宋体" w:eastAsia="宋体" w:cs="宋体"/>
                <w:color w:val="404040" w:themeColor="text1" w:themeTint="BF"/>
                <w:sz w:val="23"/>
                <w:szCs w:val="23"/>
                <w:lang w:val="en-US" w:eastAsia="zh-CN"/>
                <w14:textFill>
                  <w14:solidFill>
                    <w14:schemeClr w14:val="tx1">
                      <w14:lumMod w14:val="75000"/>
                      <w14:lumOff w14:val="25000"/>
                    </w14:schemeClr>
                  </w14:solidFill>
                </w14:textFill>
              </w:rPr>
              <w:t>配置扁形三壁扶手</w:t>
            </w:r>
          </w:p>
        </w:tc>
      </w:tr>
      <w:tr>
        <w:tblPrEx>
          <w:tblCellMar>
            <w:top w:w="0" w:type="dxa"/>
            <w:left w:w="0" w:type="dxa"/>
            <w:bottom w:w="0" w:type="dxa"/>
            <w:right w:w="0" w:type="dxa"/>
          </w:tblCellMar>
        </w:tblPrEx>
        <w:trPr>
          <w:trHeight w:val="1155" w:hRule="exact"/>
          <w:jc w:val="center"/>
        </w:trPr>
        <w:tc>
          <w:tcPr>
            <w:tcW w:w="30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pacing w:before="100" w:beforeAutospacing="1" w:after="100" w:afterAutospacing="1"/>
              <w:ind w:firstLine="115" w:firstLineChars="50"/>
              <w:rPr>
                <w:rFonts w:hint="eastAsia" w:ascii="宋体" w:hAnsi="宋体" w:eastAsia="宋体" w:cs="宋体"/>
                <w:color w:val="404040" w:themeColor="text1" w:themeTint="BF"/>
                <w:kern w:val="0"/>
                <w:sz w:val="23"/>
                <w:szCs w:val="23"/>
                <w:lang w:eastAsia="zh-CN"/>
                <w14:textFill>
                  <w14:solidFill>
                    <w14:schemeClr w14:val="tx1">
                      <w14:lumMod w14:val="75000"/>
                      <w14:lumOff w14:val="25000"/>
                    </w14:schemeClr>
                  </w14:solidFill>
                </w14:textFill>
              </w:rPr>
            </w:pPr>
            <w:r>
              <w:rPr>
                <w:rFonts w:hint="eastAsia" w:ascii="宋体" w:hAnsi="宋体" w:eastAsia="宋体" w:cs="宋体"/>
                <w:color w:val="404040" w:themeColor="text1" w:themeTint="BF"/>
                <w:kern w:val="0"/>
                <w:sz w:val="23"/>
                <w:szCs w:val="23"/>
                <w:lang w:eastAsia="zh-CN"/>
                <w14:textFill>
                  <w14:solidFill>
                    <w14:schemeClr w14:val="tx1">
                      <w14:lumMod w14:val="75000"/>
                      <w14:lumOff w14:val="25000"/>
                    </w14:schemeClr>
                  </w14:solidFill>
                </w14:textFill>
              </w:rPr>
              <w:t>总价（元）</w:t>
            </w:r>
          </w:p>
        </w:tc>
        <w:tc>
          <w:tcPr>
            <w:tcW w:w="53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numPr>
                <w:ilvl w:val="0"/>
                <w:numId w:val="0"/>
              </w:numPr>
              <w:jc w:val="left"/>
              <w:rPr>
                <w:rFonts w:hint="eastAsia" w:ascii="宋体" w:hAnsi="宋体" w:cs="宋体"/>
                <w:bCs/>
                <w:color w:val="404040" w:themeColor="text1" w:themeTint="BF"/>
                <w:spacing w:val="4"/>
                <w:sz w:val="23"/>
                <w:szCs w:val="23"/>
                <w14:textFill>
                  <w14:solidFill>
                    <w14:schemeClr w14:val="tx1">
                      <w14:lumMod w14:val="75000"/>
                      <w14:lumOff w14:val="25000"/>
                    </w14:schemeClr>
                  </w14:solidFill>
                </w14:textFill>
              </w:rPr>
            </w:pPr>
          </w:p>
        </w:tc>
      </w:tr>
    </w:tbl>
    <w:p>
      <w:pPr>
        <w:numPr>
          <w:ilvl w:val="0"/>
          <w:numId w:val="0"/>
        </w:numPr>
        <w:spacing w:line="360" w:lineRule="auto"/>
        <w:rPr>
          <w:rFonts w:hint="eastAsia" w:ascii="宋体" w:hAnsi="宋体"/>
          <w:color w:val="404040" w:themeColor="text1" w:themeTint="BF"/>
          <w:sz w:val="28"/>
          <w:szCs w:val="28"/>
          <w14:textFill>
            <w14:solidFill>
              <w14:schemeClr w14:val="tx1">
                <w14:lumMod w14:val="75000"/>
                <w14:lumOff w14:val="25000"/>
              </w14:schemeClr>
            </w14:solidFill>
          </w14:textFill>
        </w:rPr>
      </w:pPr>
    </w:p>
    <w:p>
      <w:pPr>
        <w:rPr>
          <w:color w:val="404040" w:themeColor="text1" w:themeTint="BF"/>
          <w14:textFill>
            <w14:solidFill>
              <w14:schemeClr w14:val="tx1">
                <w14:lumMod w14:val="75000"/>
                <w14:lumOff w14:val="25000"/>
              </w14:schemeClr>
            </w14:solidFill>
          </w14:textFill>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4"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5dblS0AAAAAUBAAAPAAAAAAAAAAEAIAAAACIAAABkcnMvZG93bnJldi54&#10;bWxQSwECFAAUAAAACACHTuJA+8ez9gICAAAKBAAADgAAAAAAAAABACAAAAAfAQAAZHJzL2Uyb0Rv&#10;Yy54bWxQSwUGAAAAAAYABgBZAQAAkwU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092B84"/>
    <w:multiLevelType w:val="singleLevel"/>
    <w:tmpl w:val="CF092B84"/>
    <w:lvl w:ilvl="0" w:tentative="0">
      <w:start w:val="1"/>
      <w:numFmt w:val="decimal"/>
      <w:suff w:val="space"/>
      <w:lvlText w:val="%1."/>
      <w:lvlJc w:val="left"/>
    </w:lvl>
  </w:abstractNum>
  <w:abstractNum w:abstractNumId="1">
    <w:nsid w:val="0053208E"/>
    <w:multiLevelType w:val="singleLevel"/>
    <w:tmpl w:val="0053208E"/>
    <w:lvl w:ilvl="0" w:tentative="0">
      <w:start w:val="1"/>
      <w:numFmt w:val="decimal"/>
      <w:suff w:val="space"/>
      <w:lvlText w:val="%1."/>
      <w:lvlJc w:val="left"/>
    </w:lvl>
  </w:abstractNum>
  <w:abstractNum w:abstractNumId="2">
    <w:nsid w:val="59ADCABA"/>
    <w:multiLevelType w:val="singleLevel"/>
    <w:tmpl w:val="59ADCABA"/>
    <w:lvl w:ilvl="0" w:tentative="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1"/>
  <w:embedSystemFonts/>
  <w:bordersDoNotSurroundHeader w:val="0"/>
  <w:bordersDoNotSurroundFooter w:val="0"/>
  <w:doNotTrackMove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E4OWJiNGNlZDI1MzEyZjAwZDEyYTUxNTQ4ZmFjYzQifQ=="/>
  </w:docVars>
  <w:rsids>
    <w:rsidRoot w:val="00000000"/>
    <w:rsid w:val="0F2620DD"/>
    <w:rsid w:val="147815B3"/>
    <w:rsid w:val="18EE0176"/>
    <w:rsid w:val="2EA92A1B"/>
    <w:rsid w:val="30F56A18"/>
    <w:rsid w:val="399A753A"/>
    <w:rsid w:val="3B3659B5"/>
    <w:rsid w:val="3DFC053D"/>
    <w:rsid w:val="53963F2F"/>
    <w:rsid w:val="53A476F3"/>
    <w:rsid w:val="55185CB9"/>
    <w:rsid w:val="55D95C36"/>
    <w:rsid w:val="5D37321A"/>
    <w:rsid w:val="61235399"/>
    <w:rsid w:val="61BE687A"/>
    <w:rsid w:val="61F730E4"/>
    <w:rsid w:val="646C3671"/>
    <w:rsid w:val="72871E2C"/>
    <w:rsid w:val="7672234E"/>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1"/>
    <w:autoRedefine/>
    <w:qFormat/>
    <w:uiPriority w:val="0"/>
    <w:pPr>
      <w:spacing w:after="120"/>
    </w:p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autoRedefine/>
    <w:qFormat/>
    <w:uiPriority w:val="0"/>
    <w:pPr>
      <w:spacing w:before="100" w:beforeAutospacing="1" w:after="100" w:afterAutospacing="1"/>
      <w:ind w:left="0" w:right="0"/>
      <w:jc w:val="left"/>
    </w:pPr>
    <w:rPr>
      <w:kern w:val="0"/>
      <w:sz w:val="24"/>
      <w:lang w:val="en-US" w:eastAsia="zh-CN"/>
    </w:rPr>
  </w:style>
  <w:style w:type="paragraph" w:styleId="6">
    <w:name w:val="Body Text First Indent"/>
    <w:basedOn w:val="2"/>
    <w:autoRedefine/>
    <w:qFormat/>
    <w:uiPriority w:val="0"/>
    <w:pPr>
      <w:tabs>
        <w:tab w:val="left" w:pos="1277"/>
      </w:tabs>
      <w:ind w:firstLine="420" w:firstLineChars="100"/>
    </w:pPr>
  </w:style>
  <w:style w:type="table" w:styleId="8">
    <w:name w:val="Table Grid"/>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0">
    <w:name w:val="Emphasis"/>
    <w:basedOn w:val="9"/>
    <w:autoRedefine/>
    <w:qFormat/>
    <w:uiPriority w:val="0"/>
    <w:rPr>
      <w:i/>
    </w:rPr>
  </w:style>
  <w:style w:type="character" w:customStyle="1" w:styleId="11">
    <w:name w:val="font21"/>
    <w:basedOn w:val="9"/>
    <w:autoRedefine/>
    <w:qFormat/>
    <w:uiPriority w:val="0"/>
    <w:rPr>
      <w:rFonts w:hint="eastAsia" w:ascii="宋体" w:hAnsi="宋体" w:eastAsia="宋体" w:cs="宋体"/>
      <w:color w:val="000000"/>
      <w:sz w:val="20"/>
      <w:szCs w:val="20"/>
      <w:u w:val="none"/>
    </w:rPr>
  </w:style>
  <w:style w:type="character" w:customStyle="1" w:styleId="12">
    <w:name w:val="font51"/>
    <w:basedOn w:val="9"/>
    <w:autoRedefine/>
    <w:qFormat/>
    <w:uiPriority w:val="0"/>
    <w:rPr>
      <w:rFonts w:hint="eastAsia" w:ascii="宋体" w:hAnsi="宋体" w:eastAsia="宋体" w:cs="宋体"/>
      <w:color w:val="000000"/>
      <w:sz w:val="18"/>
      <w:szCs w:val="18"/>
      <w:u w:val="none"/>
    </w:rPr>
  </w:style>
  <w:style w:type="character" w:customStyle="1" w:styleId="13">
    <w:name w:val="font112"/>
    <w:basedOn w:val="9"/>
    <w:autoRedefine/>
    <w:qFormat/>
    <w:uiPriority w:val="0"/>
    <w:rPr>
      <w:rFonts w:ascii="Calibri" w:hAnsi="Calibri" w:cs="Calibri"/>
      <w:color w:val="000000"/>
      <w:sz w:val="18"/>
      <w:szCs w:val="18"/>
      <w:u w:val="none"/>
    </w:rPr>
  </w:style>
  <w:style w:type="character" w:customStyle="1" w:styleId="14">
    <w:name w:val="font61"/>
    <w:basedOn w:val="9"/>
    <w:autoRedefine/>
    <w:qFormat/>
    <w:uiPriority w:val="0"/>
    <w:rPr>
      <w:rFonts w:hint="eastAsia" w:ascii="宋体" w:hAnsi="宋体" w:eastAsia="宋体" w:cs="宋体"/>
      <w:color w:val="000000"/>
      <w:sz w:val="18"/>
      <w:szCs w:val="18"/>
      <w:u w:val="none"/>
    </w:rPr>
  </w:style>
  <w:style w:type="paragraph" w:customStyle="1" w:styleId="15">
    <w:name w:val="null3"/>
    <w:autoRedefine/>
    <w:hidden/>
    <w:qFormat/>
    <w:uiPriority w:val="0"/>
    <w:rPr>
      <w:rFonts w:hint="eastAsia" w:asciiTheme="minorHAnsi" w:hAnsiTheme="minorHAnsi" w:eastAsiaTheme="minorEastAsia" w:cstheme="minorBidi"/>
      <w:kern w:val="0"/>
      <w:sz w:val="20"/>
      <w:szCs w:val="2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Office">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2052-12.1.0.16894</vt:lpwstr>
  </property>
  <property fmtid="{D5CDD505-2E9C-101B-9397-08002B2CF9AE}" pid="3" name="ICV">
    <vt:lpwstr>0A23E4D77A4D492582E03943D252ECE8_13</vt:lpwstr>
  </property>
</Properties>
</file>

<file path=customXml/item3.xml><?xml version="1.0" encoding="utf-8"?>
<Properties xmlns="http://schemas.openxmlformats.org/officeDocument/2006/extended-properties" xmlns:vt="http://schemas.openxmlformats.org/officeDocument/2006/docPropsVTypes">
  <Template>Normal.dotm</Template>
  <Pages>135</Pages>
  <Words>82397</Words>
  <Characters>96554</Characters>
  <Lines>0</Lines>
  <Paragraphs>0</Paragraphs>
  <TotalTime>6</TotalTime>
  <ScaleCrop>false</ScaleCrop>
  <LinksUpToDate>false</LinksUpToDate>
  <CharactersWithSpaces>103157</CharactersWithSpaces>
  <Application>WPS Office_12.1.0.16894_F1E327BC-269C-435d-A152-05C5408002CA</Application>
  <DocSecurity>0</DocSecurity>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2024-06-04T09:12:00Z</dcterms:created>
  <dc:creator>xiaoW</dc:creator>
  <cp:lastModifiedBy>Administrator</cp:lastModifiedBy>
  <dcterms:modified xsi:type="dcterms:W3CDTF">2024-06-05T09:08:21Z</dcterms:modified>
  <cp:revision>1</cp:revision>
</cp:core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6bb2475-fec7-4819-a59c-545346ac93da}">
  <ds:schemaRefs/>
</ds:datastoreItem>
</file>

<file path=customXml/itemProps3.xml><?xml version="1.0" encoding="utf-8"?>
<ds:datastoreItem xmlns:ds="http://schemas.openxmlformats.org/officeDocument/2006/customXml" ds:itemID="{034c57e3-2965-47ea-ba01-8003998e97df}">
  <ds:schemaRefs/>
</ds:datastoreItem>
</file>

<file path=customXml/itemProps4.xml><?xml version="1.0" encoding="utf-8"?>
<ds:datastoreItem xmlns:ds="http://schemas.openxmlformats.org/officeDocument/2006/customXml" ds:itemID="{8101246e-70d6-490d-a347-341d4532e6ce}">
  <ds:schemaRefs/>
</ds:datastoreItem>
</file>

<file path=docProps/app.xml><?xml version="1.0" encoding="utf-8"?>
<Properties xmlns="http://schemas.openxmlformats.org/officeDocument/2006/extended-properties" xmlns:vt="http://schemas.openxmlformats.org/officeDocument/2006/docPropsVTypes">
  <Template>Normal.dotm</Template>
  <Pages>135</Pages>
  <Words>82396</Words>
  <Characters>96556</Characters>
  <Lines>0</Lines>
  <Paragraphs>0</Paragraphs>
  <TotalTime>47</TotalTime>
  <ScaleCrop>false</ScaleCrop>
  <LinksUpToDate>false</LinksUpToDate>
  <CharactersWithSpaces>103159</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2024-06-04T09:12:00Z</dcterms:created>
  <dc:creator>xiaoW</dc:creator>
  <cp:lastModifiedBy>慕客</cp:lastModifiedBy>
  <dcterms:modified xsi:type="dcterms:W3CDTF">2024-06-10T09:22:35Z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C7F88B3C848746A1907B3CB3EDA3F97B_13</vt:lpwstr>
  </property>
</Properties>
</file>