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A5" w:rsidRPr="000900A5" w:rsidRDefault="000900A5" w:rsidP="000900A5">
      <w:pPr>
        <w:spacing w:before="4440" w:afterLines="300" w:line="600" w:lineRule="exact"/>
        <w:jc w:val="center"/>
        <w:rPr>
          <w:rFonts w:eastAsia="仿宋_GB2312"/>
          <w:sz w:val="32"/>
          <w:szCs w:val="32"/>
        </w:rPr>
      </w:pPr>
      <w:r w:rsidRPr="000900A5">
        <w:rPr>
          <w:rFonts w:eastAsia="仿宋_GB2312"/>
          <w:sz w:val="32"/>
          <w:szCs w:val="32"/>
        </w:rPr>
        <w:t>永政办〔</w:t>
      </w:r>
      <w:r w:rsidRPr="000900A5">
        <w:rPr>
          <w:rFonts w:eastAsia="仿宋_GB2312"/>
          <w:sz w:val="32"/>
          <w:szCs w:val="32"/>
        </w:rPr>
        <w:t>20</w:t>
      </w:r>
      <w:r>
        <w:rPr>
          <w:rFonts w:eastAsia="仿宋_GB2312" w:hint="eastAsia"/>
          <w:sz w:val="32"/>
          <w:szCs w:val="32"/>
        </w:rPr>
        <w:t>21</w:t>
      </w:r>
      <w:r w:rsidRPr="000900A5">
        <w:rPr>
          <w:rFonts w:eastAsia="仿宋_GB2312"/>
          <w:sz w:val="32"/>
          <w:szCs w:val="32"/>
        </w:rPr>
        <w:t>〕</w:t>
      </w:r>
      <w:r>
        <w:rPr>
          <w:rFonts w:eastAsia="仿宋_GB2312" w:hint="eastAsia"/>
          <w:sz w:val="32"/>
          <w:szCs w:val="32"/>
        </w:rPr>
        <w:t>42</w:t>
      </w:r>
      <w:r w:rsidRPr="000900A5">
        <w:rPr>
          <w:rFonts w:eastAsia="仿宋_GB2312"/>
          <w:sz w:val="32"/>
          <w:szCs w:val="32"/>
        </w:rPr>
        <w:t>号</w:t>
      </w:r>
    </w:p>
    <w:p w:rsidR="000900A5" w:rsidRDefault="000900A5" w:rsidP="000900A5">
      <w:pPr>
        <w:spacing w:line="600" w:lineRule="exact"/>
        <w:jc w:val="center"/>
        <w:rPr>
          <w:rFonts w:ascii="方正小标宋简体" w:eastAsia="方正小标宋简体" w:hAnsi="Arial" w:cs="Arial" w:hint="eastAsia"/>
          <w:bCs/>
          <w:kern w:val="0"/>
          <w:sz w:val="44"/>
          <w:szCs w:val="44"/>
        </w:rPr>
      </w:pPr>
      <w:r>
        <w:rPr>
          <w:rFonts w:ascii="方正小标宋简体" w:eastAsia="方正小标宋简体" w:hAnsi="宋体" w:hint="eastAsia"/>
          <w:bCs/>
          <w:kern w:val="0"/>
          <w:sz w:val="44"/>
          <w:szCs w:val="44"/>
        </w:rPr>
        <w:t>永春县人民政府办公室关于转发《</w:t>
      </w:r>
      <w:r>
        <w:rPr>
          <w:rFonts w:ascii="方正小标宋简体" w:eastAsia="方正小标宋简体" w:hAnsi="Arial" w:cs="Arial" w:hint="eastAsia"/>
          <w:bCs/>
          <w:kern w:val="0"/>
          <w:sz w:val="44"/>
          <w:szCs w:val="44"/>
        </w:rPr>
        <w:t>2021-2023年</w:t>
      </w:r>
      <w:r>
        <w:rPr>
          <w:rFonts w:ascii="方正小标宋简体" w:eastAsia="方正小标宋简体" w:hAnsi="Arial" w:cs="Arial" w:hint="eastAsia"/>
          <w:bCs/>
          <w:kern w:val="0"/>
          <w:sz w:val="44"/>
          <w:szCs w:val="44"/>
        </w:rPr>
        <w:br/>
        <w:t>永春县农业机械购置补贴实施方案》的通知</w:t>
      </w:r>
    </w:p>
    <w:p w:rsidR="000900A5" w:rsidRDefault="000900A5" w:rsidP="000900A5">
      <w:pPr>
        <w:autoSpaceDN w:val="0"/>
        <w:spacing w:line="600" w:lineRule="exact"/>
        <w:ind w:firstLineChars="200" w:firstLine="420"/>
        <w:rPr>
          <w:rFonts w:ascii="仿宋_GB2312" w:eastAsia="仿宋_GB2312" w:hAnsi="宋体" w:hint="eastAsia"/>
          <w:bCs/>
          <w:kern w:val="0"/>
        </w:rPr>
      </w:pPr>
    </w:p>
    <w:p w:rsidR="000900A5" w:rsidRPr="000900A5" w:rsidRDefault="000900A5" w:rsidP="000900A5">
      <w:pPr>
        <w:autoSpaceDN w:val="0"/>
        <w:spacing w:line="600" w:lineRule="exact"/>
        <w:rPr>
          <w:rFonts w:eastAsia="仿宋_GB2312"/>
          <w:bCs/>
          <w:kern w:val="0"/>
          <w:sz w:val="32"/>
          <w:szCs w:val="32"/>
        </w:rPr>
      </w:pPr>
      <w:r w:rsidRPr="000900A5">
        <w:rPr>
          <w:rFonts w:eastAsia="仿宋_GB2312"/>
          <w:bCs/>
          <w:kern w:val="0"/>
          <w:sz w:val="32"/>
          <w:szCs w:val="32"/>
        </w:rPr>
        <w:t>各乡镇人民政府、县直相关单位：</w:t>
      </w:r>
    </w:p>
    <w:p w:rsidR="000900A5" w:rsidRPr="000900A5" w:rsidRDefault="000900A5" w:rsidP="000900A5">
      <w:pPr>
        <w:autoSpaceDN w:val="0"/>
        <w:spacing w:line="600" w:lineRule="exact"/>
        <w:ind w:firstLineChars="200" w:firstLine="640"/>
        <w:rPr>
          <w:rFonts w:eastAsia="仿宋_GB2312"/>
          <w:kern w:val="0"/>
          <w:sz w:val="32"/>
          <w:szCs w:val="32"/>
        </w:rPr>
      </w:pPr>
      <w:r w:rsidRPr="000900A5">
        <w:rPr>
          <w:rFonts w:eastAsia="仿宋_GB2312"/>
          <w:bCs/>
          <w:kern w:val="0"/>
          <w:sz w:val="32"/>
          <w:szCs w:val="32"/>
        </w:rPr>
        <w:t>现将</w:t>
      </w:r>
      <w:r w:rsidRPr="000900A5">
        <w:rPr>
          <w:rFonts w:eastAsia="仿宋_GB2312"/>
          <w:kern w:val="0"/>
          <w:sz w:val="32"/>
          <w:szCs w:val="32"/>
        </w:rPr>
        <w:t>《</w:t>
      </w:r>
      <w:r w:rsidRPr="000900A5">
        <w:rPr>
          <w:rFonts w:eastAsia="仿宋_GB2312"/>
          <w:bCs/>
          <w:kern w:val="0"/>
          <w:sz w:val="32"/>
          <w:szCs w:val="32"/>
        </w:rPr>
        <w:t>20</w:t>
      </w:r>
      <w:r>
        <w:rPr>
          <w:rFonts w:eastAsia="仿宋_GB2312" w:hint="eastAsia"/>
          <w:bCs/>
          <w:kern w:val="0"/>
          <w:sz w:val="32"/>
          <w:szCs w:val="32"/>
        </w:rPr>
        <w:t>21</w:t>
      </w:r>
      <w:r w:rsidRPr="000900A5">
        <w:rPr>
          <w:rFonts w:eastAsia="仿宋_GB2312"/>
          <w:bCs/>
          <w:kern w:val="0"/>
          <w:sz w:val="32"/>
          <w:szCs w:val="32"/>
        </w:rPr>
        <w:t>-202</w:t>
      </w:r>
      <w:r>
        <w:rPr>
          <w:rFonts w:eastAsia="仿宋_GB2312" w:hint="eastAsia"/>
          <w:bCs/>
          <w:kern w:val="0"/>
          <w:sz w:val="32"/>
          <w:szCs w:val="32"/>
        </w:rPr>
        <w:t>3</w:t>
      </w:r>
      <w:r w:rsidRPr="000900A5">
        <w:rPr>
          <w:rFonts w:eastAsia="仿宋_GB2312"/>
          <w:bCs/>
          <w:kern w:val="0"/>
          <w:sz w:val="32"/>
          <w:szCs w:val="32"/>
        </w:rPr>
        <w:t>年永春县农业机械购置补贴实施方案》转发给你们，</w:t>
      </w:r>
      <w:r w:rsidRPr="000900A5">
        <w:rPr>
          <w:rFonts w:eastAsia="仿宋_GB2312"/>
          <w:kern w:val="0"/>
          <w:sz w:val="32"/>
          <w:szCs w:val="32"/>
        </w:rPr>
        <w:t>请按照有关规定，精心组织实施，确保国家农机购置补贴惠民政策落实到位。</w:t>
      </w:r>
    </w:p>
    <w:p w:rsidR="000900A5" w:rsidRPr="000900A5" w:rsidRDefault="000900A5" w:rsidP="000900A5">
      <w:pPr>
        <w:autoSpaceDN w:val="0"/>
        <w:spacing w:line="600" w:lineRule="exact"/>
        <w:ind w:firstLineChars="150" w:firstLine="480"/>
        <w:rPr>
          <w:rFonts w:eastAsia="仿宋_GB2312"/>
          <w:bCs/>
          <w:kern w:val="0"/>
          <w:sz w:val="32"/>
          <w:szCs w:val="32"/>
        </w:rPr>
      </w:pPr>
    </w:p>
    <w:p w:rsidR="000900A5" w:rsidRPr="000900A5" w:rsidRDefault="000900A5" w:rsidP="000900A5">
      <w:pPr>
        <w:autoSpaceDN w:val="0"/>
        <w:spacing w:line="600" w:lineRule="exact"/>
        <w:jc w:val="center"/>
        <w:rPr>
          <w:rFonts w:eastAsia="仿宋_GB2312"/>
          <w:b/>
          <w:bCs/>
          <w:kern w:val="0"/>
          <w:sz w:val="32"/>
          <w:szCs w:val="32"/>
        </w:rPr>
      </w:pPr>
    </w:p>
    <w:p w:rsidR="000900A5" w:rsidRPr="000900A5" w:rsidRDefault="000900A5" w:rsidP="000900A5">
      <w:pPr>
        <w:autoSpaceDN w:val="0"/>
        <w:spacing w:line="600" w:lineRule="exact"/>
        <w:jc w:val="center"/>
        <w:rPr>
          <w:rFonts w:eastAsia="仿宋_GB2312"/>
          <w:b/>
          <w:bCs/>
          <w:kern w:val="0"/>
          <w:sz w:val="32"/>
          <w:szCs w:val="32"/>
        </w:rPr>
      </w:pPr>
    </w:p>
    <w:p w:rsidR="000900A5" w:rsidRPr="000900A5" w:rsidRDefault="000900A5" w:rsidP="000900A5">
      <w:pPr>
        <w:tabs>
          <w:tab w:val="left" w:pos="1890"/>
        </w:tabs>
        <w:autoSpaceDN w:val="0"/>
        <w:spacing w:line="600" w:lineRule="exact"/>
        <w:rPr>
          <w:rFonts w:eastAsia="仿宋_GB2312"/>
          <w:bCs/>
          <w:kern w:val="0"/>
          <w:sz w:val="32"/>
          <w:szCs w:val="32"/>
        </w:rPr>
      </w:pPr>
      <w:r w:rsidRPr="000900A5">
        <w:rPr>
          <w:rFonts w:eastAsia="仿宋_GB2312"/>
          <w:b/>
          <w:bCs/>
          <w:kern w:val="0"/>
          <w:sz w:val="32"/>
          <w:szCs w:val="32"/>
        </w:rPr>
        <w:tab/>
        <w:t xml:space="preserve">              </w:t>
      </w:r>
      <w:r w:rsidRPr="000900A5">
        <w:rPr>
          <w:rFonts w:eastAsia="仿宋_GB2312"/>
          <w:bCs/>
          <w:kern w:val="0"/>
          <w:sz w:val="32"/>
          <w:szCs w:val="32"/>
        </w:rPr>
        <w:t xml:space="preserve">    </w:t>
      </w:r>
      <w:r w:rsidRPr="000900A5">
        <w:rPr>
          <w:rFonts w:eastAsia="仿宋_GB2312"/>
          <w:bCs/>
          <w:kern w:val="0"/>
          <w:sz w:val="32"/>
          <w:szCs w:val="32"/>
        </w:rPr>
        <w:t>永春县人民政府办公室</w:t>
      </w:r>
    </w:p>
    <w:p w:rsidR="000900A5" w:rsidRPr="000900A5" w:rsidRDefault="000900A5" w:rsidP="000900A5">
      <w:pPr>
        <w:spacing w:line="600" w:lineRule="exact"/>
        <w:jc w:val="center"/>
        <w:rPr>
          <w:rFonts w:eastAsia="仿宋_GB2312" w:hint="eastAsia"/>
          <w:bCs/>
          <w:kern w:val="0"/>
          <w:sz w:val="32"/>
          <w:szCs w:val="32"/>
        </w:rPr>
      </w:pPr>
      <w:r w:rsidRPr="000900A5">
        <w:rPr>
          <w:rFonts w:eastAsia="仿宋_GB2312"/>
          <w:bCs/>
          <w:kern w:val="0"/>
          <w:sz w:val="32"/>
          <w:szCs w:val="32"/>
        </w:rPr>
        <w:t xml:space="preserve">                       20</w:t>
      </w:r>
      <w:r>
        <w:rPr>
          <w:rFonts w:eastAsia="仿宋_GB2312" w:hint="eastAsia"/>
          <w:bCs/>
          <w:kern w:val="0"/>
          <w:sz w:val="32"/>
          <w:szCs w:val="32"/>
        </w:rPr>
        <w:t>21</w:t>
      </w:r>
      <w:r w:rsidRPr="000900A5">
        <w:rPr>
          <w:rFonts w:eastAsia="仿宋_GB2312"/>
          <w:bCs/>
          <w:kern w:val="0"/>
          <w:sz w:val="32"/>
          <w:szCs w:val="32"/>
        </w:rPr>
        <w:t>年</w:t>
      </w:r>
      <w:r>
        <w:rPr>
          <w:rFonts w:eastAsia="仿宋_GB2312" w:hint="eastAsia"/>
          <w:bCs/>
          <w:kern w:val="0"/>
          <w:sz w:val="32"/>
          <w:szCs w:val="32"/>
        </w:rPr>
        <w:t>9</w:t>
      </w:r>
      <w:r w:rsidRPr="000900A5">
        <w:rPr>
          <w:rFonts w:eastAsia="仿宋_GB2312"/>
          <w:bCs/>
          <w:kern w:val="0"/>
          <w:sz w:val="32"/>
          <w:szCs w:val="32"/>
        </w:rPr>
        <w:t>月</w:t>
      </w:r>
      <w:r>
        <w:rPr>
          <w:rFonts w:eastAsia="仿宋_GB2312" w:hint="eastAsia"/>
          <w:bCs/>
          <w:kern w:val="0"/>
          <w:sz w:val="32"/>
          <w:szCs w:val="32"/>
        </w:rPr>
        <w:t>13</w:t>
      </w:r>
      <w:r w:rsidRPr="000900A5">
        <w:rPr>
          <w:rFonts w:eastAsia="仿宋_GB2312"/>
          <w:bCs/>
          <w:kern w:val="0"/>
          <w:sz w:val="32"/>
          <w:szCs w:val="32"/>
        </w:rPr>
        <w:t>日</w:t>
      </w:r>
    </w:p>
    <w:p w:rsidR="009C79CB" w:rsidRDefault="009C79CB" w:rsidP="009C79C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2021-2023年永春县农业机械</w:t>
      </w:r>
    </w:p>
    <w:p w:rsidR="009C79CB" w:rsidRDefault="009C79CB" w:rsidP="009C79C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购置补贴实施</w:t>
      </w:r>
      <w:r w:rsidR="00D30D20">
        <w:rPr>
          <w:rFonts w:ascii="方正小标宋简体" w:eastAsia="方正小标宋简体" w:hint="eastAsia"/>
          <w:sz w:val="44"/>
          <w:szCs w:val="44"/>
        </w:rPr>
        <w:t>方案</w:t>
      </w:r>
    </w:p>
    <w:p w:rsidR="005E2495" w:rsidRPr="009C79CB" w:rsidRDefault="005E2495"/>
    <w:p w:rsidR="00741698" w:rsidRPr="007E27AD" w:rsidRDefault="00741698" w:rsidP="00741698">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t>根据省农业农村部厅、省财政厅《2021-2023年福建省农机购置补贴实施</w:t>
      </w:r>
      <w:r w:rsidR="00D30D20" w:rsidRPr="007E27AD">
        <w:rPr>
          <w:rFonts w:ascii="仿宋_GB2312" w:eastAsia="仿宋_GB2312" w:hint="eastAsia"/>
          <w:sz w:val="32"/>
          <w:szCs w:val="32"/>
        </w:rPr>
        <w:t>方案</w:t>
      </w:r>
      <w:r w:rsidRPr="007E27AD">
        <w:rPr>
          <w:rFonts w:ascii="仿宋_GB2312" w:eastAsia="仿宋_GB2312" w:hint="eastAsia"/>
          <w:sz w:val="32"/>
          <w:szCs w:val="32"/>
        </w:rPr>
        <w:t>》精神，结合我县实际，制定本实施</w:t>
      </w:r>
      <w:r w:rsidR="00D30D20" w:rsidRPr="007E27AD">
        <w:rPr>
          <w:rFonts w:ascii="仿宋_GB2312" w:eastAsia="仿宋_GB2312" w:hint="eastAsia"/>
          <w:sz w:val="32"/>
          <w:szCs w:val="32"/>
        </w:rPr>
        <w:t>方案</w:t>
      </w:r>
      <w:r w:rsidRPr="007E27AD">
        <w:rPr>
          <w:rFonts w:ascii="仿宋_GB2312" w:eastAsia="仿宋_GB2312" w:hint="eastAsia"/>
          <w:sz w:val="32"/>
          <w:szCs w:val="32"/>
        </w:rPr>
        <w:t>。</w:t>
      </w:r>
    </w:p>
    <w:p w:rsidR="00741698" w:rsidRPr="007E27AD" w:rsidRDefault="00741698" w:rsidP="00741698">
      <w:pPr>
        <w:spacing w:line="600" w:lineRule="exact"/>
        <w:ind w:firstLineChars="200" w:firstLine="640"/>
        <w:rPr>
          <w:rFonts w:ascii="黑体" w:eastAsia="黑体"/>
          <w:sz w:val="32"/>
          <w:szCs w:val="32"/>
        </w:rPr>
      </w:pPr>
      <w:r w:rsidRPr="007E27AD">
        <w:rPr>
          <w:rFonts w:ascii="黑体" w:eastAsia="黑体" w:hint="eastAsia"/>
          <w:sz w:val="32"/>
          <w:szCs w:val="32"/>
        </w:rPr>
        <w:t>一、总体要求</w:t>
      </w:r>
    </w:p>
    <w:p w:rsidR="00741698" w:rsidRPr="00C74822" w:rsidRDefault="00D30D20" w:rsidP="00D30D20">
      <w:pPr>
        <w:adjustRightInd w:val="0"/>
        <w:snapToGrid w:val="0"/>
        <w:spacing w:line="600" w:lineRule="exact"/>
        <w:ind w:firstLineChars="200" w:firstLine="640"/>
        <w:rPr>
          <w:rFonts w:ascii="仿宋_GB2312" w:eastAsia="仿宋_GB2312"/>
          <w:b/>
          <w:sz w:val="32"/>
          <w:szCs w:val="32"/>
        </w:rPr>
      </w:pPr>
      <w:r w:rsidRPr="007E27AD">
        <w:rPr>
          <w:rFonts w:ascii="仿宋_GB2312" w:eastAsia="仿宋_GB2312" w:hint="eastAsia"/>
          <w:sz w:val="32"/>
          <w:szCs w:val="32"/>
        </w:rPr>
        <w:t>坚持以习近平新时代中国特色社会主义思想为指导，全面贯彻党的十九大和十九届二中、三中、四中、五中全会精神，落实《福建省人民政府关于加快推进农业机械化和农机装备产业转型升级的实施意见》（闽政〔2019〕8 号）要求，满足农民群众对机械化生产的需要，推进我省主要农作物及特色农作物全程全面高质高效机械化，为实施乡村振兴战略、推进农业农村现代化提供装备支撑。</w:t>
      </w:r>
    </w:p>
    <w:p w:rsidR="0010082F" w:rsidRPr="007E27AD" w:rsidRDefault="0010082F" w:rsidP="0010082F">
      <w:pPr>
        <w:spacing w:line="600" w:lineRule="exact"/>
        <w:ind w:firstLineChars="200" w:firstLine="640"/>
        <w:rPr>
          <w:rFonts w:ascii="黑体" w:eastAsia="黑体"/>
          <w:sz w:val="32"/>
          <w:szCs w:val="32"/>
        </w:rPr>
      </w:pPr>
      <w:r w:rsidRPr="007E27AD">
        <w:rPr>
          <w:rFonts w:ascii="黑体" w:eastAsia="黑体" w:hint="eastAsia"/>
          <w:sz w:val="32"/>
          <w:szCs w:val="32"/>
        </w:rPr>
        <w:t>二、实施范围和补贴对象</w:t>
      </w:r>
    </w:p>
    <w:p w:rsidR="00D30D20" w:rsidRPr="007E27AD" w:rsidRDefault="00D30D20" w:rsidP="00D30D20">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t>在全县实施农机购置补贴政策，补贴对象为本县域范围内从事农业生产的个人和农业生产经营组织（以下简称“购机者”），其中农业生产经营组织包括农村集体经济组织、农民专业合作经济组织、农业企业和其他从事农业生产经营的组织。</w:t>
      </w:r>
    </w:p>
    <w:p w:rsidR="0010082F" w:rsidRPr="007E27AD" w:rsidRDefault="0010082F" w:rsidP="0010082F">
      <w:pPr>
        <w:spacing w:line="600" w:lineRule="exact"/>
        <w:ind w:firstLineChars="200" w:firstLine="640"/>
        <w:rPr>
          <w:rFonts w:ascii="黑体" w:eastAsia="黑体"/>
          <w:sz w:val="32"/>
          <w:szCs w:val="32"/>
        </w:rPr>
      </w:pPr>
      <w:r w:rsidRPr="007E27AD">
        <w:rPr>
          <w:rFonts w:ascii="黑体" w:eastAsia="黑体" w:hint="eastAsia"/>
          <w:sz w:val="32"/>
          <w:szCs w:val="32"/>
        </w:rPr>
        <w:t>三、补贴范围和补贴机具</w:t>
      </w:r>
    </w:p>
    <w:p w:rsidR="00D30D20" w:rsidRPr="007E27AD" w:rsidRDefault="00D30D20" w:rsidP="00D30D20">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t>农机购置补贴机具种类范围包括：（一）中央财政资金农机购置补贴机具种类范围（以下简称“中央资金补贴范围”）。主要包含全国补贴范围中我省粮食、生猪等重要农畜产品生产、特色农</w:t>
      </w:r>
      <w:r w:rsidRPr="007E27AD">
        <w:rPr>
          <w:rFonts w:ascii="仿宋_GB2312" w:eastAsia="仿宋_GB2312" w:hint="eastAsia"/>
          <w:sz w:val="32"/>
          <w:szCs w:val="32"/>
        </w:rPr>
        <w:lastRenderedPageBreak/>
        <w:t>业生产以及农业绿色发展和数字化发展所需机具，共15大类42个小类151个品目（详见附件1）。（二）农机专项鉴定产品及农机新产品购置补贴试点产品。主要包含我省农业生产适用的农机创新产品、成套设施装备等，试点产品的种类范围、资质条件等按照相关规定另行制定公布。（三）省级财政资金农机购置补贴机具种类范围（以下简称“省级资金补贴范围”）。主要包含全国补贴范围外我省农业生产所需机具，共8大类14个小类23个品目（详见附件2）。</w:t>
      </w:r>
    </w:p>
    <w:p w:rsidR="00D30D20" w:rsidRPr="007E27AD" w:rsidRDefault="00D30D20" w:rsidP="00D30D20">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t>中央、省级资金补贴范围内补贴机具应具备以下资质之一：（一）获得农业机械试验鉴定证书（包括尚在有效期内的农业机械推广鉴定证书）；（二）获得农机强制性产品认证证书；（三）列入农机自愿性认证采信试点范围，获得农机自愿性产品认证证书。补贴机具须在明显位置固定标有生产企业、产品名称和型号、出厂编号、生产日期、执行标准等信息的铭牌。</w:t>
      </w:r>
    </w:p>
    <w:p w:rsidR="006D7C35" w:rsidRPr="007E27AD" w:rsidRDefault="006D7C35" w:rsidP="006D7C35">
      <w:pPr>
        <w:spacing w:line="600" w:lineRule="exact"/>
        <w:ind w:firstLineChars="200" w:firstLine="640"/>
        <w:rPr>
          <w:rFonts w:ascii="黑体" w:eastAsia="黑体"/>
          <w:sz w:val="32"/>
          <w:szCs w:val="32"/>
        </w:rPr>
      </w:pPr>
      <w:r w:rsidRPr="007E27AD">
        <w:rPr>
          <w:rFonts w:ascii="黑体" w:eastAsia="黑体" w:hint="eastAsia"/>
          <w:sz w:val="32"/>
          <w:szCs w:val="32"/>
        </w:rPr>
        <w:t>四、补贴资金和补贴标准</w:t>
      </w:r>
    </w:p>
    <w:p w:rsidR="00C83B92" w:rsidRPr="007E27AD" w:rsidRDefault="00C83B92" w:rsidP="00C83B92">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t>农机购置补贴资金由中央财政补贴资金和省级财政补贴资金组成。中央财政补贴资金主要用于支持购置先进适用农业机械，以及开展有关试点和农机报废更新等方面。省级财政补贴资金主要用于支持购置特色适用农业机械（含机库补贴）、累加补贴关键重点农业机械和开展创新型农机装备补贴等方面。农机购置补贴属约束性任务，资金必须足额保障，不得用于其他任务支出，严禁挤占挪用。</w:t>
      </w:r>
    </w:p>
    <w:p w:rsidR="00C83B92" w:rsidRPr="007E27AD" w:rsidRDefault="00C83B92" w:rsidP="00C83B92">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lastRenderedPageBreak/>
        <w:t>农机购置补贴实行定额补贴。省农业农村厅按照农业农村部、财政部相关规定要求另行制定公布各机具品目的分档、参数配置及补贴额等，在确保资金供需紧平衡的基础上，提高农业生产急需机具的补贴额测算比例至35%，降低保有量明显过多、技术相对落后机具的补贴额测算比例。对农业生产关键薄弱环节所需机具及先进适用、绿色高效智能、成套配套等装备给予省级资金累加补贴，按不超过同档产品上年市场销售均价20%测算确定各档次的累加补贴额。对省级资金补贴范围内创新型农机装备实行“543”补贴政策，即：第1年按照50%补贴，第2年按照40%补贴，第3年以后按照30%补贴。补贴额保持总体稳定，有升有降，根据全省补贴资金总量及使用情况、中央调整情况等调整。</w:t>
      </w:r>
    </w:p>
    <w:p w:rsidR="006D7C35" w:rsidRPr="007E27AD" w:rsidRDefault="00C83B92" w:rsidP="00C83B92">
      <w:pPr>
        <w:adjustRightInd w:val="0"/>
        <w:snapToGrid w:val="0"/>
        <w:spacing w:line="600" w:lineRule="exact"/>
        <w:ind w:firstLineChars="200" w:firstLine="640"/>
        <w:rPr>
          <w:rFonts w:ascii="仿宋_GB2312" w:eastAsia="仿宋_GB2312" w:cs="仿宋_GB2312"/>
          <w:bCs/>
          <w:sz w:val="32"/>
          <w:szCs w:val="32"/>
        </w:rPr>
      </w:pPr>
      <w:r w:rsidRPr="007E27AD">
        <w:rPr>
          <w:rFonts w:ascii="仿宋_GB2312" w:eastAsia="仿宋_GB2312" w:cs="仿宋_GB2312" w:hint="eastAsia"/>
          <w:bCs/>
          <w:sz w:val="32"/>
          <w:szCs w:val="32"/>
        </w:rPr>
        <w:t>农机报废更新补贴按照福建省农业农村厅、财政厅、商务厅《福建省农业机械报废更新补贴实施方案》（闽农规〔2020〕3号）等文件执行。机库补贴按照新调整后的《福建省机库补贴实施办法》（附件3）执行。</w:t>
      </w:r>
    </w:p>
    <w:p w:rsidR="007B00CF" w:rsidRPr="007E27AD" w:rsidRDefault="007B00CF" w:rsidP="007B00CF">
      <w:pPr>
        <w:spacing w:line="600" w:lineRule="exact"/>
        <w:ind w:firstLineChars="200" w:firstLine="640"/>
        <w:rPr>
          <w:rFonts w:ascii="黑体" w:eastAsia="黑体"/>
          <w:bCs/>
          <w:sz w:val="32"/>
          <w:szCs w:val="32"/>
        </w:rPr>
      </w:pPr>
      <w:r w:rsidRPr="007E27AD">
        <w:rPr>
          <w:rFonts w:ascii="黑体" w:eastAsia="黑体" w:hint="eastAsia"/>
          <w:bCs/>
          <w:sz w:val="32"/>
          <w:szCs w:val="32"/>
        </w:rPr>
        <w:t>五、补贴申请办理流程</w:t>
      </w:r>
    </w:p>
    <w:p w:rsidR="00C83B92" w:rsidRPr="007E27AD" w:rsidRDefault="00C83B92" w:rsidP="00C83B92">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t>农机购置补贴政策按照“自主购机、定额补贴、先购后补、县级结算、直补到卡（户）”方式实施。</w:t>
      </w:r>
    </w:p>
    <w:p w:rsidR="00C83B92" w:rsidRPr="007E27AD" w:rsidRDefault="00C83B92" w:rsidP="007E27AD">
      <w:pPr>
        <w:adjustRightInd w:val="0"/>
        <w:snapToGrid w:val="0"/>
        <w:spacing w:line="600" w:lineRule="exact"/>
        <w:ind w:firstLineChars="200" w:firstLine="643"/>
        <w:rPr>
          <w:rFonts w:ascii="仿宋_GB2312" w:eastAsia="仿宋_GB2312"/>
          <w:sz w:val="32"/>
          <w:szCs w:val="32"/>
        </w:rPr>
      </w:pPr>
      <w:r w:rsidRPr="007E27AD">
        <w:rPr>
          <w:rFonts w:ascii="仿宋_GB2312" w:eastAsia="仿宋_GB2312" w:hint="eastAsia"/>
          <w:b/>
          <w:sz w:val="32"/>
          <w:szCs w:val="32"/>
        </w:rPr>
        <w:t>（一）自主选机购机。</w:t>
      </w:r>
      <w:r w:rsidRPr="007E27AD">
        <w:rPr>
          <w:rFonts w:ascii="仿宋_GB2312" w:eastAsia="仿宋_GB2312" w:hint="eastAsia"/>
          <w:sz w:val="32"/>
          <w:szCs w:val="32"/>
        </w:rPr>
        <w:t>购机者自主选择购买机具，按市场化原则自行与农机产销企业协商确定购机价格与支付方式，并对交易行为真实性、有效性和可能发生的纠纷承担法律责任，对其购置的补贴机具拥有所有权，自主使用，可依法处置。农机产销企</w:t>
      </w:r>
      <w:r w:rsidRPr="007E27AD">
        <w:rPr>
          <w:rFonts w:ascii="仿宋_GB2312" w:eastAsia="仿宋_GB2312" w:hint="eastAsia"/>
          <w:sz w:val="32"/>
          <w:szCs w:val="32"/>
        </w:rPr>
        <w:lastRenderedPageBreak/>
        <w:t>业按照真实交易信息向购机者开具购机税控发票。存在股权等关联关系的农</w:t>
      </w:r>
      <w:r w:rsidR="00673CB4">
        <w:rPr>
          <w:rFonts w:ascii="仿宋_GB2312" w:eastAsia="仿宋_GB2312" w:hint="eastAsia"/>
          <w:sz w:val="32"/>
          <w:szCs w:val="32"/>
        </w:rPr>
        <w:t>机生产企业、农机经销企业、购机者之间发生交易的，应及时向</w:t>
      </w:r>
      <w:r w:rsidRPr="007E27AD">
        <w:rPr>
          <w:rFonts w:ascii="仿宋_GB2312" w:eastAsia="仿宋_GB2312" w:hint="eastAsia"/>
          <w:sz w:val="32"/>
          <w:szCs w:val="32"/>
        </w:rPr>
        <w:t>农机</w:t>
      </w:r>
      <w:r w:rsidR="00673CB4">
        <w:rPr>
          <w:rFonts w:ascii="仿宋_GB2312" w:eastAsia="仿宋_GB2312" w:hint="eastAsia"/>
          <w:sz w:val="32"/>
          <w:szCs w:val="32"/>
        </w:rPr>
        <w:t>站</w:t>
      </w:r>
      <w:r w:rsidRPr="007E27AD">
        <w:rPr>
          <w:rFonts w:ascii="仿宋_GB2312" w:eastAsia="仿宋_GB2312" w:hint="eastAsia"/>
          <w:sz w:val="32"/>
          <w:szCs w:val="32"/>
        </w:rPr>
        <w:t>报备。</w:t>
      </w:r>
    </w:p>
    <w:p w:rsidR="00C83B92" w:rsidRPr="007E27AD" w:rsidRDefault="00C83B92" w:rsidP="007E27AD">
      <w:pPr>
        <w:adjustRightInd w:val="0"/>
        <w:snapToGrid w:val="0"/>
        <w:spacing w:line="600" w:lineRule="exact"/>
        <w:ind w:firstLineChars="200" w:firstLine="643"/>
        <w:rPr>
          <w:rFonts w:ascii="仿宋_GB2312" w:eastAsia="仿宋_GB2312"/>
          <w:sz w:val="32"/>
          <w:szCs w:val="32"/>
        </w:rPr>
      </w:pPr>
      <w:r w:rsidRPr="007E27AD">
        <w:rPr>
          <w:rFonts w:ascii="仿宋_GB2312" w:eastAsia="仿宋_GB2312" w:hint="eastAsia"/>
          <w:b/>
          <w:sz w:val="32"/>
          <w:szCs w:val="32"/>
        </w:rPr>
        <w:t>（二）自愿提出申请。</w:t>
      </w:r>
      <w:r w:rsidRPr="007E27AD">
        <w:rPr>
          <w:rFonts w:ascii="仿宋_GB2312" w:eastAsia="仿宋_GB2312" w:hint="eastAsia"/>
          <w:sz w:val="32"/>
          <w:szCs w:val="32"/>
        </w:rPr>
        <w:t>购机行为完成后，购机者持本人身份证件（农业生产经营组织持法定代表人身份证件和工商营业执照）、购机税控发票、银行卡（折）等资料，通过线下农机购置补贴受理点或手机App向机具使用地农机</w:t>
      </w:r>
      <w:r w:rsidR="00673CB4">
        <w:rPr>
          <w:rFonts w:ascii="仿宋_GB2312" w:eastAsia="仿宋_GB2312" w:hint="eastAsia"/>
          <w:sz w:val="32"/>
          <w:szCs w:val="32"/>
        </w:rPr>
        <w:t>站</w:t>
      </w:r>
      <w:r w:rsidRPr="007E27AD">
        <w:rPr>
          <w:rFonts w:ascii="仿宋_GB2312" w:eastAsia="仿宋_GB2312" w:hint="eastAsia"/>
          <w:sz w:val="32"/>
          <w:szCs w:val="32"/>
        </w:rPr>
        <w:t>自主提出补贴申请，签署告知承诺书，承诺购买行为、发票购机价格及机具未享受其他财政项目补贴补助等信息真实有效，非本县域的购机者应提供土地经营权流转合同或协议。拖拉机、联合收割机等实行牌证管理的机具，购机者要先行办理牌证，提供拖拉机和联合收割机行驶证。已享受过中央或省级财政资金补贴补助的机具，不再享受中央或省级资金农机购置补贴，购机者不得再提出申请。补贴申领原则上当年有效，因当年财政补贴资金规模不够、办理手续时间紧张等无法享受补贴的，可在下一个年度优先申领。</w:t>
      </w:r>
    </w:p>
    <w:p w:rsidR="00C83B92" w:rsidRPr="007E27AD" w:rsidRDefault="00C83B92" w:rsidP="007E27AD">
      <w:pPr>
        <w:adjustRightInd w:val="0"/>
        <w:snapToGrid w:val="0"/>
        <w:spacing w:line="600" w:lineRule="exact"/>
        <w:ind w:firstLineChars="200" w:firstLine="643"/>
        <w:rPr>
          <w:rFonts w:ascii="仿宋_GB2312" w:eastAsia="仿宋_GB2312"/>
          <w:sz w:val="32"/>
          <w:szCs w:val="32"/>
        </w:rPr>
      </w:pPr>
      <w:r w:rsidRPr="007E27AD">
        <w:rPr>
          <w:rFonts w:ascii="仿宋_GB2312" w:eastAsia="仿宋_GB2312" w:hint="eastAsia"/>
          <w:b/>
          <w:sz w:val="32"/>
          <w:szCs w:val="32"/>
        </w:rPr>
        <w:t>（三）受理补贴申请。</w:t>
      </w:r>
      <w:r w:rsidRPr="007E27AD">
        <w:rPr>
          <w:rFonts w:ascii="仿宋_GB2312" w:eastAsia="仿宋_GB2312" w:hint="eastAsia"/>
          <w:sz w:val="32"/>
          <w:szCs w:val="32"/>
        </w:rPr>
        <w:t>农机</w:t>
      </w:r>
      <w:r w:rsidR="00673CB4">
        <w:rPr>
          <w:rFonts w:ascii="仿宋_GB2312" w:eastAsia="仿宋_GB2312" w:hint="eastAsia"/>
          <w:sz w:val="32"/>
          <w:szCs w:val="32"/>
        </w:rPr>
        <w:t>站</w:t>
      </w:r>
      <w:r w:rsidRPr="007E27AD">
        <w:rPr>
          <w:rFonts w:ascii="仿宋_GB2312" w:eastAsia="仿宋_GB2312" w:hint="eastAsia"/>
          <w:sz w:val="32"/>
          <w:szCs w:val="32"/>
        </w:rPr>
        <w:t>按照先申请先受理等公开公平公正原则，通过福建省农机购置补贴申请办理服务系统（以下简称“办理服务系统”）受理购机者的补贴申请，于2个工作日内做出是否受理的决定，对因资料不齐全等原因无法受理的，应注明原因，并按原渠道退回申请。农机购置补贴资金申请数量达到当年可用资金（含结转资金和调剂资金）总量110%的，办理服务系统将自动关闭补贴申请录入功能，应及时发布公告，停止受理补</w:t>
      </w:r>
      <w:r w:rsidRPr="007E27AD">
        <w:rPr>
          <w:rFonts w:ascii="仿宋_GB2312" w:eastAsia="仿宋_GB2312" w:hint="eastAsia"/>
          <w:sz w:val="32"/>
          <w:szCs w:val="32"/>
        </w:rPr>
        <w:lastRenderedPageBreak/>
        <w:t>贴申请。</w:t>
      </w:r>
    </w:p>
    <w:p w:rsidR="00C83B92" w:rsidRPr="007E27AD" w:rsidRDefault="00C83B92" w:rsidP="007E27AD">
      <w:pPr>
        <w:adjustRightInd w:val="0"/>
        <w:snapToGrid w:val="0"/>
        <w:spacing w:line="600" w:lineRule="exact"/>
        <w:ind w:firstLineChars="200" w:firstLine="643"/>
        <w:rPr>
          <w:rFonts w:ascii="仿宋_GB2312" w:eastAsia="仿宋_GB2312"/>
          <w:sz w:val="32"/>
          <w:szCs w:val="32"/>
        </w:rPr>
      </w:pPr>
      <w:r w:rsidRPr="007E27AD">
        <w:rPr>
          <w:rFonts w:ascii="仿宋_GB2312" w:eastAsia="仿宋_GB2312" w:hint="eastAsia"/>
          <w:b/>
          <w:sz w:val="32"/>
          <w:szCs w:val="32"/>
        </w:rPr>
        <w:t>（四）审验公示信息。</w:t>
      </w:r>
      <w:r w:rsidRPr="007E27AD">
        <w:rPr>
          <w:rFonts w:ascii="仿宋_GB2312" w:eastAsia="仿宋_GB2312" w:hint="eastAsia"/>
          <w:sz w:val="32"/>
          <w:szCs w:val="32"/>
        </w:rPr>
        <w:t>农机</w:t>
      </w:r>
      <w:r w:rsidR="00673CB4">
        <w:rPr>
          <w:rFonts w:ascii="仿宋_GB2312" w:eastAsia="仿宋_GB2312" w:hint="eastAsia"/>
          <w:sz w:val="32"/>
          <w:szCs w:val="32"/>
        </w:rPr>
        <w:t>站</w:t>
      </w:r>
      <w:r w:rsidRPr="007E27AD">
        <w:rPr>
          <w:rFonts w:ascii="仿宋_GB2312" w:eastAsia="仿宋_GB2312" w:hint="eastAsia"/>
          <w:sz w:val="32"/>
          <w:szCs w:val="32"/>
        </w:rPr>
        <w:t>按照农业农村部办公厅《农机购置补贴机具核验工作要点（试行）》（农办机〔2019〕7号）及县级补贴机具核验制度等要求，于13个工作日内（不含公示时间）完成补贴相关申请资料形式审核、单台总补贴额5000元以上机具及牌证管理机具等重点机具逐台核验（其中牌证管理机具凭牌证免于现场实物核验），并通过农机购置补贴信息公开专栏公示补贴申请信息5个工作日。非重点机具（除重点机具外补贴机具）实行抽查核验，根据实际在补贴资金兑付前或兑付后按不低于5%比例抽查核验。</w:t>
      </w:r>
    </w:p>
    <w:p w:rsidR="00C83B92" w:rsidRPr="007E27AD" w:rsidRDefault="00C83B92" w:rsidP="001170B7">
      <w:pPr>
        <w:adjustRightInd w:val="0"/>
        <w:snapToGrid w:val="0"/>
        <w:spacing w:line="600" w:lineRule="exact"/>
        <w:ind w:firstLineChars="200" w:firstLine="643"/>
        <w:rPr>
          <w:rFonts w:ascii="仿宋_GB2312" w:eastAsia="仿宋_GB2312"/>
          <w:sz w:val="32"/>
          <w:szCs w:val="32"/>
        </w:rPr>
      </w:pPr>
      <w:r w:rsidRPr="001170B7">
        <w:rPr>
          <w:rFonts w:ascii="仿宋_GB2312" w:eastAsia="仿宋_GB2312" w:hint="eastAsia"/>
          <w:b/>
          <w:sz w:val="32"/>
          <w:szCs w:val="32"/>
        </w:rPr>
        <w:t>（五）兑付补贴资金。</w:t>
      </w:r>
      <w:r w:rsidRPr="007E27AD">
        <w:rPr>
          <w:rFonts w:ascii="仿宋_GB2312" w:eastAsia="仿宋_GB2312" w:hint="eastAsia"/>
          <w:sz w:val="32"/>
          <w:szCs w:val="32"/>
        </w:rPr>
        <w:t>财政</w:t>
      </w:r>
      <w:r w:rsidR="00673CB4">
        <w:rPr>
          <w:rFonts w:ascii="仿宋_GB2312" w:eastAsia="仿宋_GB2312" w:hint="eastAsia"/>
          <w:sz w:val="32"/>
          <w:szCs w:val="32"/>
        </w:rPr>
        <w:t>局</w:t>
      </w:r>
      <w:r w:rsidRPr="007E27AD">
        <w:rPr>
          <w:rFonts w:ascii="仿宋_GB2312" w:eastAsia="仿宋_GB2312" w:hint="eastAsia"/>
          <w:sz w:val="32"/>
          <w:szCs w:val="32"/>
        </w:rPr>
        <w:t>审核农机</w:t>
      </w:r>
      <w:r w:rsidR="00673CB4">
        <w:rPr>
          <w:rFonts w:ascii="仿宋_GB2312" w:eastAsia="仿宋_GB2312" w:hint="eastAsia"/>
          <w:sz w:val="32"/>
          <w:szCs w:val="32"/>
        </w:rPr>
        <w:t>站</w:t>
      </w:r>
      <w:r w:rsidRPr="007E27AD">
        <w:rPr>
          <w:rFonts w:ascii="仿宋_GB2312" w:eastAsia="仿宋_GB2312" w:hint="eastAsia"/>
          <w:sz w:val="32"/>
          <w:szCs w:val="32"/>
        </w:rPr>
        <w:t>提交的资金兑付申请与有关材料，于15个工作日内通过国库集中支付方式向符合要求的购机者兑付资金，严禁以现金方式兑付补贴资金。因资金不足或加强监管等原因</w:t>
      </w:r>
      <w:r w:rsidR="00673CB4">
        <w:rPr>
          <w:rFonts w:ascii="仿宋_GB2312" w:eastAsia="仿宋_GB2312" w:hint="eastAsia"/>
          <w:sz w:val="32"/>
          <w:szCs w:val="32"/>
        </w:rPr>
        <w:t>需要延期兑付的，应告知购机者，并及时与</w:t>
      </w:r>
      <w:r w:rsidRPr="007E27AD">
        <w:rPr>
          <w:rFonts w:ascii="仿宋_GB2312" w:eastAsia="仿宋_GB2312" w:hint="eastAsia"/>
          <w:sz w:val="32"/>
          <w:szCs w:val="32"/>
        </w:rPr>
        <w:t>农机</w:t>
      </w:r>
      <w:r w:rsidR="00673CB4">
        <w:rPr>
          <w:rFonts w:ascii="仿宋_GB2312" w:eastAsia="仿宋_GB2312" w:hint="eastAsia"/>
          <w:sz w:val="32"/>
          <w:szCs w:val="32"/>
        </w:rPr>
        <w:t>站</w:t>
      </w:r>
      <w:r w:rsidRPr="007E27AD">
        <w:rPr>
          <w:rFonts w:ascii="仿宋_GB2312" w:eastAsia="仿宋_GB2312" w:hint="eastAsia"/>
          <w:sz w:val="32"/>
          <w:szCs w:val="32"/>
        </w:rPr>
        <w:t>联合向上报告资金供需情况。</w:t>
      </w:r>
    </w:p>
    <w:p w:rsidR="00C83B92" w:rsidRPr="007E27AD" w:rsidRDefault="00C83B92" w:rsidP="001170B7">
      <w:pPr>
        <w:adjustRightInd w:val="0"/>
        <w:snapToGrid w:val="0"/>
        <w:spacing w:line="600" w:lineRule="exact"/>
        <w:ind w:firstLineChars="200" w:firstLine="643"/>
        <w:rPr>
          <w:rFonts w:ascii="仿宋_GB2312" w:eastAsia="仿宋_GB2312"/>
          <w:sz w:val="32"/>
          <w:szCs w:val="32"/>
        </w:rPr>
      </w:pPr>
      <w:r w:rsidRPr="001170B7">
        <w:rPr>
          <w:rFonts w:ascii="仿宋_GB2312" w:eastAsia="仿宋_GB2312" w:hint="eastAsia"/>
          <w:b/>
          <w:sz w:val="32"/>
          <w:szCs w:val="32"/>
        </w:rPr>
        <w:t>（六）公开并留存资料。</w:t>
      </w:r>
      <w:r w:rsidR="007E27AD">
        <w:rPr>
          <w:rFonts w:ascii="仿宋_GB2312" w:eastAsia="仿宋_GB2312" w:hint="eastAsia"/>
          <w:sz w:val="32"/>
          <w:szCs w:val="32"/>
        </w:rPr>
        <w:t>补贴资金兑付后，</w:t>
      </w:r>
      <w:r w:rsidRPr="007E27AD">
        <w:rPr>
          <w:rFonts w:ascii="仿宋_GB2312" w:eastAsia="仿宋_GB2312" w:hint="eastAsia"/>
          <w:sz w:val="32"/>
          <w:szCs w:val="32"/>
        </w:rPr>
        <w:t>农机</w:t>
      </w:r>
      <w:r w:rsidR="00673CB4">
        <w:rPr>
          <w:rFonts w:ascii="仿宋_GB2312" w:eastAsia="仿宋_GB2312" w:hint="eastAsia"/>
          <w:sz w:val="32"/>
          <w:szCs w:val="32"/>
        </w:rPr>
        <w:t>站</w:t>
      </w:r>
      <w:r w:rsidRPr="007E27AD">
        <w:rPr>
          <w:rFonts w:ascii="仿宋_GB2312" w:eastAsia="仿宋_GB2312" w:hint="eastAsia"/>
          <w:sz w:val="32"/>
          <w:szCs w:val="32"/>
        </w:rPr>
        <w:t>、财政</w:t>
      </w:r>
      <w:r w:rsidR="00673CB4">
        <w:rPr>
          <w:rFonts w:ascii="仿宋_GB2312" w:eastAsia="仿宋_GB2312" w:hint="eastAsia"/>
          <w:sz w:val="32"/>
          <w:szCs w:val="32"/>
        </w:rPr>
        <w:t>局</w:t>
      </w:r>
      <w:r w:rsidRPr="007E27AD">
        <w:rPr>
          <w:rFonts w:ascii="仿宋_GB2312" w:eastAsia="仿宋_GB2312" w:hint="eastAsia"/>
          <w:sz w:val="32"/>
          <w:szCs w:val="32"/>
        </w:rPr>
        <w:t>在乡村振兴（扶贫</w:t>
      </w:r>
      <w:r w:rsidR="007E27AD">
        <w:rPr>
          <w:rFonts w:ascii="仿宋_GB2312" w:eastAsia="仿宋_GB2312" w:hint="eastAsia"/>
          <w:sz w:val="32"/>
          <w:szCs w:val="32"/>
        </w:rPr>
        <w:t>惠民）资金在线监管平台及时准确地公开补贴资金兑付相关信息，在</w:t>
      </w:r>
      <w:r w:rsidRPr="007E27AD">
        <w:rPr>
          <w:rFonts w:ascii="仿宋_GB2312" w:eastAsia="仿宋_GB2312" w:hint="eastAsia"/>
          <w:sz w:val="32"/>
          <w:szCs w:val="32"/>
        </w:rPr>
        <w:t>补贴信息公开专栏上及时准确地公开享受补贴购机者信息。对补贴申请材料、补贴机具核验材料、补贴资金兑付材料等留存备用备查，留存期限5年。</w:t>
      </w:r>
    </w:p>
    <w:p w:rsidR="00C83B92" w:rsidRPr="007E27AD" w:rsidRDefault="00C83B92" w:rsidP="007E27AD">
      <w:pPr>
        <w:adjustRightInd w:val="0"/>
        <w:snapToGrid w:val="0"/>
        <w:spacing w:line="600" w:lineRule="exact"/>
        <w:ind w:firstLineChars="200" w:firstLine="640"/>
        <w:rPr>
          <w:rFonts w:ascii="仿宋_GB2312" w:eastAsia="仿宋_GB2312"/>
          <w:sz w:val="32"/>
          <w:szCs w:val="32"/>
        </w:rPr>
      </w:pPr>
      <w:r w:rsidRPr="007E27AD">
        <w:rPr>
          <w:rFonts w:ascii="仿宋_GB2312" w:eastAsia="仿宋_GB2312" w:hint="eastAsia"/>
          <w:sz w:val="32"/>
          <w:szCs w:val="32"/>
        </w:rPr>
        <w:t>补贴政策全面实行跨年度连续实施，办理服务系统常年连续开放随时受理补贴申请，除发生违规行为或补贴资金超录外，不</w:t>
      </w:r>
      <w:r w:rsidRPr="007E27AD">
        <w:rPr>
          <w:rFonts w:ascii="仿宋_GB2312" w:eastAsia="仿宋_GB2312" w:hint="eastAsia"/>
          <w:sz w:val="32"/>
          <w:szCs w:val="32"/>
        </w:rPr>
        <w:lastRenderedPageBreak/>
        <w:t>得以任何理由限制购机者提交补贴申请，且补贴机具资质、补贴标准和办理程序等均按购机者提交补贴申请并录入办理服务系统时的相关规定执行，不受政策调整影响，切实稳定购机者补贴申领预期。</w:t>
      </w:r>
    </w:p>
    <w:p w:rsidR="007B00CF" w:rsidRPr="007E27AD" w:rsidRDefault="007B00CF" w:rsidP="00420171">
      <w:pPr>
        <w:spacing w:line="600" w:lineRule="exact"/>
        <w:ind w:firstLineChars="200" w:firstLine="640"/>
        <w:rPr>
          <w:rFonts w:ascii="黑体" w:eastAsia="黑体"/>
          <w:bCs/>
          <w:sz w:val="32"/>
          <w:szCs w:val="32"/>
        </w:rPr>
      </w:pPr>
      <w:r w:rsidRPr="007E27AD">
        <w:rPr>
          <w:rFonts w:ascii="黑体" w:eastAsia="黑体" w:hint="eastAsia"/>
          <w:bCs/>
          <w:sz w:val="32"/>
          <w:szCs w:val="32"/>
        </w:rPr>
        <w:t>六、工作要求</w:t>
      </w:r>
    </w:p>
    <w:p w:rsidR="00420171" w:rsidRPr="007E27AD" w:rsidRDefault="00420171" w:rsidP="001170B7">
      <w:pPr>
        <w:adjustRightInd w:val="0"/>
        <w:snapToGrid w:val="0"/>
        <w:spacing w:line="600" w:lineRule="exact"/>
        <w:ind w:firstLineChars="200" w:firstLine="643"/>
        <w:rPr>
          <w:rFonts w:ascii="仿宋_GB2312" w:eastAsia="仿宋_GB2312"/>
          <w:sz w:val="32"/>
          <w:szCs w:val="32"/>
        </w:rPr>
      </w:pPr>
      <w:r w:rsidRPr="001170B7">
        <w:rPr>
          <w:rFonts w:ascii="仿宋_GB2312" w:eastAsia="仿宋_GB2312" w:hint="eastAsia"/>
          <w:b/>
          <w:sz w:val="32"/>
          <w:szCs w:val="32"/>
        </w:rPr>
        <w:t>（一）加强组织领导。</w:t>
      </w:r>
      <w:r w:rsidRPr="007E27AD">
        <w:rPr>
          <w:rFonts w:ascii="仿宋_GB2312" w:eastAsia="仿宋_GB2312" w:hint="eastAsia"/>
          <w:sz w:val="32"/>
          <w:szCs w:val="32"/>
        </w:rPr>
        <w:t>农机</w:t>
      </w:r>
      <w:r w:rsidR="00673CB4">
        <w:rPr>
          <w:rFonts w:ascii="仿宋_GB2312" w:eastAsia="仿宋_GB2312" w:hint="eastAsia"/>
          <w:sz w:val="32"/>
          <w:szCs w:val="32"/>
        </w:rPr>
        <w:t>站</w:t>
      </w:r>
      <w:r w:rsidRPr="007E27AD">
        <w:rPr>
          <w:rFonts w:ascii="仿宋_GB2312" w:eastAsia="仿宋_GB2312" w:hint="eastAsia"/>
          <w:sz w:val="32"/>
          <w:szCs w:val="32"/>
        </w:rPr>
        <w:t>、财政</w:t>
      </w:r>
      <w:r w:rsidR="00673CB4">
        <w:rPr>
          <w:rFonts w:ascii="仿宋_GB2312" w:eastAsia="仿宋_GB2312" w:hint="eastAsia"/>
          <w:sz w:val="32"/>
          <w:szCs w:val="32"/>
        </w:rPr>
        <w:t>局</w:t>
      </w:r>
      <w:r w:rsidRPr="007E27AD">
        <w:rPr>
          <w:rFonts w:ascii="仿宋_GB2312" w:eastAsia="仿宋_GB2312" w:hint="eastAsia"/>
          <w:sz w:val="32"/>
          <w:szCs w:val="32"/>
        </w:rPr>
        <w:t>要建立健全在县政府领导下的联合实施和监管机制，加强组织协调，密切沟通配合，形成工作合力，及时研究解决重要事项及实施过程中重大问题，健全完善风险防控工作制度和内部控制规程。要落实职责分工，农机</w:t>
      </w:r>
      <w:r w:rsidR="00673CB4">
        <w:rPr>
          <w:rFonts w:ascii="仿宋_GB2312" w:eastAsia="仿宋_GB2312" w:hint="eastAsia"/>
          <w:sz w:val="32"/>
          <w:szCs w:val="32"/>
        </w:rPr>
        <w:t>站</w:t>
      </w:r>
      <w:r w:rsidRPr="007E27AD">
        <w:rPr>
          <w:rFonts w:ascii="仿宋_GB2312" w:eastAsia="仿宋_GB2312" w:hint="eastAsia"/>
          <w:sz w:val="32"/>
          <w:szCs w:val="32"/>
        </w:rPr>
        <w:t>要落实好组织实施、审核和监管责任，财政</w:t>
      </w:r>
      <w:r w:rsidR="00673CB4">
        <w:rPr>
          <w:rFonts w:ascii="仿宋_GB2312" w:eastAsia="仿宋_GB2312" w:hint="eastAsia"/>
          <w:sz w:val="32"/>
          <w:szCs w:val="32"/>
        </w:rPr>
        <w:t>局</w:t>
      </w:r>
      <w:r w:rsidRPr="007E27AD">
        <w:rPr>
          <w:rFonts w:ascii="仿宋_GB2312" w:eastAsia="仿宋_GB2312" w:hint="eastAsia"/>
          <w:sz w:val="32"/>
          <w:szCs w:val="32"/>
        </w:rPr>
        <w:t>要落实好资金兑付、资金监管责任。要加强人员保障，组织开展补贴工作人员业务培训和廉政警示教育，农机</w:t>
      </w:r>
      <w:r w:rsidR="00673CB4">
        <w:rPr>
          <w:rFonts w:ascii="仿宋_GB2312" w:eastAsia="仿宋_GB2312" w:hint="eastAsia"/>
          <w:sz w:val="32"/>
          <w:szCs w:val="32"/>
        </w:rPr>
        <w:t>站</w:t>
      </w:r>
      <w:r w:rsidRPr="007E27AD">
        <w:rPr>
          <w:rFonts w:ascii="仿宋_GB2312" w:eastAsia="仿宋_GB2312" w:hint="eastAsia"/>
          <w:sz w:val="32"/>
          <w:szCs w:val="32"/>
        </w:rPr>
        <w:t>要安排2名以上补贴工作人员。要加强经费保障，财政</w:t>
      </w:r>
      <w:r w:rsidR="00673CB4">
        <w:rPr>
          <w:rFonts w:ascii="仿宋_GB2312" w:eastAsia="仿宋_GB2312" w:hint="eastAsia"/>
          <w:sz w:val="32"/>
          <w:szCs w:val="32"/>
        </w:rPr>
        <w:t>局</w:t>
      </w:r>
      <w:r w:rsidRPr="007E27AD">
        <w:rPr>
          <w:rFonts w:ascii="仿宋_GB2312" w:eastAsia="仿宋_GB2312" w:hint="eastAsia"/>
          <w:sz w:val="32"/>
          <w:szCs w:val="32"/>
        </w:rPr>
        <w:t>要保障补贴工作实施必要的组织管理经费。要加强绩效管理。要贯彻落实《福建省人民政府关于加快推进农业机械化和农机装备产业转型升级的实施意见》（闽政〔2019〕8 号），加大资金统筹力度，支持农业机械化和农机装备产业转型升级。</w:t>
      </w:r>
    </w:p>
    <w:p w:rsidR="00420171" w:rsidRPr="007E27AD" w:rsidRDefault="00420171" w:rsidP="001170B7">
      <w:pPr>
        <w:adjustRightInd w:val="0"/>
        <w:snapToGrid w:val="0"/>
        <w:spacing w:line="600" w:lineRule="exact"/>
        <w:ind w:firstLineChars="200" w:firstLine="643"/>
        <w:rPr>
          <w:rFonts w:ascii="仿宋_GB2312" w:eastAsia="仿宋_GB2312"/>
          <w:sz w:val="32"/>
          <w:szCs w:val="32"/>
        </w:rPr>
      </w:pPr>
      <w:r w:rsidRPr="001170B7">
        <w:rPr>
          <w:rFonts w:ascii="仿宋_GB2312" w:eastAsia="仿宋_GB2312" w:hint="eastAsia"/>
          <w:b/>
          <w:sz w:val="32"/>
          <w:szCs w:val="32"/>
        </w:rPr>
        <w:t>（二）优化管理服务。</w:t>
      </w:r>
      <w:r w:rsidRPr="007E27AD">
        <w:rPr>
          <w:rFonts w:ascii="仿宋_GB2312" w:eastAsia="仿宋_GB2312" w:hint="eastAsia"/>
          <w:sz w:val="32"/>
          <w:szCs w:val="32"/>
        </w:rPr>
        <w:t>推广使用手机App（含人脸识别）、补贴机具二维码管理和物联网监控等技术，积极探索试点补贴申请、机具核验、资金兑付全流程线上办理新模式，实现购机者线下申领补贴“最多跑一次”“最多跑一地”、部分补贴申请“一趟不用跑”。通过牌证管理信息系统与办理服务系统自动比对功能，提升</w:t>
      </w:r>
      <w:r w:rsidRPr="007E27AD">
        <w:rPr>
          <w:rFonts w:ascii="仿宋_GB2312" w:eastAsia="仿宋_GB2312" w:hint="eastAsia"/>
          <w:sz w:val="32"/>
          <w:szCs w:val="32"/>
        </w:rPr>
        <w:lastRenderedPageBreak/>
        <w:t>牌证管理机具核验的效率与准确性。</w:t>
      </w:r>
    </w:p>
    <w:p w:rsidR="007A05C3" w:rsidRPr="007E27AD" w:rsidRDefault="00420171" w:rsidP="001170B7">
      <w:pPr>
        <w:adjustRightInd w:val="0"/>
        <w:snapToGrid w:val="0"/>
        <w:spacing w:line="600" w:lineRule="exact"/>
        <w:ind w:firstLineChars="200" w:firstLine="643"/>
        <w:rPr>
          <w:rFonts w:ascii="仿宋_GB2312" w:eastAsia="仿宋_GB2312"/>
          <w:sz w:val="32"/>
          <w:szCs w:val="32"/>
        </w:rPr>
      </w:pPr>
      <w:r w:rsidRPr="001170B7">
        <w:rPr>
          <w:rFonts w:ascii="仿宋_GB2312" w:eastAsia="仿宋_GB2312" w:hint="eastAsia"/>
          <w:b/>
          <w:sz w:val="32"/>
          <w:szCs w:val="32"/>
        </w:rPr>
        <w:t>（三）落实信息公开。</w:t>
      </w:r>
      <w:r w:rsidRPr="007E27AD">
        <w:rPr>
          <w:rFonts w:ascii="仿宋_GB2312" w:eastAsia="仿宋_GB2312" w:hint="eastAsia"/>
          <w:sz w:val="32"/>
          <w:szCs w:val="32"/>
        </w:rPr>
        <w:t>农机</w:t>
      </w:r>
      <w:r w:rsidR="00673CB4">
        <w:rPr>
          <w:rFonts w:ascii="仿宋_GB2312" w:eastAsia="仿宋_GB2312" w:hint="eastAsia"/>
          <w:sz w:val="32"/>
          <w:szCs w:val="32"/>
        </w:rPr>
        <w:t>站</w:t>
      </w:r>
      <w:r w:rsidRPr="007E27AD">
        <w:rPr>
          <w:rFonts w:ascii="仿宋_GB2312" w:eastAsia="仿宋_GB2312" w:hint="eastAsia"/>
          <w:sz w:val="32"/>
          <w:szCs w:val="32"/>
        </w:rPr>
        <w:t>要因地制宜、综合运用宣传挂图、宣传卡（单）、明白纸、报纸杂志、广播电视、互联网等方式，全方位开展补贴政策与实施工作宣传解读，着力提升补贴政策知晓率。要进一步健全完善农机购置补贴信息公开专栏，全面公开补贴政策、补贴机具种类范围、补贴额一览表、补贴产品信息、资金规模、投诉咨询方式及违规查处结果等重点信息，按年度公告近三年县域内</w:t>
      </w:r>
      <w:r w:rsidR="00673CB4">
        <w:rPr>
          <w:rFonts w:ascii="仿宋_GB2312" w:eastAsia="仿宋_GB2312" w:hint="eastAsia"/>
          <w:sz w:val="32"/>
          <w:szCs w:val="32"/>
        </w:rPr>
        <w:t>补贴受益信息和</w:t>
      </w:r>
      <w:r w:rsidRPr="007E27AD">
        <w:rPr>
          <w:rFonts w:ascii="仿宋_GB2312" w:eastAsia="仿宋_GB2312" w:hint="eastAsia"/>
          <w:sz w:val="32"/>
          <w:szCs w:val="32"/>
        </w:rPr>
        <w:t>农机购置补贴政策落实情况，主动接受社会监督。</w:t>
      </w:r>
    </w:p>
    <w:p w:rsidR="00420171" w:rsidRPr="007E27AD" w:rsidRDefault="00420171" w:rsidP="001170B7">
      <w:pPr>
        <w:adjustRightInd w:val="0"/>
        <w:snapToGrid w:val="0"/>
        <w:spacing w:line="600" w:lineRule="exact"/>
        <w:ind w:firstLineChars="200" w:firstLine="643"/>
        <w:rPr>
          <w:rFonts w:ascii="仿宋_GB2312" w:eastAsia="仿宋_GB2312"/>
          <w:sz w:val="32"/>
          <w:szCs w:val="32"/>
        </w:rPr>
      </w:pPr>
      <w:r w:rsidRPr="001170B7">
        <w:rPr>
          <w:rFonts w:ascii="仿宋_GB2312" w:eastAsia="仿宋_GB2312" w:hint="eastAsia"/>
          <w:b/>
          <w:sz w:val="32"/>
          <w:szCs w:val="32"/>
        </w:rPr>
        <w:t>（四）强化监督管理。</w:t>
      </w:r>
      <w:r w:rsidRPr="007E27AD">
        <w:rPr>
          <w:rFonts w:ascii="仿宋_GB2312" w:eastAsia="仿宋_GB2312" w:hint="eastAsia"/>
          <w:sz w:val="32"/>
          <w:szCs w:val="32"/>
        </w:rPr>
        <w:t>农机</w:t>
      </w:r>
      <w:r w:rsidR="00673CB4">
        <w:rPr>
          <w:rFonts w:ascii="仿宋_GB2312" w:eastAsia="仿宋_GB2312" w:hint="eastAsia"/>
          <w:sz w:val="32"/>
          <w:szCs w:val="32"/>
        </w:rPr>
        <w:t>站</w:t>
      </w:r>
      <w:r w:rsidR="007A05C3" w:rsidRPr="007E27AD">
        <w:rPr>
          <w:rFonts w:ascii="仿宋_GB2312" w:eastAsia="仿宋_GB2312" w:hint="eastAsia"/>
          <w:sz w:val="32"/>
          <w:szCs w:val="32"/>
        </w:rPr>
        <w:t>要严格规范开展日常核验，</w:t>
      </w:r>
      <w:r w:rsidRPr="007E27AD">
        <w:rPr>
          <w:rFonts w:ascii="仿宋_GB2312" w:eastAsia="仿宋_GB2312" w:hint="eastAsia"/>
          <w:sz w:val="32"/>
          <w:szCs w:val="32"/>
        </w:rPr>
        <w:t>要加强购机者单次购置多台套机具、购机者连续多次购置同类机具、本地区短期内补贴大量同类机具等异常情形的预警监测及分析处理。农机</w:t>
      </w:r>
      <w:r w:rsidR="00673CB4">
        <w:rPr>
          <w:rFonts w:ascii="仿宋_GB2312" w:eastAsia="仿宋_GB2312" w:hint="eastAsia"/>
          <w:sz w:val="32"/>
          <w:szCs w:val="32"/>
        </w:rPr>
        <w:t>站</w:t>
      </w:r>
      <w:r w:rsidRPr="007E27AD">
        <w:rPr>
          <w:rFonts w:ascii="仿宋_GB2312" w:eastAsia="仿宋_GB2312" w:hint="eastAsia"/>
          <w:sz w:val="32"/>
          <w:szCs w:val="32"/>
        </w:rPr>
        <w:t>、财政</w:t>
      </w:r>
      <w:r w:rsidR="00673CB4">
        <w:rPr>
          <w:rFonts w:ascii="仿宋_GB2312" w:eastAsia="仿宋_GB2312" w:hint="eastAsia"/>
          <w:sz w:val="32"/>
          <w:szCs w:val="32"/>
        </w:rPr>
        <w:t>局</w:t>
      </w:r>
      <w:r w:rsidRPr="007E27AD">
        <w:rPr>
          <w:rFonts w:ascii="仿宋_GB2312" w:eastAsia="仿宋_GB2312" w:hint="eastAsia"/>
          <w:sz w:val="32"/>
          <w:szCs w:val="32"/>
        </w:rPr>
        <w:t>要全面贯彻《农业农村部办公厅、财政部办公厅关于进一步加强农机购置补贴政策监管强化纪律约束的通知》（农办机〔2019〕6号）和《农业部办公厅、财政部办公厅关于印发〈农业机械购置补贴产品违规经营行为处理办法（试行）〉的通知》（农办财〔2017〕26号）要求，认真落实风险防控责任、异常情形主动报告制度、补贴参与主体承诺制及违规行为查处职责，引导督促补贴参与主体履行责任义务，充分发挥专业机构的技术优势和大数据的信息优势，提升违规行为排查和监控能力，强化农财两部门联合查处和省际联动处理，严查严处违规行为，有效维护政策实施良好秩序。</w:t>
      </w:r>
    </w:p>
    <w:p w:rsidR="00420171" w:rsidRPr="007E27AD" w:rsidRDefault="00420171" w:rsidP="001170B7">
      <w:pPr>
        <w:snapToGrid w:val="0"/>
        <w:spacing w:line="600" w:lineRule="exact"/>
        <w:ind w:firstLineChars="200" w:firstLine="643"/>
        <w:rPr>
          <w:rFonts w:ascii="仿宋_GB2312" w:eastAsia="仿宋_GB2312"/>
          <w:sz w:val="32"/>
          <w:szCs w:val="32"/>
        </w:rPr>
      </w:pPr>
      <w:r w:rsidRPr="001170B7">
        <w:rPr>
          <w:rFonts w:ascii="仿宋_GB2312" w:eastAsia="仿宋_GB2312" w:hint="eastAsia"/>
          <w:b/>
          <w:sz w:val="32"/>
          <w:szCs w:val="32"/>
        </w:rPr>
        <w:lastRenderedPageBreak/>
        <w:t>（五）履行责任义务。</w:t>
      </w:r>
      <w:r w:rsidRPr="007E27AD">
        <w:rPr>
          <w:rFonts w:ascii="仿宋_GB2312" w:eastAsia="仿宋_GB2312" w:hint="eastAsia"/>
          <w:sz w:val="32"/>
          <w:szCs w:val="32"/>
        </w:rPr>
        <w:t>农机生产企业、经销企业、购机者等补贴参与主体自愿参与补贴政策实施，对《农业部办公厅、财政部办公厅关于印发〈农业机械购置补贴产品违规经营行为处理办法（试行）〉的通知》（农办财〔2017〕26号）、《农业农村部办公厅、财政部办公厅关于进一步加强农机购置补贴政策监管强化纪律约束的通知》（农办机〔2019〕6号）及《福建省农业农村厅关于进一步加强农机购置补贴政策监管规范农机购置补贴违规行为处理的通知》（闽农机函〔2020〕53号）中责任义务作出承诺并履行承担。</w:t>
      </w:r>
    </w:p>
    <w:p w:rsidR="00420171" w:rsidRPr="007E27AD" w:rsidRDefault="00420171" w:rsidP="00D01F71">
      <w:pPr>
        <w:snapToGrid w:val="0"/>
        <w:spacing w:line="600" w:lineRule="exact"/>
        <w:ind w:firstLineChars="200" w:firstLine="640"/>
        <w:rPr>
          <w:rFonts w:ascii="仿宋_GB2312" w:eastAsia="仿宋_GB2312"/>
          <w:b/>
          <w:sz w:val="32"/>
          <w:szCs w:val="32"/>
        </w:rPr>
      </w:pPr>
      <w:r w:rsidRPr="007E27AD">
        <w:rPr>
          <w:rFonts w:ascii="仿宋_GB2312" w:eastAsia="仿宋_GB2312" w:hint="eastAsia"/>
          <w:sz w:val="32"/>
          <w:szCs w:val="32"/>
        </w:rPr>
        <w:t>每年12月</w:t>
      </w:r>
      <w:r w:rsidR="00D01F71" w:rsidRPr="007E27AD">
        <w:rPr>
          <w:rFonts w:ascii="仿宋_GB2312" w:eastAsia="仿宋_GB2312" w:hint="eastAsia"/>
          <w:sz w:val="32"/>
          <w:szCs w:val="32"/>
        </w:rPr>
        <w:t>8</w:t>
      </w:r>
      <w:r w:rsidRPr="007E27AD">
        <w:rPr>
          <w:rFonts w:ascii="仿宋_GB2312" w:eastAsia="仿宋_GB2312" w:hint="eastAsia"/>
          <w:sz w:val="32"/>
          <w:szCs w:val="32"/>
        </w:rPr>
        <w:t>日前，</w:t>
      </w:r>
      <w:r w:rsidR="007A05C3" w:rsidRPr="007E27AD">
        <w:rPr>
          <w:rFonts w:ascii="仿宋_GB2312" w:eastAsia="仿宋_GB2312" w:hint="eastAsia"/>
          <w:sz w:val="32"/>
          <w:szCs w:val="32"/>
        </w:rPr>
        <w:t>农机</w:t>
      </w:r>
      <w:r w:rsidR="00673CB4">
        <w:rPr>
          <w:rFonts w:ascii="仿宋_GB2312" w:eastAsia="仿宋_GB2312" w:hint="eastAsia"/>
          <w:sz w:val="32"/>
          <w:szCs w:val="32"/>
        </w:rPr>
        <w:t>站</w:t>
      </w:r>
      <w:r w:rsidR="007A05C3" w:rsidRPr="007E27AD">
        <w:rPr>
          <w:rFonts w:ascii="仿宋_GB2312" w:eastAsia="仿宋_GB2312" w:hint="eastAsia"/>
          <w:sz w:val="32"/>
          <w:szCs w:val="32"/>
        </w:rPr>
        <w:t>、财政局要</w:t>
      </w:r>
      <w:r w:rsidRPr="007E27AD">
        <w:rPr>
          <w:rFonts w:ascii="仿宋_GB2312" w:eastAsia="仿宋_GB2312" w:hint="eastAsia"/>
          <w:sz w:val="32"/>
          <w:szCs w:val="32"/>
        </w:rPr>
        <w:t>将全年农机购置补贴实施情况总结报告报送</w:t>
      </w:r>
      <w:r w:rsidR="007A05C3" w:rsidRPr="007E27AD">
        <w:rPr>
          <w:rFonts w:ascii="仿宋_GB2312" w:eastAsia="仿宋_GB2312" w:hint="eastAsia"/>
          <w:sz w:val="32"/>
          <w:szCs w:val="32"/>
        </w:rPr>
        <w:t>市</w:t>
      </w:r>
      <w:r w:rsidR="00D01F71" w:rsidRPr="007E27AD">
        <w:rPr>
          <w:rFonts w:ascii="仿宋_GB2312" w:eastAsia="仿宋_GB2312" w:hint="eastAsia"/>
          <w:sz w:val="32"/>
          <w:szCs w:val="32"/>
        </w:rPr>
        <w:t>农机总站和市财政局</w:t>
      </w:r>
      <w:r w:rsidRPr="007E27AD">
        <w:rPr>
          <w:rFonts w:ascii="仿宋_GB2312" w:eastAsia="仿宋_GB2312" w:hint="eastAsia"/>
          <w:sz w:val="32"/>
          <w:szCs w:val="32"/>
        </w:rPr>
        <w:t>。</w:t>
      </w:r>
    </w:p>
    <w:p w:rsidR="00741698" w:rsidRDefault="00741698"/>
    <w:p w:rsidR="001170B7" w:rsidRPr="001170B7" w:rsidRDefault="005979EA" w:rsidP="005979E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1170B7" w:rsidRPr="001170B7">
        <w:rPr>
          <w:rFonts w:ascii="仿宋_GB2312" w:eastAsia="仿宋_GB2312" w:hint="eastAsia"/>
          <w:sz w:val="32"/>
          <w:szCs w:val="32"/>
        </w:rPr>
        <w:t>附件：1.福建省2021—2023年中央财政资金农机购置补贴机</w:t>
      </w:r>
      <w:r>
        <w:rPr>
          <w:rFonts w:ascii="仿宋_GB2312" w:eastAsia="仿宋_GB2312" w:hint="eastAsia"/>
          <w:sz w:val="32"/>
          <w:szCs w:val="32"/>
        </w:rPr>
        <w:t xml:space="preserve">    </w:t>
      </w:r>
      <w:r w:rsidR="001170B7" w:rsidRPr="001170B7">
        <w:rPr>
          <w:rFonts w:ascii="仿宋_GB2312" w:eastAsia="仿宋_GB2312" w:hint="eastAsia"/>
          <w:sz w:val="32"/>
          <w:szCs w:val="32"/>
        </w:rPr>
        <w:t>具种类范围</w:t>
      </w:r>
    </w:p>
    <w:p w:rsidR="001170B7" w:rsidRPr="001170B7" w:rsidRDefault="001170B7" w:rsidP="001170B7">
      <w:pPr>
        <w:snapToGrid w:val="0"/>
        <w:spacing w:line="600" w:lineRule="exact"/>
        <w:ind w:firstLineChars="200" w:firstLine="640"/>
        <w:rPr>
          <w:rFonts w:ascii="仿宋_GB2312" w:eastAsia="仿宋_GB2312"/>
          <w:sz w:val="32"/>
          <w:szCs w:val="32"/>
        </w:rPr>
      </w:pPr>
      <w:r w:rsidRPr="001170B7">
        <w:rPr>
          <w:rFonts w:ascii="仿宋_GB2312" w:eastAsia="仿宋_GB2312" w:hint="eastAsia"/>
          <w:sz w:val="32"/>
          <w:szCs w:val="32"/>
        </w:rPr>
        <w:t>2.福建省2021—2023年省级财政资金农机购置补贴机具种类范围</w:t>
      </w:r>
    </w:p>
    <w:p w:rsidR="001170B7" w:rsidRPr="001170B7" w:rsidRDefault="001170B7" w:rsidP="001170B7">
      <w:pPr>
        <w:snapToGrid w:val="0"/>
        <w:spacing w:line="600" w:lineRule="exact"/>
        <w:ind w:firstLineChars="200" w:firstLine="640"/>
        <w:rPr>
          <w:rFonts w:ascii="仿宋_GB2312" w:eastAsia="仿宋_GB2312"/>
          <w:sz w:val="32"/>
          <w:szCs w:val="32"/>
        </w:rPr>
      </w:pPr>
      <w:r w:rsidRPr="001170B7">
        <w:rPr>
          <w:rFonts w:ascii="仿宋_GB2312" w:eastAsia="仿宋_GB2312" w:hint="eastAsia"/>
          <w:sz w:val="32"/>
          <w:szCs w:val="32"/>
        </w:rPr>
        <w:t>3.福建省机库补贴实施办法</w:t>
      </w:r>
    </w:p>
    <w:p w:rsidR="001170B7" w:rsidRPr="005979EA" w:rsidRDefault="001170B7">
      <w:pPr>
        <w:rPr>
          <w:rFonts w:ascii="仿宋_GB2312" w:eastAsia="仿宋_GB2312"/>
          <w:sz w:val="32"/>
          <w:szCs w:val="32"/>
        </w:rPr>
      </w:pPr>
    </w:p>
    <w:p w:rsidR="005979EA" w:rsidRPr="005979EA" w:rsidRDefault="005979EA">
      <w:pPr>
        <w:rPr>
          <w:rFonts w:ascii="仿宋_GB2312" w:eastAsia="仿宋_GB2312"/>
          <w:sz w:val="32"/>
          <w:szCs w:val="32"/>
        </w:rPr>
      </w:pPr>
    </w:p>
    <w:p w:rsidR="005979EA" w:rsidRPr="005979EA" w:rsidRDefault="005979EA">
      <w:pPr>
        <w:rPr>
          <w:rFonts w:ascii="仿宋_GB2312" w:eastAsia="仿宋_GB2312"/>
          <w:sz w:val="32"/>
          <w:szCs w:val="32"/>
        </w:rPr>
      </w:pPr>
    </w:p>
    <w:p w:rsidR="005979EA" w:rsidRPr="005979EA" w:rsidRDefault="005979EA">
      <w:pPr>
        <w:rPr>
          <w:rFonts w:ascii="仿宋_GB2312" w:eastAsia="仿宋_GB2312"/>
          <w:sz w:val="32"/>
          <w:szCs w:val="32"/>
        </w:rPr>
      </w:pPr>
    </w:p>
    <w:p w:rsidR="005979EA" w:rsidRPr="005979EA" w:rsidRDefault="005979EA">
      <w:pPr>
        <w:rPr>
          <w:rFonts w:ascii="仿宋_GB2312" w:eastAsia="仿宋_GB2312"/>
          <w:sz w:val="32"/>
          <w:szCs w:val="32"/>
        </w:rPr>
      </w:pPr>
    </w:p>
    <w:p w:rsidR="005979EA" w:rsidRDefault="005979EA"/>
    <w:p w:rsidR="00673CB4" w:rsidRDefault="00673CB4" w:rsidP="00673CB4">
      <w:pPr>
        <w:spacing w:line="560" w:lineRule="exact"/>
        <w:rPr>
          <w:rFonts w:ascii="仿宋_GB2312" w:eastAsia="仿宋_GB2312" w:cs="仿宋_GB2312"/>
          <w:sz w:val="32"/>
          <w:szCs w:val="32"/>
        </w:rPr>
      </w:pPr>
      <w:r>
        <w:rPr>
          <w:rFonts w:ascii="黑体" w:eastAsia="黑体" w:hint="eastAsia"/>
          <w:sz w:val="32"/>
          <w:szCs w:val="32"/>
        </w:rPr>
        <w:lastRenderedPageBreak/>
        <w:t>附件1</w:t>
      </w:r>
    </w:p>
    <w:p w:rsidR="00673CB4" w:rsidRDefault="00673CB4" w:rsidP="00673CB4">
      <w:pPr>
        <w:snapToGrid w:val="0"/>
        <w:spacing w:line="560" w:lineRule="exact"/>
        <w:rPr>
          <w:rFonts w:ascii="黑体" w:eastAsia="黑体"/>
          <w:sz w:val="32"/>
          <w:szCs w:val="32"/>
        </w:rPr>
      </w:pPr>
    </w:p>
    <w:p w:rsidR="00673CB4" w:rsidRDefault="00673CB4" w:rsidP="00673CB4">
      <w:pPr>
        <w:snapToGrid w:val="0"/>
        <w:spacing w:line="600" w:lineRule="exact"/>
        <w:jc w:val="center"/>
        <w:rPr>
          <w:rFonts w:ascii="方正小标宋简体" w:eastAsia="方正小标宋简体" w:cs="Arial"/>
          <w:sz w:val="44"/>
          <w:szCs w:val="44"/>
        </w:rPr>
      </w:pPr>
      <w:r>
        <w:rPr>
          <w:rFonts w:ascii="方正小标宋简体" w:eastAsia="方正小标宋简体" w:cs="Arial" w:hint="eastAsia"/>
          <w:sz w:val="44"/>
          <w:szCs w:val="44"/>
        </w:rPr>
        <w:t>福建省2021—2023年中央财政资金</w:t>
      </w:r>
    </w:p>
    <w:p w:rsidR="00673CB4" w:rsidRDefault="00673CB4" w:rsidP="00673CB4">
      <w:pPr>
        <w:snapToGrid w:val="0"/>
        <w:spacing w:line="600" w:lineRule="exact"/>
        <w:jc w:val="center"/>
        <w:rPr>
          <w:rFonts w:ascii="方正小标宋简体" w:eastAsia="方正小标宋简体" w:cs="Arial"/>
          <w:sz w:val="44"/>
          <w:szCs w:val="44"/>
        </w:rPr>
      </w:pPr>
      <w:r>
        <w:rPr>
          <w:rFonts w:ascii="方正小标宋简体" w:eastAsia="方正小标宋简体" w:cs="Arial" w:hint="eastAsia"/>
          <w:sz w:val="44"/>
          <w:szCs w:val="44"/>
        </w:rPr>
        <w:t>农机购置补贴机具种类范围</w:t>
      </w:r>
    </w:p>
    <w:p w:rsidR="00673CB4" w:rsidRDefault="00673CB4" w:rsidP="00673CB4">
      <w:pPr>
        <w:pStyle w:val="2"/>
        <w:spacing w:before="0" w:after="0" w:line="560" w:lineRule="exact"/>
        <w:jc w:val="center"/>
        <w:rPr>
          <w:rFonts w:ascii="楷体_GB2312" w:eastAsia="楷体_GB2312" w:cs="楷体_GB2312"/>
          <w:b w:val="0"/>
          <w:szCs w:val="32"/>
        </w:rPr>
      </w:pPr>
      <w:r>
        <w:rPr>
          <w:rFonts w:ascii="楷体_GB2312" w:eastAsia="楷体_GB2312" w:cs="楷体_GB2312" w:hint="eastAsia"/>
          <w:b w:val="0"/>
          <w:szCs w:val="32"/>
        </w:rPr>
        <w:t>（15大类42个小类151个品目）</w:t>
      </w:r>
    </w:p>
    <w:p w:rsidR="00673CB4" w:rsidRDefault="00673CB4" w:rsidP="00673CB4"/>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1.耕整地机械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1.1耕地机械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1.1.1铧式犁</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1.1.2圆盘犁</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1.1.3旋耕机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1.1.4深松机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1.1.5开沟机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1.1.6耕整机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1.1.7微耕机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1.2整地机械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1.2.1圆盘耙</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1.2.2起垄机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1.2.3灭茬机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1.2.4筑埂机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1.2.5铺膜机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1.2.6联合整地机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1.2.7埋茬起浆机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2.种植施肥机械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 xml:space="preserve">  2.1播种机械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2.1.1条播机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2.1.2穴播机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2.1.3小粒种子播种机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2.1.4根茎作物播种机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2.1.5免耕播种机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2.1.6铺膜播种机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2.1.7水稻直播机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2.1.8精量播种机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2.1.9整地施肥播种机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2.2育苗机械设备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2.2.1种子播前处理设备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2.2.2营养钵压制机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2.2.3秧盘播种成套设备（含床土处理）</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2.3栽植机械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2.3.1水稻插秧机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2.3.2秧苗移栽机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2.4施肥机械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2.4.1施肥机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2.4.2撒肥机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2.4.3追肥机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3.田间管理机械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3.1中耕机械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3.1.1中耕机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3.1.2培土机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3.1.3田园管理机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3.2植保机械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3.2.1动力喷雾机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3.2.2喷杆喷雾机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3.2.3风送喷雾机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3.2.4植保无人驾驶航空器</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3.3修剪机械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3.3.1茶树修剪机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3.3.2果树修剪机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3.3.3枝条切碎机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4.收获机械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4.1谷物收获机械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4.1.1割晒机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4.1.2自走履带式谷物联合收割机（全喂入）</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4.1.3半喂入联合收割机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4.2果实收获机械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4.2.1果实捡拾机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4.2.2番茄收获机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4.2.3辣椒收获机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4.3蔬菜收获机械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4.3.1果类蔬菜收获机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 xml:space="preserve">  4.4花卉（茶叶）采收机械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4.4.1采茶机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4.5籽粒作物收获机械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4.5.1油菜籽收获机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4.6根茎作物收获机械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4.6.1薯类收获机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4.6.2花生收获机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4.7饲料作物收获机械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4.7.1割草机（含果园无人割草机）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4.7.2搂草机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4.7.3打（压）捆机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4.7.4圆草捆包膜机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4.7.5青饲料收获机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4.8茎秆收集处理机械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4.8.1秸秆粉碎还田机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4.8.2高秆作物割晒机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5.收获后处理机械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5.1脱粒机械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5.1.1稻麦脱粒机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5.1.2花生摘果机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5.2清选机械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5.2.1风筛清选机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5.2.2重力清选机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5.2.3窝眼清选机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5.2.4复式清选机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5.3干燥机械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5.3.1谷物烘干机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5.3.2果蔬烘干机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5.3.3油菜籽烘干机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5.4种子加工机械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5.4.1种子清选机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6.农产品初加工机械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6.1碾米机械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6.1.1碾米机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6.1.2组合米机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6.2磨粉（浆）机械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6.2.1磨粉机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6.2.2磨浆机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6.3果蔬加工机械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6.3.1水果分级机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6.3.2水果清洗机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6.3.3水果打蜡机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6.3.4蔬菜清洗机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6.4茶叶加工机械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6.4.1茶叶杀青机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6.4.2茶叶揉捻机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6.4.3茶叶炒（烘）干机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6.4.4茶叶筛选机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6.4.5茶叶理条机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6.5剥壳（去皮）机械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6.5.1花生脱壳机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6.5.2干坚果脱壳机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7.农用搬运机械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7.1装卸机械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7.1.1抓草机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8.排灌机械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8.1水泵</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8.1.1离心泵</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8.1.2潜水电泵</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8.2喷灌机械设备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8.2.1喷灌机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8.2.2微灌设备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8.2.3灌溉首部（含灌溉水增压设备、过滤设备、水质软化设备、灌溉施肥一体化设备以及营养液消毒设备等）</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9.畜牧机械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9.1饲料（草）加工机械设备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9.1.1铡草机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9.1.2青贮切碎机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9.1.3揉丝机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9.1.4压块机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9.1.5饲料（草）粉碎机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9.1.6饲料混合机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9.1.7颗粒饲料压制机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9.1.8饲料制备（搅拌）机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9.2饲养机械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9.2.1孵化机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9.2.2喂料机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9.2.3送料机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9.2.4清粪机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9.2.5粪污固液分离机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9.3畜产品采集加工机械设备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9.3.1挤奶机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9.3.2贮奶（冷藏）罐</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10.水产机械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10.1水产养殖机械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10.1.1增氧机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10.1.2投饲机（含投饲无人船）</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10.1.3网箱养殖设备</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10.2水产捕捞机械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10.2.1绞纲机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10.2.2船用油污水分离装置</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11.农业废弃物利用处理设备</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 xml:space="preserve">  11.1废弃物处理设备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11.1.1废弃物料烘干机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11.1.2残膜回收机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11.1.3沼液沼渣抽排设备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11.1.4秸秆压块（粒、棒）机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11.1.5病死畜禽无害化处理设备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11.1.6有机废弃物好氧发酵翻堆机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11.1.7有机废弃物干式厌氧发酵装置</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12.农田基本建设机械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12.1挖掘机械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12.1.1挖坑机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12.2平地机械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12.2.1平地机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13.设施农业设备</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13.1温室大棚设备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13.1.1电动卷帘机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13.1.2热风炉</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13.2食用菌生产设备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13.2.1蒸汽灭菌设备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13.2.2食用菌料装瓶（袋）机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14.动力机械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14.1拖拉机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14.1.1轮式拖拉机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14.1.2手扶拖拉机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14.1.3履带式拖拉机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15.其他机械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15.1养蜂设备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15.1.1养蜂平台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15.2其他机械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15.2.1驱动耙</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15.2.2水帘降温设备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15.2.3热水加温系统</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15.2.4简易保鲜储藏设备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15.2.5水井钻机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15.2.6旋耕播种机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15.2.7大米色选机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15.2.8杂粮色选机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15.2.9秸秆膨化机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15.2.10畜禽粪便发酵处理机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15.2.11农业用北斗终端及辅助驾驶系统（含渔船用）</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15.2.12沼气发电机组</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15.2.13有机肥加工设备</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15.2.14茶叶输送机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15.2.15茶叶压扁机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15.2.16茶叶色选机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15.2.17根（块）茎作物收获机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15.2.18果园作业平台</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15.2.19果园轨道运输机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15.2.20秸秆收集机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15.2.21瓜果取籽机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15.2.22脱蓬（脯）机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15.2.23莲子剥壳去皮机</w:t>
      </w:r>
    </w:p>
    <w:p w:rsidR="00673CB4" w:rsidRDefault="00673CB4" w:rsidP="00673CB4">
      <w:pPr>
        <w:pStyle w:val="a6"/>
        <w:snapToGrid w:val="0"/>
        <w:spacing w:before="0" w:beforeAutospacing="0" w:after="0" w:afterAutospacing="0" w:line="560" w:lineRule="exact"/>
        <w:ind w:firstLine="640"/>
        <w:jc w:val="both"/>
        <w:rPr>
          <w:rFonts w:ascii="仿宋_GB2312" w:eastAsia="仿宋_GB2312" w:cs="仿宋_GB2312"/>
          <w:sz w:val="32"/>
          <w:szCs w:val="32"/>
        </w:rPr>
      </w:pPr>
      <w:r>
        <w:rPr>
          <w:rFonts w:ascii="仿宋_GB2312" w:eastAsia="仿宋_GB2312" w:cs="仿宋_GB2312" w:hint="eastAsia"/>
          <w:color w:val="000000"/>
          <w:sz w:val="32"/>
          <w:szCs w:val="32"/>
        </w:rPr>
        <w:t>15.2.24水产养殖水质监控设备</w:t>
      </w:r>
    </w:p>
    <w:p w:rsidR="00673CB4" w:rsidRDefault="00673CB4" w:rsidP="00673CB4">
      <w:pPr>
        <w:snapToGrid w:val="0"/>
        <w:spacing w:line="560" w:lineRule="exact"/>
        <w:rPr>
          <w:rFonts w:eastAsia="Times New Roman"/>
          <w:sz w:val="30"/>
          <w:szCs w:val="30"/>
        </w:rPr>
      </w:pPr>
    </w:p>
    <w:p w:rsidR="00673CB4" w:rsidRDefault="00673CB4" w:rsidP="00673CB4">
      <w:pPr>
        <w:snapToGrid w:val="0"/>
        <w:spacing w:line="560" w:lineRule="exact"/>
        <w:rPr>
          <w:rFonts w:ascii="方正小标宋简体" w:eastAsia="方正小标宋简体"/>
          <w:sz w:val="36"/>
          <w:szCs w:val="36"/>
        </w:rPr>
      </w:pPr>
      <w:r>
        <w:rPr>
          <w:rFonts w:ascii="仿宋_GB2312" w:eastAsia="仿宋_GB2312" w:hint="eastAsia"/>
        </w:rPr>
        <w:br w:type="page"/>
      </w:r>
      <w:r>
        <w:rPr>
          <w:rFonts w:ascii="黑体" w:eastAsia="黑体" w:hint="eastAsia"/>
          <w:sz w:val="32"/>
          <w:szCs w:val="32"/>
        </w:rPr>
        <w:lastRenderedPageBreak/>
        <w:t>附件2</w:t>
      </w:r>
    </w:p>
    <w:p w:rsidR="00673CB4" w:rsidRDefault="00673CB4" w:rsidP="00673CB4">
      <w:pPr>
        <w:snapToGrid w:val="0"/>
        <w:spacing w:line="560" w:lineRule="exact"/>
        <w:rPr>
          <w:rFonts w:ascii="仿宋_GB2312" w:eastAsia="仿宋_GB2312"/>
        </w:rPr>
      </w:pPr>
    </w:p>
    <w:p w:rsidR="00673CB4" w:rsidRDefault="00673CB4" w:rsidP="00673CB4">
      <w:pPr>
        <w:snapToGrid w:val="0"/>
        <w:spacing w:line="600" w:lineRule="exact"/>
        <w:jc w:val="center"/>
        <w:rPr>
          <w:rFonts w:ascii="方正小标宋简体" w:eastAsia="方正小标宋简体" w:cs="Arial"/>
          <w:sz w:val="44"/>
          <w:szCs w:val="44"/>
        </w:rPr>
      </w:pPr>
      <w:r>
        <w:rPr>
          <w:rFonts w:ascii="方正小标宋简体" w:eastAsia="方正小标宋简体" w:cs="Arial" w:hint="eastAsia"/>
          <w:sz w:val="44"/>
          <w:szCs w:val="44"/>
        </w:rPr>
        <w:t>福建省2021—2023年省级财政资金</w:t>
      </w:r>
    </w:p>
    <w:p w:rsidR="00673CB4" w:rsidRDefault="00673CB4" w:rsidP="00673CB4">
      <w:pPr>
        <w:snapToGrid w:val="0"/>
        <w:spacing w:line="600" w:lineRule="exact"/>
        <w:jc w:val="center"/>
        <w:rPr>
          <w:rFonts w:ascii="方正小标宋简体" w:eastAsia="方正小标宋简体" w:cs="Arial"/>
          <w:sz w:val="44"/>
          <w:szCs w:val="44"/>
        </w:rPr>
      </w:pPr>
      <w:r>
        <w:rPr>
          <w:rFonts w:ascii="方正小标宋简体" w:eastAsia="方正小标宋简体" w:cs="Arial" w:hint="eastAsia"/>
          <w:sz w:val="44"/>
          <w:szCs w:val="44"/>
        </w:rPr>
        <w:t>农机购置补贴机具种类范围</w:t>
      </w:r>
    </w:p>
    <w:p w:rsidR="00673CB4" w:rsidRDefault="00673CB4" w:rsidP="00673CB4">
      <w:pPr>
        <w:pStyle w:val="2"/>
        <w:spacing w:before="0" w:after="0" w:line="560" w:lineRule="exact"/>
        <w:jc w:val="center"/>
        <w:rPr>
          <w:rFonts w:ascii="楷体_GB2312" w:eastAsia="楷体_GB2312" w:cs="楷体_GB2312"/>
          <w:b w:val="0"/>
          <w:szCs w:val="32"/>
        </w:rPr>
      </w:pPr>
      <w:r>
        <w:rPr>
          <w:rFonts w:ascii="楷体_GB2312" w:eastAsia="楷体_GB2312" w:cs="楷体_GB2312" w:hint="eastAsia"/>
          <w:b w:val="0"/>
          <w:szCs w:val="32"/>
        </w:rPr>
        <w:t>（8大类14个小类23个品目）</w:t>
      </w:r>
    </w:p>
    <w:p w:rsidR="00673CB4" w:rsidRDefault="00673CB4" w:rsidP="00673CB4"/>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1.耕整地机械</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1.1耕地机械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iCs/>
          <w:color w:val="000000"/>
          <w:sz w:val="32"/>
          <w:szCs w:val="32"/>
        </w:rPr>
      </w:pPr>
      <w:r>
        <w:rPr>
          <w:rFonts w:ascii="仿宋_GB2312" w:eastAsia="仿宋_GB2312" w:cs="仿宋_GB2312" w:hint="eastAsia"/>
          <w:bCs/>
          <w:iCs/>
          <w:color w:val="000000"/>
          <w:sz w:val="32"/>
          <w:szCs w:val="32"/>
        </w:rPr>
        <w:t>1.1.1犁耕机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2.田间管理机械</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2.1植保机械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iCs/>
          <w:color w:val="000000"/>
          <w:sz w:val="32"/>
          <w:szCs w:val="32"/>
        </w:rPr>
      </w:pPr>
      <w:r>
        <w:rPr>
          <w:rFonts w:ascii="仿宋_GB2312" w:eastAsia="仿宋_GB2312" w:cs="仿宋_GB2312" w:hint="eastAsia"/>
          <w:bCs/>
          <w:iCs/>
          <w:color w:val="000000"/>
          <w:sz w:val="32"/>
          <w:szCs w:val="32"/>
        </w:rPr>
        <w:t>2.1.1杀虫灯</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2.2修剪机械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iCs/>
          <w:color w:val="000000"/>
          <w:sz w:val="32"/>
          <w:szCs w:val="32"/>
        </w:rPr>
      </w:pPr>
      <w:r>
        <w:rPr>
          <w:rFonts w:ascii="仿宋_GB2312" w:eastAsia="仿宋_GB2312" w:cs="仿宋_GB2312" w:hint="eastAsia"/>
          <w:bCs/>
          <w:iCs/>
          <w:color w:val="000000"/>
          <w:sz w:val="32"/>
          <w:szCs w:val="32"/>
        </w:rPr>
        <w:t>2.2.1油锯</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2.3其它田间管理机械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2.3.1山地田园作业（管理）机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3.收获机械</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bCs/>
          <w:color w:val="000000"/>
          <w:sz w:val="32"/>
          <w:szCs w:val="32"/>
        </w:rPr>
      </w:pPr>
      <w:r>
        <w:rPr>
          <w:rFonts w:ascii="仿宋_GB2312" w:eastAsia="仿宋_GB2312" w:cs="仿宋_GB2312" w:hint="eastAsia"/>
          <w:bCs/>
          <w:color w:val="000000"/>
          <w:sz w:val="32"/>
          <w:szCs w:val="32"/>
        </w:rPr>
        <w:t>3.1根茎作物收获机械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color w:val="000000"/>
          <w:sz w:val="32"/>
          <w:szCs w:val="32"/>
        </w:rPr>
      </w:pPr>
      <w:r>
        <w:rPr>
          <w:rFonts w:ascii="仿宋_GB2312" w:eastAsia="仿宋_GB2312" w:cs="仿宋_GB2312" w:hint="eastAsia"/>
          <w:bCs/>
          <w:color w:val="000000"/>
          <w:sz w:val="32"/>
          <w:szCs w:val="32"/>
        </w:rPr>
        <w:t>3.1.1薯类杀秧（切蔓）机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4.农产品初加工机械</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4.1榨油机械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4.1.1液压榨油机</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4.2果蔬加工机械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4.2.1水果热缩膜机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4.2.2水果输送机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color w:val="000000"/>
          <w:sz w:val="32"/>
          <w:szCs w:val="32"/>
        </w:rPr>
      </w:pPr>
      <w:r>
        <w:rPr>
          <w:rFonts w:ascii="仿宋_GB2312" w:eastAsia="仿宋_GB2312" w:cs="仿宋_GB2312" w:hint="eastAsia"/>
          <w:color w:val="000000"/>
          <w:sz w:val="32"/>
          <w:szCs w:val="32"/>
        </w:rPr>
        <w:t>4.2.3</w:t>
      </w:r>
      <w:r>
        <w:rPr>
          <w:rFonts w:ascii="仿宋_GB2312" w:eastAsia="仿宋_GB2312" w:cs="仿宋_GB2312" w:hint="eastAsia"/>
          <w:bCs/>
          <w:color w:val="000000"/>
          <w:sz w:val="32"/>
          <w:szCs w:val="32"/>
        </w:rPr>
        <w:t>根茎类作物清洗机</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4.3茶叶加工机械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iCs/>
          <w:color w:val="000000"/>
          <w:sz w:val="32"/>
          <w:szCs w:val="32"/>
        </w:rPr>
      </w:pPr>
      <w:r>
        <w:rPr>
          <w:rFonts w:ascii="仿宋_GB2312" w:eastAsia="仿宋_GB2312" w:cs="仿宋_GB2312" w:hint="eastAsia"/>
          <w:bCs/>
          <w:iCs/>
          <w:color w:val="000000"/>
          <w:sz w:val="32"/>
          <w:szCs w:val="32"/>
        </w:rPr>
        <w:t>4.3.1茶叶速包机</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5.畜牧机械</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5.1其他机械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5.1.1隧道式加温消毒设备</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6.水产机械</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6.1水产养殖机械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6.1.1插拔桩机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6.1.2玻璃钢撑杆</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6.2水产捕捞机械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6.2.1紫菜收割机（不带工作平台）</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7.设施农业设备</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7.1食用菌生产设备</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7.1.1食用菌料混合机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7.1.2食用菌料翻堆机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color w:val="000000"/>
          <w:sz w:val="32"/>
          <w:szCs w:val="32"/>
        </w:rPr>
      </w:pPr>
      <w:r>
        <w:rPr>
          <w:rFonts w:ascii="仿宋_GB2312" w:eastAsia="仿宋_GB2312" w:cs="仿宋_GB2312" w:hint="eastAsia"/>
          <w:color w:val="000000"/>
          <w:sz w:val="32"/>
          <w:szCs w:val="32"/>
        </w:rPr>
        <w:t>7.1.3</w:t>
      </w:r>
      <w:r>
        <w:rPr>
          <w:rFonts w:ascii="仿宋_GB2312" w:eastAsia="仿宋_GB2312" w:cs="仿宋_GB2312" w:hint="eastAsia"/>
          <w:bCs/>
          <w:color w:val="000000"/>
          <w:sz w:val="32"/>
          <w:szCs w:val="32"/>
        </w:rPr>
        <w:t>食用菌铺料机</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7.2设施农业库棚</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7.2.1机库</w:t>
      </w:r>
    </w:p>
    <w:p w:rsidR="00673CB4" w:rsidRDefault="00673CB4" w:rsidP="00673CB4">
      <w:pPr>
        <w:pStyle w:val="a6"/>
        <w:snapToGrid w:val="0"/>
        <w:spacing w:before="0" w:beforeAutospacing="0" w:after="0" w:afterAutospacing="0" w:line="560" w:lineRule="exact"/>
        <w:jc w:val="both"/>
        <w:rPr>
          <w:rFonts w:ascii="仿宋_GB2312" w:eastAsia="仿宋_GB2312" w:cs="仿宋_GB2312"/>
          <w:color w:val="000000"/>
          <w:sz w:val="32"/>
          <w:szCs w:val="32"/>
        </w:rPr>
      </w:pPr>
      <w:r>
        <w:rPr>
          <w:rFonts w:ascii="仿宋_GB2312" w:eastAsia="仿宋_GB2312" w:cs="仿宋_GB2312" w:hint="eastAsia"/>
          <w:color w:val="000000"/>
          <w:sz w:val="32"/>
          <w:szCs w:val="32"/>
        </w:rPr>
        <w:t>8.其他机械</w:t>
      </w:r>
    </w:p>
    <w:p w:rsidR="00673CB4" w:rsidRDefault="00673CB4" w:rsidP="00673CB4">
      <w:pPr>
        <w:pStyle w:val="a6"/>
        <w:snapToGrid w:val="0"/>
        <w:spacing w:before="0" w:beforeAutospacing="0" w:after="0" w:afterAutospacing="0" w:line="560" w:lineRule="exact"/>
        <w:ind w:firstLineChars="100" w:firstLine="320"/>
        <w:jc w:val="both"/>
        <w:rPr>
          <w:rFonts w:ascii="仿宋_GB2312" w:eastAsia="仿宋_GB2312" w:cs="仿宋_GB2312"/>
          <w:color w:val="000000"/>
          <w:sz w:val="32"/>
          <w:szCs w:val="32"/>
        </w:rPr>
      </w:pPr>
      <w:r>
        <w:rPr>
          <w:rFonts w:ascii="仿宋_GB2312" w:eastAsia="仿宋_GB2312" w:cs="仿宋_GB2312" w:hint="eastAsia"/>
          <w:color w:val="000000"/>
          <w:sz w:val="32"/>
          <w:szCs w:val="32"/>
        </w:rPr>
        <w:t>8.1其他机械</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t>8.1.1绑枝机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8.1.2伐竹机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color w:val="000000"/>
          <w:sz w:val="32"/>
          <w:szCs w:val="32"/>
        </w:rPr>
      </w:pPr>
      <w:r>
        <w:rPr>
          <w:rFonts w:ascii="仿宋_GB2312" w:eastAsia="仿宋_GB2312" w:cs="仿宋_GB2312" w:hint="eastAsia"/>
          <w:bCs/>
          <w:color w:val="000000"/>
          <w:sz w:val="32"/>
          <w:szCs w:val="32"/>
        </w:rPr>
        <w:t>8.1.3破竹机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color w:val="000000"/>
          <w:sz w:val="32"/>
          <w:szCs w:val="32"/>
        </w:rPr>
      </w:pPr>
      <w:r>
        <w:rPr>
          <w:rFonts w:ascii="仿宋_GB2312" w:eastAsia="仿宋_GB2312" w:cs="仿宋_GB2312" w:hint="eastAsia"/>
          <w:color w:val="000000"/>
          <w:sz w:val="32"/>
          <w:szCs w:val="32"/>
        </w:rPr>
        <w:t>8.1.4</w:t>
      </w:r>
      <w:r>
        <w:rPr>
          <w:rFonts w:ascii="仿宋_GB2312" w:eastAsia="仿宋_GB2312" w:cs="仿宋_GB2312" w:hint="eastAsia"/>
          <w:bCs/>
          <w:color w:val="000000"/>
          <w:sz w:val="32"/>
          <w:szCs w:val="32"/>
        </w:rPr>
        <w:t>农药（肥料）液体搅拌机</w:t>
      </w:r>
    </w:p>
    <w:p w:rsidR="00673CB4" w:rsidRDefault="00673CB4" w:rsidP="00673CB4">
      <w:pPr>
        <w:pStyle w:val="a6"/>
        <w:snapToGrid w:val="0"/>
        <w:spacing w:before="0" w:beforeAutospacing="0" w:after="0" w:afterAutospacing="0" w:line="560" w:lineRule="exact"/>
        <w:ind w:firstLineChars="200" w:firstLine="640"/>
        <w:jc w:val="both"/>
        <w:rPr>
          <w:rFonts w:ascii="仿宋_GB2312" w:eastAsia="仿宋_GB2312" w:cs="仿宋_GB2312"/>
          <w:bCs/>
          <w:color w:val="000000"/>
          <w:sz w:val="32"/>
          <w:szCs w:val="32"/>
        </w:rPr>
      </w:pPr>
      <w:r>
        <w:rPr>
          <w:rFonts w:ascii="仿宋_GB2312" w:eastAsia="仿宋_GB2312" w:cs="仿宋_GB2312" w:hint="eastAsia"/>
          <w:bCs/>
          <w:color w:val="000000"/>
          <w:sz w:val="32"/>
          <w:szCs w:val="32"/>
        </w:rPr>
        <w:t>8.1.5养殖水处理设备</w:t>
      </w:r>
      <w:r>
        <w:rPr>
          <w:rFonts w:ascii="黑体" w:eastAsia="黑体" w:hint="eastAsia"/>
          <w:sz w:val="32"/>
          <w:szCs w:val="32"/>
        </w:rPr>
        <w:br w:type="page"/>
      </w:r>
      <w:r>
        <w:rPr>
          <w:rFonts w:ascii="黑体" w:eastAsia="黑体" w:hint="eastAsia"/>
          <w:sz w:val="32"/>
          <w:szCs w:val="32"/>
        </w:rPr>
        <w:lastRenderedPageBreak/>
        <w:t>附件3</w:t>
      </w:r>
    </w:p>
    <w:p w:rsidR="00673CB4" w:rsidRDefault="00673CB4" w:rsidP="00673CB4">
      <w:pPr>
        <w:snapToGrid w:val="0"/>
        <w:spacing w:line="600" w:lineRule="exact"/>
        <w:jc w:val="center"/>
        <w:rPr>
          <w:rFonts w:ascii="方正小标宋简体" w:eastAsia="方正小标宋简体" w:cs="Arial"/>
          <w:bCs/>
          <w:sz w:val="44"/>
          <w:szCs w:val="44"/>
        </w:rPr>
      </w:pPr>
    </w:p>
    <w:p w:rsidR="00673CB4" w:rsidRDefault="00673CB4" w:rsidP="00673CB4">
      <w:pPr>
        <w:snapToGrid w:val="0"/>
        <w:spacing w:line="600" w:lineRule="exact"/>
        <w:jc w:val="center"/>
        <w:rPr>
          <w:rFonts w:ascii="方正小标宋简体" w:eastAsia="方正小标宋简体" w:cs="Arial"/>
          <w:sz w:val="44"/>
          <w:szCs w:val="44"/>
        </w:rPr>
      </w:pPr>
      <w:r>
        <w:rPr>
          <w:rFonts w:ascii="方正小标宋简体" w:eastAsia="方正小标宋简体" w:cs="Arial" w:hint="eastAsia"/>
          <w:sz w:val="44"/>
          <w:szCs w:val="44"/>
        </w:rPr>
        <w:t>福建省机库补贴实施办法</w:t>
      </w:r>
    </w:p>
    <w:p w:rsidR="00673CB4" w:rsidRDefault="00673CB4" w:rsidP="00673CB4">
      <w:pPr>
        <w:snapToGrid w:val="0"/>
        <w:spacing w:line="600" w:lineRule="exact"/>
        <w:jc w:val="center"/>
        <w:rPr>
          <w:rFonts w:ascii="方正小标宋简体" w:eastAsia="方正小标宋简体" w:cs="Arial"/>
          <w:sz w:val="44"/>
          <w:szCs w:val="44"/>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为切实解决大量农机具无固定场所停放等问题，根据《福建省人民政府关于加快推进农业机械化和农机装备产业转型升级的实施意见》（闽政〔2019〕8 号）等精神与要求，在总结近年来机库补贴经验基础上，结合实际制定本办法。</w:t>
      </w:r>
    </w:p>
    <w:p w:rsidR="00673CB4" w:rsidRDefault="00673CB4" w:rsidP="00673CB4">
      <w:pPr>
        <w:adjustRightInd w:val="0"/>
        <w:snapToGrid w:val="0"/>
        <w:spacing w:line="600" w:lineRule="exact"/>
        <w:ind w:firstLineChars="200" w:firstLine="640"/>
        <w:rPr>
          <w:rFonts w:ascii="黑体" w:eastAsia="黑体" w:cs="Arial"/>
          <w:color w:val="000000"/>
          <w:sz w:val="32"/>
          <w:szCs w:val="32"/>
        </w:rPr>
      </w:pPr>
      <w:r>
        <w:rPr>
          <w:rFonts w:ascii="黑体" w:eastAsia="黑体" w:cs="Arial" w:hint="eastAsia"/>
          <w:color w:val="000000"/>
          <w:sz w:val="32"/>
          <w:szCs w:val="32"/>
        </w:rPr>
        <w:t>一、补贴对象与条件</w:t>
      </w:r>
    </w:p>
    <w:p w:rsidR="00673CB4" w:rsidRDefault="00673CB4" w:rsidP="00673CB4">
      <w:pPr>
        <w:adjustRightInd w:val="0"/>
        <w:snapToGrid w:val="0"/>
        <w:spacing w:line="600" w:lineRule="exact"/>
        <w:ind w:firstLineChars="200" w:firstLine="640"/>
        <w:rPr>
          <w:rFonts w:ascii="仿宋_GB2312" w:eastAsia="仿宋_GB2312"/>
          <w:kern w:val="0"/>
          <w:sz w:val="32"/>
          <w:szCs w:val="32"/>
        </w:rPr>
      </w:pPr>
      <w:r>
        <w:rPr>
          <w:rFonts w:ascii="楷体_GB2312" w:eastAsia="楷体_GB2312" w:cs="Arial" w:hint="eastAsia"/>
          <w:b/>
          <w:bCs/>
          <w:color w:val="000000"/>
          <w:sz w:val="32"/>
          <w:szCs w:val="32"/>
        </w:rPr>
        <w:t>（一）补贴对象：</w:t>
      </w:r>
      <w:r>
        <w:rPr>
          <w:rFonts w:ascii="仿宋_GB2312" w:eastAsia="仿宋_GB2312" w:hint="eastAsia"/>
          <w:color w:val="000000"/>
          <w:sz w:val="32"/>
          <w:szCs w:val="32"/>
        </w:rPr>
        <w:t>全省所有县（市、区）从事农业生产的个人和农业生产经营组织，其中农业生产经营组织包括农村集体经济组织、农民专业合作经济组织、农业企业和其他从事农业生产经营的组织</w:t>
      </w:r>
      <w:r>
        <w:rPr>
          <w:rFonts w:ascii="仿宋_GB2312" w:eastAsia="仿宋_GB2312" w:cs="Arial" w:hint="eastAsia"/>
          <w:color w:val="000000"/>
          <w:sz w:val="32"/>
          <w:szCs w:val="32"/>
        </w:rPr>
        <w:t>。</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楷体_GB2312" w:eastAsia="楷体_GB2312" w:cs="Arial" w:hint="eastAsia"/>
          <w:b/>
          <w:bCs/>
          <w:color w:val="000000"/>
          <w:sz w:val="32"/>
          <w:szCs w:val="32"/>
        </w:rPr>
        <w:t>（二）补贴条件：</w:t>
      </w:r>
      <w:r>
        <w:rPr>
          <w:rFonts w:ascii="仿宋_GB2312" w:eastAsia="仿宋_GB2312" w:cs="Arial" w:hint="eastAsia"/>
          <w:color w:val="000000"/>
          <w:sz w:val="32"/>
          <w:szCs w:val="32"/>
        </w:rPr>
        <w:t>具备耕地、种植、收获、植保或烘干环节的机械化生产作业服务能力，且拥有农机具的原值在70万元以上。近3年被取消或暂停享受农机购置补贴资格的、被列入农机购置补贴黑名单的、有失信行为的补贴对象不能享受补贴。</w:t>
      </w:r>
    </w:p>
    <w:p w:rsidR="00673CB4" w:rsidRDefault="00673CB4" w:rsidP="00673CB4">
      <w:pPr>
        <w:adjustRightInd w:val="0"/>
        <w:snapToGrid w:val="0"/>
        <w:spacing w:line="600" w:lineRule="exact"/>
        <w:ind w:firstLineChars="200" w:firstLine="640"/>
        <w:rPr>
          <w:rFonts w:ascii="黑体" w:eastAsia="黑体" w:cs="Arial"/>
          <w:color w:val="000000"/>
          <w:sz w:val="32"/>
          <w:szCs w:val="32"/>
        </w:rPr>
      </w:pPr>
      <w:r>
        <w:rPr>
          <w:rFonts w:ascii="黑体" w:eastAsia="黑体" w:cs="Arial" w:hint="eastAsia"/>
          <w:color w:val="000000"/>
          <w:sz w:val="32"/>
          <w:szCs w:val="32"/>
        </w:rPr>
        <w:t>二、机库条件与补贴标准</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楷体_GB2312" w:eastAsia="楷体_GB2312" w:cs="Arial" w:hint="eastAsia"/>
          <w:b/>
          <w:bCs/>
          <w:color w:val="000000"/>
          <w:sz w:val="32"/>
          <w:szCs w:val="32"/>
        </w:rPr>
        <w:t>机库的补贴条件：</w:t>
      </w:r>
      <w:r>
        <w:rPr>
          <w:rFonts w:ascii="仿宋_GB2312" w:eastAsia="仿宋_GB2312" w:cs="Arial" w:hint="eastAsia"/>
          <w:color w:val="000000"/>
          <w:sz w:val="32"/>
          <w:szCs w:val="32"/>
        </w:rPr>
        <w:t>机库用地为已备案的设施农用地或手续完整的建设用地、实际使用面积在300平方米－2000平方米（单栋机库面积应在300平方米以上）。分以下</w:t>
      </w:r>
      <w:r>
        <w:rPr>
          <w:rFonts w:eastAsia="仿宋_GB2312" w:cs="Arial" w:hint="eastAsia"/>
          <w:color w:val="000000"/>
          <w:sz w:val="32"/>
          <w:szCs w:val="32"/>
        </w:rPr>
        <w:t>两</w:t>
      </w:r>
      <w:r>
        <w:rPr>
          <w:rFonts w:ascii="仿宋_GB2312" w:eastAsia="仿宋_GB2312" w:cs="Arial" w:hint="eastAsia"/>
          <w:color w:val="000000"/>
          <w:sz w:val="32"/>
          <w:szCs w:val="32"/>
        </w:rPr>
        <w:t>类补贴标准：</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楷体_GB2312" w:eastAsia="楷体_GB2312" w:cs="Arial" w:hint="eastAsia"/>
          <w:b/>
          <w:bCs/>
          <w:color w:val="000000"/>
          <w:sz w:val="32"/>
          <w:szCs w:val="32"/>
        </w:rPr>
        <w:t>类型一：</w:t>
      </w:r>
      <w:r>
        <w:rPr>
          <w:rFonts w:ascii="仿宋_GB2312" w:eastAsia="仿宋_GB2312" w:cs="Arial" w:hint="eastAsia"/>
          <w:color w:val="000000"/>
          <w:sz w:val="32"/>
          <w:szCs w:val="32"/>
        </w:rPr>
        <w:t>主体封闭式，地面平整，侧立面为彩钢瓦结构或砖</w:t>
      </w:r>
      <w:r>
        <w:rPr>
          <w:rFonts w:ascii="仿宋_GB2312" w:eastAsia="仿宋_GB2312" w:cs="Arial" w:hint="eastAsia"/>
          <w:color w:val="000000"/>
          <w:sz w:val="32"/>
          <w:szCs w:val="32"/>
        </w:rPr>
        <w:lastRenderedPageBreak/>
        <w:t>混结构，屋顶为彩钢瓦或树脂瓦结构。立柱为H型钢结构（截面长×宽不小于300×200mm 、350×175mm 或370×170mm）或4mm厚5号以上角钢桁架结构（截面长×宽不小于350×350mm 或300×450mm ）等型式。肩高不低于6米。有烘干机的机库还应配有除尘装置。按机库的实际使用面积给予补贴，补贴标准为130元/平方米。</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楷体_GB2312" w:eastAsia="楷体_GB2312" w:cs="Arial" w:hint="eastAsia"/>
          <w:b/>
          <w:bCs/>
          <w:color w:val="000000"/>
          <w:sz w:val="32"/>
          <w:szCs w:val="32"/>
        </w:rPr>
        <w:t>类型二：</w:t>
      </w:r>
      <w:r>
        <w:rPr>
          <w:rFonts w:ascii="仿宋_GB2312" w:eastAsia="仿宋_GB2312" w:cs="Arial" w:hint="eastAsia"/>
          <w:color w:val="000000"/>
          <w:sz w:val="32"/>
          <w:szCs w:val="32"/>
        </w:rPr>
        <w:t>主体封闭式，地面平整，侧立面为彩钢瓦结构或砖混结构，屋顶为彩钢瓦或树脂瓦结构。立柱为钢管（外径不小于159mm）、H型钢结构（截面长×宽不小于200×100mm）或3.5mm厚4号以上角钢桁架结构（截面长×宽不小于300×300mm）等型式。肩高不低于5米。有烘干机的机库还应配有除尘装置。按机库的实际使用面积给予补贴，补贴标准为90元/平方米。</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同一机库只能补助一次，已经享受过财政资金补助的机库不再享受补贴。</w:t>
      </w:r>
    </w:p>
    <w:p w:rsidR="00673CB4" w:rsidRDefault="00673CB4" w:rsidP="00673CB4">
      <w:pPr>
        <w:adjustRightInd w:val="0"/>
        <w:snapToGrid w:val="0"/>
        <w:spacing w:line="600" w:lineRule="exact"/>
        <w:ind w:firstLineChars="200" w:firstLine="640"/>
        <w:rPr>
          <w:rFonts w:ascii="黑体" w:eastAsia="黑体" w:cs="Arial"/>
          <w:color w:val="000000"/>
          <w:sz w:val="32"/>
          <w:szCs w:val="32"/>
        </w:rPr>
      </w:pPr>
      <w:r>
        <w:rPr>
          <w:rFonts w:eastAsia="黑体" w:cs="Arial" w:hint="eastAsia"/>
          <w:color w:val="000000"/>
          <w:sz w:val="32"/>
          <w:szCs w:val="32"/>
        </w:rPr>
        <w:t>三</w:t>
      </w:r>
      <w:r>
        <w:rPr>
          <w:rFonts w:ascii="黑体" w:eastAsia="黑体" w:cs="Arial" w:hint="eastAsia"/>
          <w:color w:val="000000"/>
          <w:sz w:val="32"/>
          <w:szCs w:val="32"/>
        </w:rPr>
        <w:t>、操作程序</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机库补贴实行先建后补、县级结算、直补到卡（账）的方式，具体操作程序为：</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楷体_GB2312" w:eastAsia="楷体_GB2312" w:cs="Arial" w:hint="eastAsia"/>
          <w:b/>
          <w:bCs/>
          <w:color w:val="000000"/>
          <w:sz w:val="32"/>
          <w:szCs w:val="32"/>
        </w:rPr>
        <w:t>（一）申请补贴。</w:t>
      </w:r>
      <w:r>
        <w:rPr>
          <w:rFonts w:ascii="仿宋_GB2312" w:eastAsia="仿宋_GB2312" w:cs="Arial" w:hint="eastAsia"/>
          <w:bCs/>
          <w:color w:val="000000"/>
          <w:sz w:val="32"/>
          <w:szCs w:val="32"/>
        </w:rPr>
        <w:t>补贴对象在建设机库前应向县级农机化主管部门备案，并填写《福建省机库补贴备案表》（详见附件3-2）。建成机库后，补贴对象持</w:t>
      </w:r>
      <w:r>
        <w:rPr>
          <w:rFonts w:ascii="仿宋_GB2312" w:eastAsia="仿宋_GB2312" w:hint="eastAsia"/>
          <w:color w:val="000000"/>
          <w:sz w:val="32"/>
          <w:szCs w:val="32"/>
        </w:rPr>
        <w:t>本人身份证件（农业生产经营组织持法定代表人身份证件和工商营业执照）</w:t>
      </w:r>
      <w:r>
        <w:rPr>
          <w:rFonts w:ascii="仿宋_GB2312" w:eastAsia="仿宋_GB2312" w:cs="Arial" w:hint="eastAsia"/>
          <w:bCs/>
          <w:color w:val="000000"/>
          <w:sz w:val="32"/>
          <w:szCs w:val="32"/>
        </w:rPr>
        <w:t>、机库的设施用地凭证资料、拥有机具的发票、机库照片、银行卡（折）等资料，向县级农机</w:t>
      </w:r>
      <w:r>
        <w:rPr>
          <w:rFonts w:ascii="仿宋_GB2312" w:eastAsia="仿宋_GB2312" w:cs="Arial" w:hint="eastAsia"/>
          <w:bCs/>
          <w:color w:val="000000"/>
          <w:sz w:val="32"/>
          <w:szCs w:val="32"/>
        </w:rPr>
        <w:lastRenderedPageBreak/>
        <w:t>化主管部门提出补贴申请，并填写《福建省机库补贴申请表》（详见附件3-1）。</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楷体_GB2312" w:eastAsia="楷体_GB2312" w:cs="Arial" w:hint="eastAsia"/>
          <w:b/>
          <w:bCs/>
          <w:color w:val="000000"/>
          <w:sz w:val="32"/>
          <w:szCs w:val="32"/>
        </w:rPr>
        <w:t>（二）审核验收。</w:t>
      </w:r>
      <w:r>
        <w:rPr>
          <w:rFonts w:ascii="仿宋_GB2312" w:eastAsia="仿宋_GB2312" w:cs="Arial" w:hint="eastAsia"/>
          <w:bCs/>
          <w:color w:val="000000"/>
          <w:sz w:val="32"/>
          <w:szCs w:val="32"/>
        </w:rPr>
        <w:t>县级农机化主管部门对补贴对象提供符合规定的申请材料进行审核，组织两名以上工作人员根据《福建省机库补贴核实验收办法》（详见附件3-3）进行现场核实验收。有条件的县（市、区）可委托有资质的第三方机构现场验收，提供技术支撑。</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楷体_GB2312" w:eastAsia="楷体_GB2312" w:cs="Arial" w:hint="eastAsia"/>
          <w:b/>
          <w:bCs/>
          <w:color w:val="000000"/>
          <w:sz w:val="32"/>
          <w:szCs w:val="32"/>
        </w:rPr>
        <w:t>（三）录入申请。</w:t>
      </w:r>
      <w:r>
        <w:rPr>
          <w:rFonts w:ascii="仿宋_GB2312" w:eastAsia="仿宋_GB2312" w:cs="Arial" w:hint="eastAsia"/>
          <w:bCs/>
          <w:color w:val="000000"/>
          <w:sz w:val="32"/>
          <w:szCs w:val="32"/>
        </w:rPr>
        <w:t>县级农机化主管部门将核实</w:t>
      </w:r>
      <w:r>
        <w:rPr>
          <w:rFonts w:eastAsia="仿宋_GB2312" w:cs="Arial" w:hint="eastAsia"/>
          <w:bCs/>
          <w:color w:val="000000"/>
          <w:sz w:val="32"/>
          <w:szCs w:val="32"/>
        </w:rPr>
        <w:t>验收</w:t>
      </w:r>
      <w:r>
        <w:rPr>
          <w:rFonts w:ascii="仿宋_GB2312" w:eastAsia="仿宋_GB2312" w:cs="Arial" w:hint="eastAsia"/>
          <w:bCs/>
          <w:color w:val="000000"/>
          <w:sz w:val="32"/>
          <w:szCs w:val="32"/>
        </w:rPr>
        <w:t>通过的补贴申请录入</w:t>
      </w:r>
      <w:r>
        <w:rPr>
          <w:rFonts w:ascii="仿宋_GB2312" w:eastAsia="仿宋_GB2312" w:hint="eastAsia"/>
          <w:sz w:val="32"/>
          <w:szCs w:val="32"/>
        </w:rPr>
        <w:t>办理服务系统</w:t>
      </w:r>
      <w:r>
        <w:rPr>
          <w:rFonts w:ascii="仿宋_GB2312" w:eastAsia="仿宋_GB2312" w:cs="Arial" w:hint="eastAsia"/>
          <w:bCs/>
          <w:color w:val="000000"/>
          <w:sz w:val="32"/>
          <w:szCs w:val="32"/>
        </w:rPr>
        <w:t>。</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楷体_GB2312" w:eastAsia="楷体_GB2312" w:cs="Arial" w:hint="eastAsia"/>
          <w:b/>
          <w:bCs/>
          <w:color w:val="000000"/>
          <w:sz w:val="32"/>
          <w:szCs w:val="32"/>
        </w:rPr>
        <w:t>（四）公示信息。</w:t>
      </w:r>
      <w:r>
        <w:rPr>
          <w:rFonts w:ascii="仿宋_GB2312" w:eastAsia="仿宋_GB2312" w:cs="Arial" w:hint="eastAsia"/>
          <w:bCs/>
          <w:color w:val="000000"/>
          <w:sz w:val="32"/>
          <w:szCs w:val="32"/>
        </w:rPr>
        <w:t>县级农机化主管部门通过</w:t>
      </w:r>
      <w:r>
        <w:rPr>
          <w:rFonts w:ascii="仿宋_GB2312" w:eastAsia="仿宋_GB2312" w:cs="仿宋_GB2312" w:hint="eastAsia"/>
          <w:sz w:val="32"/>
          <w:szCs w:val="32"/>
        </w:rPr>
        <w:t>县级农机购置补贴信息公开专栏</w:t>
      </w:r>
      <w:r>
        <w:rPr>
          <w:rFonts w:ascii="仿宋_GB2312" w:eastAsia="仿宋_GB2312" w:cs="Arial" w:hint="eastAsia"/>
          <w:bCs/>
          <w:color w:val="000000"/>
          <w:sz w:val="32"/>
          <w:szCs w:val="32"/>
        </w:rPr>
        <w:t>公示</w:t>
      </w:r>
      <w:r>
        <w:rPr>
          <w:rFonts w:eastAsia="仿宋_GB2312" w:cs="Arial" w:hint="eastAsia"/>
          <w:bCs/>
          <w:color w:val="000000"/>
          <w:sz w:val="32"/>
          <w:szCs w:val="32"/>
        </w:rPr>
        <w:t>补贴</w:t>
      </w:r>
      <w:r>
        <w:rPr>
          <w:rFonts w:ascii="仿宋_GB2312" w:eastAsia="仿宋_GB2312" w:cs="Arial" w:hint="eastAsia"/>
          <w:bCs/>
          <w:color w:val="000000"/>
          <w:sz w:val="32"/>
          <w:szCs w:val="32"/>
        </w:rPr>
        <w:t>机库信息，公示期为5个工作日。</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楷体_GB2312" w:eastAsia="楷体_GB2312" w:cs="Arial" w:hint="eastAsia"/>
          <w:b/>
          <w:bCs/>
          <w:color w:val="000000"/>
          <w:sz w:val="32"/>
          <w:szCs w:val="32"/>
        </w:rPr>
        <w:t>（五）兑付资金。</w:t>
      </w:r>
      <w:r>
        <w:rPr>
          <w:rFonts w:ascii="仿宋_GB2312" w:eastAsia="仿宋_GB2312" w:cs="Arial" w:hint="eastAsia"/>
          <w:bCs/>
          <w:color w:val="000000"/>
          <w:sz w:val="32"/>
          <w:szCs w:val="32"/>
        </w:rPr>
        <w:t>公示无异议后，按照农机购置补贴有关程序兑付补贴资金。</w:t>
      </w:r>
    </w:p>
    <w:p w:rsidR="00673CB4" w:rsidRDefault="00673CB4" w:rsidP="00673CB4">
      <w:pPr>
        <w:adjustRightInd w:val="0"/>
        <w:snapToGrid w:val="0"/>
        <w:spacing w:line="600" w:lineRule="exact"/>
        <w:ind w:firstLineChars="200" w:firstLine="640"/>
        <w:rPr>
          <w:rFonts w:ascii="黑体" w:eastAsia="黑体" w:cs="Arial"/>
          <w:bCs/>
          <w:color w:val="000000"/>
          <w:sz w:val="32"/>
          <w:szCs w:val="32"/>
        </w:rPr>
      </w:pPr>
      <w:r>
        <w:rPr>
          <w:rFonts w:ascii="黑体" w:eastAsia="黑体" w:cs="Arial" w:hint="eastAsia"/>
          <w:bCs/>
          <w:color w:val="000000"/>
          <w:sz w:val="32"/>
          <w:szCs w:val="32"/>
        </w:rPr>
        <w:t>四、主体责任</w:t>
      </w:r>
    </w:p>
    <w:p w:rsidR="00673CB4" w:rsidRDefault="00673CB4" w:rsidP="00673CB4">
      <w:pPr>
        <w:adjustRightInd w:val="0"/>
        <w:snapToGrid w:val="0"/>
        <w:spacing w:line="600" w:lineRule="exact"/>
        <w:ind w:firstLineChars="200" w:firstLine="640"/>
        <w:rPr>
          <w:rFonts w:ascii="黑体" w:eastAsia="黑体" w:cs="Arial"/>
          <w:bCs/>
          <w:color w:val="000000"/>
          <w:sz w:val="32"/>
          <w:szCs w:val="32"/>
        </w:rPr>
      </w:pPr>
      <w:r>
        <w:rPr>
          <w:rFonts w:ascii="仿宋_GB2312" w:eastAsia="仿宋_GB2312" w:cs="Arial" w:hint="eastAsia"/>
          <w:bCs/>
          <w:color w:val="000000"/>
          <w:sz w:val="32"/>
          <w:szCs w:val="32"/>
        </w:rPr>
        <w:t>补贴对象对补贴申请材料及</w:t>
      </w:r>
      <w:r>
        <w:rPr>
          <w:rFonts w:eastAsia="仿宋_GB2312" w:cs="Arial" w:hint="eastAsia"/>
          <w:bCs/>
          <w:color w:val="000000"/>
          <w:sz w:val="32"/>
          <w:szCs w:val="32"/>
        </w:rPr>
        <w:t>机库</w:t>
      </w:r>
      <w:r>
        <w:rPr>
          <w:rFonts w:ascii="仿宋_GB2312" w:eastAsia="仿宋_GB2312" w:cs="Arial" w:hint="eastAsia"/>
          <w:bCs/>
          <w:color w:val="000000"/>
          <w:sz w:val="32"/>
          <w:szCs w:val="32"/>
        </w:rPr>
        <w:t>未享受</w:t>
      </w:r>
      <w:r>
        <w:rPr>
          <w:rFonts w:ascii="仿宋_GB2312" w:eastAsia="仿宋_GB2312" w:cs="Arial" w:hint="eastAsia"/>
          <w:color w:val="000000"/>
          <w:sz w:val="32"/>
          <w:szCs w:val="32"/>
        </w:rPr>
        <w:t>财政资金补助</w:t>
      </w:r>
      <w:r>
        <w:rPr>
          <w:rFonts w:ascii="仿宋_GB2312" w:eastAsia="仿宋_GB2312" w:cs="Arial" w:hint="eastAsia"/>
          <w:bCs/>
          <w:color w:val="000000"/>
          <w:sz w:val="32"/>
          <w:szCs w:val="32"/>
        </w:rPr>
        <w:t>的真实性负责，对机库的安全质量负责。机库的材质、立柱间距、基座承台、横梁跨度、连接方式等应满足安全生产要求。</w:t>
      </w:r>
    </w:p>
    <w:p w:rsidR="00673CB4" w:rsidRDefault="00673CB4" w:rsidP="00673CB4">
      <w:pPr>
        <w:adjustRightInd w:val="0"/>
        <w:snapToGrid w:val="0"/>
        <w:spacing w:line="600" w:lineRule="exact"/>
        <w:ind w:firstLineChars="200" w:firstLine="640"/>
        <w:rPr>
          <w:rFonts w:ascii="黑体" w:eastAsia="黑体" w:cs="Arial"/>
          <w:bCs/>
          <w:color w:val="000000"/>
          <w:sz w:val="32"/>
          <w:szCs w:val="32"/>
        </w:rPr>
      </w:pPr>
      <w:r>
        <w:rPr>
          <w:rFonts w:ascii="黑体" w:eastAsia="黑体" w:cs="Arial" w:hint="eastAsia"/>
          <w:bCs/>
          <w:color w:val="000000"/>
          <w:sz w:val="32"/>
          <w:szCs w:val="32"/>
        </w:rPr>
        <w:t>五、有关要求</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楷体_GB2312" w:eastAsia="楷体_GB2312" w:cs="Arial" w:hint="eastAsia"/>
          <w:b/>
          <w:bCs/>
          <w:color w:val="000000"/>
          <w:sz w:val="32"/>
          <w:szCs w:val="32"/>
        </w:rPr>
        <w:t>（一）加强组织领导。</w:t>
      </w:r>
      <w:r>
        <w:rPr>
          <w:rFonts w:ascii="仿宋_GB2312" w:eastAsia="仿宋_GB2312" w:cs="Arial" w:hint="eastAsia"/>
          <w:color w:val="000000"/>
          <w:sz w:val="32"/>
          <w:szCs w:val="32"/>
        </w:rPr>
        <w:t>设区市</w:t>
      </w:r>
      <w:r>
        <w:rPr>
          <w:rFonts w:ascii="仿宋_GB2312" w:eastAsia="仿宋_GB2312" w:cs="Arial" w:hint="eastAsia"/>
          <w:bCs/>
          <w:color w:val="000000"/>
          <w:sz w:val="32"/>
          <w:szCs w:val="32"/>
        </w:rPr>
        <w:t>农机化主管</w:t>
      </w:r>
      <w:r>
        <w:rPr>
          <w:rFonts w:ascii="仿宋_GB2312" w:eastAsia="仿宋_GB2312" w:cs="Arial" w:hint="eastAsia"/>
          <w:color w:val="000000"/>
          <w:sz w:val="32"/>
          <w:szCs w:val="32"/>
        </w:rPr>
        <w:t>部门要把握政策、掌握标准、积极推进，认真组织指导县级</w:t>
      </w:r>
      <w:r>
        <w:rPr>
          <w:rFonts w:ascii="仿宋_GB2312" w:eastAsia="仿宋_GB2312" w:cs="Arial" w:hint="eastAsia"/>
          <w:bCs/>
          <w:color w:val="000000"/>
          <w:sz w:val="32"/>
          <w:szCs w:val="32"/>
        </w:rPr>
        <w:t>农机化主管</w:t>
      </w:r>
      <w:r>
        <w:rPr>
          <w:rFonts w:ascii="仿宋_GB2312" w:eastAsia="仿宋_GB2312" w:cs="Arial" w:hint="eastAsia"/>
          <w:color w:val="000000"/>
          <w:sz w:val="32"/>
          <w:szCs w:val="32"/>
        </w:rPr>
        <w:t>部门抓好机库的补贴工作。县级</w:t>
      </w:r>
      <w:r>
        <w:rPr>
          <w:rFonts w:ascii="仿宋_GB2312" w:eastAsia="仿宋_GB2312" w:cs="Arial" w:hint="eastAsia"/>
          <w:bCs/>
          <w:color w:val="000000"/>
          <w:sz w:val="32"/>
          <w:szCs w:val="32"/>
        </w:rPr>
        <w:t>农机化主管部门要</w:t>
      </w:r>
      <w:r>
        <w:rPr>
          <w:rFonts w:ascii="仿宋_GB2312" w:eastAsia="仿宋_GB2312" w:cs="Arial" w:hint="eastAsia"/>
          <w:color w:val="000000"/>
          <w:sz w:val="32"/>
          <w:szCs w:val="32"/>
        </w:rPr>
        <w:t>落实机库补贴政策，担当作为，认真把关，务求实效，</w:t>
      </w:r>
      <w:r>
        <w:rPr>
          <w:rFonts w:ascii="仿宋_GB2312" w:eastAsia="仿宋_GB2312" w:cs="Arial" w:hint="eastAsia"/>
          <w:bCs/>
          <w:color w:val="000000"/>
          <w:sz w:val="32"/>
          <w:szCs w:val="32"/>
        </w:rPr>
        <w:t>深入宣传机库补贴政策，解读机库</w:t>
      </w:r>
      <w:r>
        <w:rPr>
          <w:rFonts w:ascii="仿宋_GB2312" w:eastAsia="仿宋_GB2312" w:cs="Arial" w:hint="eastAsia"/>
          <w:bCs/>
          <w:color w:val="000000"/>
          <w:sz w:val="32"/>
          <w:szCs w:val="32"/>
        </w:rPr>
        <w:lastRenderedPageBreak/>
        <w:t>补贴的条件要求，促进机库建设规范发展。</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楷体_GB2312" w:eastAsia="楷体_GB2312" w:cs="Arial" w:hint="eastAsia"/>
          <w:b/>
          <w:bCs/>
          <w:color w:val="000000"/>
          <w:sz w:val="32"/>
          <w:szCs w:val="32"/>
        </w:rPr>
        <w:t>（二）及时受理审核。</w:t>
      </w:r>
      <w:r>
        <w:rPr>
          <w:rFonts w:ascii="仿宋_GB2312" w:eastAsia="仿宋_GB2312" w:cs="Arial" w:hint="eastAsia"/>
          <w:bCs/>
          <w:color w:val="000000"/>
          <w:sz w:val="32"/>
          <w:szCs w:val="32"/>
        </w:rPr>
        <w:t>县级农机化主管部门要及时受理机库补贴申请，并在受理后15个工作日内组织人员进行现场核实验收。县级农机化主管部门、财政部门要按照农机购置补贴有关程序和要求及时结算兑付补贴资金。</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楷体_GB2312" w:eastAsia="楷体_GB2312" w:cs="Arial" w:hint="eastAsia"/>
          <w:b/>
          <w:bCs/>
          <w:color w:val="000000"/>
          <w:sz w:val="32"/>
          <w:szCs w:val="32"/>
        </w:rPr>
        <w:t>（三）强化监督管理。</w:t>
      </w:r>
      <w:r>
        <w:rPr>
          <w:rFonts w:eastAsia="仿宋_GB2312" w:cs="Arial"/>
          <w:bCs/>
          <w:color w:val="000000"/>
          <w:sz w:val="32"/>
          <w:szCs w:val="32"/>
        </w:rPr>
        <w:t>补贴对象</w:t>
      </w:r>
      <w:r>
        <w:rPr>
          <w:rFonts w:eastAsia="仿宋_GB2312" w:cs="Arial" w:hint="eastAsia"/>
          <w:bCs/>
          <w:color w:val="000000"/>
          <w:sz w:val="32"/>
          <w:szCs w:val="32"/>
        </w:rPr>
        <w:t>存在弄虚作假等违规行为</w:t>
      </w:r>
      <w:r>
        <w:rPr>
          <w:rFonts w:eastAsia="仿宋_GB2312" w:cs="Arial"/>
          <w:bCs/>
          <w:color w:val="000000"/>
          <w:sz w:val="32"/>
          <w:szCs w:val="32"/>
        </w:rPr>
        <w:t>的</w:t>
      </w:r>
      <w:r>
        <w:rPr>
          <w:rFonts w:eastAsia="仿宋_GB2312" w:cs="Arial" w:hint="eastAsia"/>
          <w:bCs/>
          <w:color w:val="000000"/>
          <w:sz w:val="32"/>
          <w:szCs w:val="32"/>
        </w:rPr>
        <w:t>，</w:t>
      </w:r>
      <w:r>
        <w:rPr>
          <w:rFonts w:eastAsia="仿宋_GB2312" w:cs="Arial"/>
          <w:bCs/>
          <w:color w:val="000000"/>
          <w:sz w:val="32"/>
          <w:szCs w:val="32"/>
        </w:rPr>
        <w:t>严格</w:t>
      </w:r>
      <w:r>
        <w:rPr>
          <w:rFonts w:eastAsia="仿宋_GB2312" w:cs="Arial" w:hint="eastAsia"/>
          <w:bCs/>
          <w:color w:val="000000"/>
          <w:sz w:val="32"/>
          <w:szCs w:val="32"/>
        </w:rPr>
        <w:t>按照</w:t>
      </w:r>
      <w:r>
        <w:rPr>
          <w:rFonts w:ascii="仿宋_GB2312" w:eastAsia="仿宋_GB2312" w:hint="eastAsia"/>
          <w:color w:val="000000"/>
          <w:sz w:val="32"/>
          <w:szCs w:val="32"/>
        </w:rPr>
        <w:t>《农业机械补贴产品违规经营行为处理办法（试行）》（农办财〔2017〕26号）等文件规定，采取退缴补贴资金、</w:t>
      </w:r>
      <w:r>
        <w:rPr>
          <w:rFonts w:ascii="仿宋_GB2312" w:eastAsia="仿宋_GB2312" w:cs="Arial" w:hint="eastAsia"/>
          <w:color w:val="000000"/>
          <w:sz w:val="32"/>
          <w:szCs w:val="32"/>
        </w:rPr>
        <w:t>取消或暂停享受农机购置补贴资格等措施处理。</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bCs/>
          <w:color w:val="000000"/>
          <w:sz w:val="32"/>
          <w:szCs w:val="32"/>
        </w:rPr>
        <w:t>附件：3-1.福建省机库补贴申请表</w:t>
      </w:r>
    </w:p>
    <w:p w:rsidR="00673CB4" w:rsidRDefault="00673CB4" w:rsidP="00673CB4">
      <w:pPr>
        <w:shd w:val="clear" w:color="auto" w:fill="FFFFFF"/>
        <w:spacing w:line="600" w:lineRule="exact"/>
        <w:ind w:left="1280" w:hangingChars="400" w:hanging="1280"/>
        <w:rPr>
          <w:rFonts w:ascii="仿宋_GB2312" w:eastAsia="仿宋_GB2312" w:cs="Arial"/>
          <w:bCs/>
          <w:color w:val="000000"/>
          <w:sz w:val="32"/>
          <w:szCs w:val="32"/>
        </w:rPr>
      </w:pPr>
      <w:r>
        <w:rPr>
          <w:rFonts w:ascii="仿宋_GB2312" w:eastAsia="仿宋_GB2312" w:cs="Arial" w:hint="eastAsia"/>
          <w:bCs/>
          <w:color w:val="000000"/>
          <w:sz w:val="32"/>
          <w:szCs w:val="32"/>
        </w:rPr>
        <w:t xml:space="preserve">          3-2.福建省机库补贴备案表</w:t>
      </w:r>
    </w:p>
    <w:p w:rsidR="00673CB4" w:rsidRDefault="00673CB4" w:rsidP="00673CB4">
      <w:pPr>
        <w:shd w:val="clear" w:color="auto" w:fill="FFFFFF"/>
        <w:spacing w:line="600" w:lineRule="exact"/>
        <w:ind w:firstLineChars="500" w:firstLine="1600"/>
        <w:rPr>
          <w:rFonts w:ascii="仿宋_GB2312" w:eastAsia="仿宋_GB2312" w:cs="Arial"/>
          <w:bCs/>
          <w:color w:val="000000"/>
          <w:sz w:val="32"/>
          <w:szCs w:val="32"/>
        </w:rPr>
      </w:pPr>
      <w:r>
        <w:rPr>
          <w:rFonts w:ascii="仿宋_GB2312" w:eastAsia="仿宋_GB2312" w:cs="Arial" w:hint="eastAsia"/>
          <w:bCs/>
          <w:color w:val="000000"/>
          <w:sz w:val="32"/>
          <w:szCs w:val="32"/>
        </w:rPr>
        <w:t>3-3.福建省机库补贴核实验收办法</w:t>
      </w:r>
    </w:p>
    <w:p w:rsidR="00673CB4" w:rsidRDefault="00673CB4" w:rsidP="000900A5">
      <w:pPr>
        <w:shd w:val="clear" w:color="auto" w:fill="FFFFFF"/>
        <w:spacing w:afterLines="50" w:line="383" w:lineRule="atLeast"/>
        <w:rPr>
          <w:rStyle w:val="a7"/>
          <w:rFonts w:ascii="黑体" w:eastAsia="黑体"/>
          <w:b w:val="0"/>
          <w:color w:val="000000"/>
          <w:sz w:val="32"/>
          <w:szCs w:val="32"/>
        </w:rPr>
      </w:pPr>
      <w:r>
        <w:rPr>
          <w:rStyle w:val="a7"/>
          <w:rFonts w:ascii="黑体" w:eastAsia="黑体" w:hint="eastAsia"/>
          <w:b w:val="0"/>
          <w:color w:val="000000"/>
          <w:sz w:val="32"/>
          <w:szCs w:val="32"/>
        </w:rPr>
        <w:br w:type="page"/>
      </w:r>
      <w:r>
        <w:rPr>
          <w:rStyle w:val="a7"/>
          <w:rFonts w:ascii="黑体" w:eastAsia="黑体" w:hint="eastAsia"/>
          <w:b w:val="0"/>
          <w:color w:val="000000"/>
          <w:sz w:val="32"/>
          <w:szCs w:val="32"/>
        </w:rPr>
        <w:lastRenderedPageBreak/>
        <w:t>附件3-1</w:t>
      </w:r>
    </w:p>
    <w:p w:rsidR="00673CB4" w:rsidRDefault="00673CB4" w:rsidP="00673CB4">
      <w:pPr>
        <w:shd w:val="clear" w:color="auto" w:fill="FFFFFF"/>
        <w:spacing w:line="383" w:lineRule="atLeast"/>
        <w:jc w:val="center"/>
        <w:rPr>
          <w:rStyle w:val="a7"/>
          <w:rFonts w:ascii="方正小标宋简体" w:eastAsia="方正小标宋简体"/>
          <w:b w:val="0"/>
          <w:color w:val="000000"/>
          <w:sz w:val="44"/>
          <w:szCs w:val="44"/>
        </w:rPr>
      </w:pPr>
      <w:r>
        <w:rPr>
          <w:rStyle w:val="a7"/>
          <w:rFonts w:ascii="方正小标宋简体" w:eastAsia="方正小标宋简体" w:hint="eastAsia"/>
          <w:b w:val="0"/>
          <w:color w:val="000000"/>
          <w:sz w:val="44"/>
          <w:szCs w:val="44"/>
        </w:rPr>
        <w:t>福建省机库补贴申请表</w:t>
      </w:r>
    </w:p>
    <w:p w:rsidR="00673CB4" w:rsidRDefault="00673CB4" w:rsidP="00673CB4">
      <w:pPr>
        <w:pStyle w:val="a6"/>
        <w:wordWrap w:val="0"/>
        <w:spacing w:before="0" w:beforeAutospacing="0" w:after="0" w:afterAutospacing="0"/>
        <w:jc w:val="right"/>
        <w:rPr>
          <w:rFonts w:ascii="仿宋_GB2312" w:eastAsia="仿宋_GB2312" w:cs="Arial"/>
          <w:bCs/>
          <w:color w:val="000000"/>
          <w:sz w:val="28"/>
          <w:szCs w:val="28"/>
        </w:rPr>
      </w:pPr>
      <w:r>
        <w:rPr>
          <w:rFonts w:ascii="仿宋_GB2312" w:eastAsia="仿宋_GB2312" w:cs="Arial" w:hint="eastAsia"/>
          <w:bCs/>
          <w:color w:val="000000"/>
          <w:sz w:val="28"/>
          <w:szCs w:val="28"/>
        </w:rPr>
        <w:t>申请日期：</w:t>
      </w:r>
      <w:r>
        <w:rPr>
          <w:rFonts w:ascii="仿宋_GB2312" w:eastAsia="仿宋_GB2312" w:cs="Arial" w:hint="eastAsia"/>
          <w:bCs/>
          <w:color w:val="000000"/>
          <w:sz w:val="28"/>
          <w:szCs w:val="28"/>
        </w:rPr>
        <w:t>  </w:t>
      </w:r>
      <w:r>
        <w:rPr>
          <w:rFonts w:ascii="仿宋_GB2312" w:eastAsia="仿宋_GB2312" w:cs="Arial" w:hint="eastAsia"/>
          <w:bCs/>
          <w:color w:val="000000"/>
          <w:sz w:val="28"/>
          <w:szCs w:val="28"/>
        </w:rPr>
        <w:t xml:space="preserve">  年   月   日</w:t>
      </w:r>
    </w:p>
    <w:tbl>
      <w:tblPr>
        <w:tblW w:w="9052" w:type="dxa"/>
        <w:jc w:val="center"/>
        <w:tblLayout w:type="fixed"/>
        <w:tblCellMar>
          <w:left w:w="0" w:type="dxa"/>
          <w:right w:w="0" w:type="dxa"/>
        </w:tblCellMar>
        <w:tblLook w:val="0000"/>
      </w:tblPr>
      <w:tblGrid>
        <w:gridCol w:w="3004"/>
        <w:gridCol w:w="1950"/>
        <w:gridCol w:w="2010"/>
        <w:gridCol w:w="2053"/>
        <w:gridCol w:w="35"/>
      </w:tblGrid>
      <w:tr w:rsidR="00673CB4" w:rsidTr="00C74822">
        <w:trPr>
          <w:trHeight w:val="612"/>
          <w:jc w:val="center"/>
        </w:trPr>
        <w:tc>
          <w:tcPr>
            <w:tcW w:w="3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申请人</w:t>
            </w:r>
          </w:p>
        </w:tc>
        <w:tc>
          <w:tcPr>
            <w:tcW w:w="1950" w:type="dxa"/>
            <w:tcBorders>
              <w:top w:val="single" w:sz="8" w:space="0" w:color="000000"/>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2010" w:type="dxa"/>
            <w:tcBorders>
              <w:top w:val="single" w:sz="8" w:space="0" w:color="000000"/>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联系电话</w:t>
            </w:r>
          </w:p>
        </w:tc>
        <w:tc>
          <w:tcPr>
            <w:tcW w:w="2053" w:type="dxa"/>
            <w:tcBorders>
              <w:top w:val="single" w:sz="8" w:space="0" w:color="000000"/>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r>
              <w:rPr>
                <w:rFonts w:eastAsia="仿宋_GB2312" w:hint="eastAsia"/>
                <w:color w:val="000000"/>
              </w:rPr>
              <w:t> </w:t>
            </w:r>
          </w:p>
        </w:tc>
      </w:tr>
      <w:tr w:rsidR="00673CB4" w:rsidTr="00C74822">
        <w:trPr>
          <w:trHeight w:val="1038"/>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法人代码或身份证号码</w:t>
            </w:r>
          </w:p>
        </w:tc>
        <w:tc>
          <w:tcPr>
            <w:tcW w:w="1950"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2010"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具体建设地点（乡镇、行政村、自然村、经纬度）</w:t>
            </w:r>
          </w:p>
        </w:tc>
        <w:tc>
          <w:tcPr>
            <w:tcW w:w="2053"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ind w:right="-480"/>
              <w:jc w:val="center"/>
              <w:rPr>
                <w:rFonts w:ascii="仿宋_GB2312" w:eastAsia="仿宋_GB2312" w:cs="Arial"/>
                <w:bCs/>
                <w:color w:val="000000"/>
              </w:rPr>
            </w:pP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r>
              <w:rPr>
                <w:rFonts w:eastAsia="仿宋_GB2312" w:hint="eastAsia"/>
                <w:color w:val="000000"/>
              </w:rPr>
              <w:t> </w:t>
            </w:r>
          </w:p>
        </w:tc>
      </w:tr>
      <w:tr w:rsidR="00673CB4" w:rsidTr="00C74822">
        <w:trPr>
          <w:trHeight w:val="365"/>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开户行及帐号、卡号</w:t>
            </w:r>
          </w:p>
        </w:tc>
        <w:tc>
          <w:tcPr>
            <w:tcW w:w="6013" w:type="dxa"/>
            <w:gridSpan w:val="3"/>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r>
              <w:rPr>
                <w:rFonts w:eastAsia="仿宋_GB2312" w:hint="eastAsia"/>
                <w:color w:val="000000"/>
              </w:rPr>
              <w:t> </w:t>
            </w:r>
          </w:p>
        </w:tc>
      </w:tr>
      <w:tr w:rsidR="00673CB4" w:rsidTr="00C74822">
        <w:trPr>
          <w:trHeight w:val="612"/>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机具原值（万元）</w:t>
            </w:r>
          </w:p>
        </w:tc>
        <w:tc>
          <w:tcPr>
            <w:tcW w:w="195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201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大中型机具数量（台套）</w:t>
            </w:r>
          </w:p>
        </w:tc>
        <w:tc>
          <w:tcPr>
            <w:tcW w:w="2053"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r>
              <w:rPr>
                <w:rFonts w:eastAsia="仿宋_GB2312" w:hint="eastAsia"/>
                <w:color w:val="000000"/>
              </w:rPr>
              <w:t> </w:t>
            </w:r>
          </w:p>
        </w:tc>
      </w:tr>
      <w:tr w:rsidR="00673CB4" w:rsidTr="00C74822">
        <w:trPr>
          <w:trHeight w:val="612"/>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建成机库规模（平方米）</w:t>
            </w:r>
          </w:p>
        </w:tc>
        <w:tc>
          <w:tcPr>
            <w:tcW w:w="195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201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作业服务面积（亩）</w:t>
            </w:r>
          </w:p>
        </w:tc>
        <w:tc>
          <w:tcPr>
            <w:tcW w:w="2053"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r>
              <w:rPr>
                <w:rFonts w:eastAsia="仿宋_GB2312" w:hint="eastAsia"/>
                <w:color w:val="000000"/>
              </w:rPr>
              <w:t> </w:t>
            </w:r>
          </w:p>
        </w:tc>
      </w:tr>
      <w:tr w:rsidR="00673CB4" w:rsidTr="00C74822">
        <w:trPr>
          <w:trHeight w:val="779"/>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已建机库是否享受过其他财政资金补助</w:t>
            </w:r>
          </w:p>
        </w:tc>
        <w:tc>
          <w:tcPr>
            <w:tcW w:w="195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201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用地是否备案或手续完整</w:t>
            </w:r>
          </w:p>
        </w:tc>
        <w:tc>
          <w:tcPr>
            <w:tcW w:w="2053"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olor w:val="000000"/>
              </w:rPr>
            </w:pPr>
          </w:p>
        </w:tc>
      </w:tr>
      <w:tr w:rsidR="00673CB4" w:rsidTr="00C74822">
        <w:trPr>
          <w:trHeight w:val="612"/>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申请机库补贴类型</w:t>
            </w:r>
          </w:p>
        </w:tc>
        <w:tc>
          <w:tcPr>
            <w:tcW w:w="195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201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申请机库面积   （平方米）</w:t>
            </w:r>
          </w:p>
        </w:tc>
        <w:tc>
          <w:tcPr>
            <w:tcW w:w="2053"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r>
              <w:rPr>
                <w:rFonts w:eastAsia="仿宋_GB2312" w:hint="eastAsia"/>
                <w:color w:val="000000"/>
              </w:rPr>
              <w:t> </w:t>
            </w:r>
          </w:p>
        </w:tc>
      </w:tr>
      <w:tr w:rsidR="00673CB4" w:rsidTr="00C74822">
        <w:trPr>
          <w:trHeight w:val="612"/>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申请补贴标准（元/平方米）</w:t>
            </w:r>
          </w:p>
        </w:tc>
        <w:tc>
          <w:tcPr>
            <w:tcW w:w="195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2010"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申请补贴总额  （万元）</w:t>
            </w:r>
          </w:p>
        </w:tc>
        <w:tc>
          <w:tcPr>
            <w:tcW w:w="2053"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r>
              <w:rPr>
                <w:rFonts w:eastAsia="仿宋_GB2312" w:hint="eastAsia"/>
                <w:color w:val="000000"/>
              </w:rPr>
              <w:t> </w:t>
            </w:r>
          </w:p>
        </w:tc>
      </w:tr>
      <w:tr w:rsidR="00673CB4" w:rsidTr="00C74822">
        <w:trPr>
          <w:trHeight w:val="2092"/>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申请人</w:t>
            </w:r>
          </w:p>
        </w:tc>
        <w:tc>
          <w:tcPr>
            <w:tcW w:w="6013" w:type="dxa"/>
            <w:gridSpan w:val="3"/>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ind w:firstLineChars="200" w:firstLine="480"/>
              <w:rPr>
                <w:rFonts w:ascii="仿宋_GB2312" w:eastAsia="仿宋_GB2312" w:cs="Arial"/>
                <w:bCs/>
                <w:color w:val="000000"/>
              </w:rPr>
            </w:pPr>
            <w:r>
              <w:rPr>
                <w:rFonts w:ascii="仿宋_GB2312" w:eastAsia="仿宋_GB2312" w:cs="Arial" w:hint="eastAsia"/>
                <w:bCs/>
                <w:color w:val="000000"/>
              </w:rPr>
              <w:t>对申报机库补贴的真实性负责，承担机库建设的主体责任。</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r>
              <w:rPr>
                <w:rFonts w:ascii="仿宋_GB2312" w:eastAsia="仿宋_GB2312" w:cs="Arial" w:hint="eastAsia"/>
                <w:bCs/>
                <w:color w:val="000000"/>
              </w:rPr>
              <w:t xml:space="preserve">              </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盖章、签字</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r>
              <w:rPr>
                <w:rFonts w:ascii="仿宋_GB2312" w:eastAsia="仿宋_GB2312" w:cs="Arial" w:hint="eastAsia"/>
                <w:bCs/>
                <w:color w:val="000000"/>
              </w:rPr>
              <w:t xml:space="preserve">   </w:t>
            </w:r>
            <w:r>
              <w:rPr>
                <w:rFonts w:ascii="仿宋_GB2312" w:eastAsia="仿宋_GB2312" w:cs="Arial" w:hint="eastAsia"/>
                <w:bCs/>
                <w:color w:val="000000"/>
              </w:rPr>
              <w:t> </w:t>
            </w:r>
            <w:r>
              <w:rPr>
                <w:rFonts w:ascii="仿宋_GB2312" w:eastAsia="仿宋_GB2312" w:cs="Arial" w:hint="eastAsia"/>
                <w:bCs/>
                <w:color w:val="000000"/>
              </w:rPr>
              <w:t>年</w:t>
            </w:r>
            <w:r>
              <w:rPr>
                <w:rFonts w:ascii="仿宋_GB2312" w:eastAsia="仿宋_GB2312" w:cs="Arial" w:hint="eastAsia"/>
                <w:bCs/>
                <w:color w:val="000000"/>
              </w:rPr>
              <w:t> </w:t>
            </w:r>
            <w:r>
              <w:rPr>
                <w:rFonts w:ascii="仿宋_GB2312" w:eastAsia="仿宋_GB2312" w:cs="Arial" w:hint="eastAsia"/>
                <w:bCs/>
                <w:color w:val="000000"/>
              </w:rPr>
              <w:t xml:space="preserve">    月    </w:t>
            </w:r>
            <w:r>
              <w:rPr>
                <w:rFonts w:ascii="仿宋_GB2312" w:eastAsia="仿宋_GB2312" w:cs="Arial" w:hint="eastAsia"/>
                <w:bCs/>
                <w:color w:val="000000"/>
              </w:rPr>
              <w:t> </w:t>
            </w:r>
            <w:r>
              <w:rPr>
                <w:rFonts w:ascii="仿宋_GB2312" w:eastAsia="仿宋_GB2312" w:cs="Arial" w:hint="eastAsia"/>
                <w:bCs/>
                <w:color w:val="000000"/>
              </w:rPr>
              <w:t>日</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p>
        </w:tc>
      </w:tr>
      <w:tr w:rsidR="00673CB4" w:rsidTr="00C74822">
        <w:trPr>
          <w:trHeight w:val="2025"/>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县级农机化主管部门意见</w:t>
            </w:r>
          </w:p>
        </w:tc>
        <w:tc>
          <w:tcPr>
            <w:tcW w:w="6013" w:type="dxa"/>
            <w:gridSpan w:val="3"/>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r>
              <w:rPr>
                <w:rFonts w:ascii="仿宋_GB2312" w:eastAsia="仿宋_GB2312" w:cs="Arial" w:hint="eastAsia"/>
                <w:bCs/>
                <w:color w:val="000000"/>
              </w:rPr>
              <w:t xml:space="preserve">               </w:t>
            </w:r>
          </w:p>
          <w:p w:rsidR="00673CB4" w:rsidRDefault="00673CB4" w:rsidP="00C74822">
            <w:pPr>
              <w:pStyle w:val="Char3"/>
              <w:rPr>
                <w:lang w:eastAsia="zh-CN"/>
              </w:rPr>
            </w:pPr>
          </w:p>
          <w:p w:rsidR="00673CB4" w:rsidRDefault="00673CB4" w:rsidP="00C74822">
            <w:pPr>
              <w:pStyle w:val="Char3"/>
              <w:rPr>
                <w:lang w:eastAsia="zh-CN"/>
              </w:rPr>
            </w:pP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签字、公章</w:t>
            </w:r>
            <w:r>
              <w:rPr>
                <w:rFonts w:ascii="仿宋_GB2312" w:eastAsia="仿宋_GB2312" w:cs="Arial" w:hint="eastAsia"/>
                <w:bCs/>
                <w:color w:val="000000"/>
              </w:rPr>
              <w:t>  </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年</w:t>
            </w:r>
            <w:r>
              <w:rPr>
                <w:rFonts w:ascii="仿宋_GB2312" w:eastAsia="仿宋_GB2312" w:cs="Arial" w:hint="eastAsia"/>
                <w:bCs/>
                <w:color w:val="000000"/>
              </w:rPr>
              <w:t> </w:t>
            </w:r>
            <w:r>
              <w:rPr>
                <w:rFonts w:ascii="仿宋_GB2312" w:eastAsia="仿宋_GB2312" w:cs="Arial" w:hint="eastAsia"/>
                <w:bCs/>
                <w:color w:val="000000"/>
              </w:rPr>
              <w:t xml:space="preserve">    月</w:t>
            </w:r>
            <w:r>
              <w:rPr>
                <w:rFonts w:ascii="仿宋_GB2312" w:eastAsia="仿宋_GB2312" w:cs="Arial" w:hint="eastAsia"/>
                <w:bCs/>
                <w:color w:val="000000"/>
              </w:rPr>
              <w:t> </w:t>
            </w:r>
            <w:r>
              <w:rPr>
                <w:rFonts w:ascii="仿宋_GB2312" w:eastAsia="仿宋_GB2312" w:cs="Arial" w:hint="eastAsia"/>
                <w:bCs/>
                <w:color w:val="000000"/>
              </w:rPr>
              <w:t xml:space="preserve">    日</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p>
        </w:tc>
      </w:tr>
      <w:tr w:rsidR="00673CB4" w:rsidTr="00C74822">
        <w:trPr>
          <w:trHeight w:val="1172"/>
          <w:jc w:val="center"/>
        </w:trPr>
        <w:tc>
          <w:tcPr>
            <w:tcW w:w="3004"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附件清单</w:t>
            </w:r>
          </w:p>
        </w:tc>
        <w:tc>
          <w:tcPr>
            <w:tcW w:w="6013" w:type="dxa"/>
            <w:gridSpan w:val="3"/>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rPr>
                <w:rFonts w:ascii="仿宋_GB2312" w:eastAsia="仿宋_GB2312" w:cs="Arial"/>
                <w:bCs/>
                <w:color w:val="000000"/>
              </w:rPr>
            </w:pPr>
            <w:r>
              <w:rPr>
                <w:rFonts w:ascii="仿宋_GB2312" w:eastAsia="仿宋_GB2312" w:cs="Arial" w:hint="eastAsia"/>
                <w:bCs/>
                <w:color w:val="000000"/>
              </w:rPr>
              <w:t>1、用地落实相关材料复印件；</w:t>
            </w:r>
          </w:p>
          <w:p w:rsidR="00673CB4" w:rsidRDefault="00673CB4" w:rsidP="00C74822">
            <w:pPr>
              <w:pStyle w:val="a6"/>
              <w:spacing w:before="0" w:beforeAutospacing="0" w:after="0" w:afterAutospacing="0"/>
              <w:rPr>
                <w:rFonts w:ascii="仿宋_GB2312" w:eastAsia="仿宋_GB2312" w:cs="Arial"/>
                <w:bCs/>
                <w:color w:val="000000"/>
              </w:rPr>
            </w:pPr>
            <w:r>
              <w:rPr>
                <w:rFonts w:ascii="仿宋_GB2312" w:eastAsia="仿宋_GB2312" w:cs="Arial" w:hint="eastAsia"/>
                <w:bCs/>
                <w:color w:val="000000"/>
              </w:rPr>
              <w:t>2、身份证件复印件；</w:t>
            </w:r>
          </w:p>
          <w:p w:rsidR="00673CB4" w:rsidRDefault="00673CB4" w:rsidP="00C74822">
            <w:pPr>
              <w:pStyle w:val="a6"/>
              <w:spacing w:before="0" w:beforeAutospacing="0" w:after="0" w:afterAutospacing="0"/>
              <w:jc w:val="both"/>
              <w:rPr>
                <w:rFonts w:ascii="仿宋_GB2312" w:eastAsia="仿宋_GB2312" w:cs="Arial"/>
                <w:bCs/>
                <w:color w:val="000000"/>
              </w:rPr>
            </w:pPr>
            <w:r>
              <w:rPr>
                <w:rFonts w:ascii="仿宋_GB2312" w:eastAsia="仿宋_GB2312" w:cs="Arial" w:hint="eastAsia"/>
                <w:bCs/>
                <w:color w:val="000000"/>
              </w:rPr>
              <w:t>3、其他材料。</w:t>
            </w:r>
            <w:r>
              <w:rPr>
                <w:rFonts w:ascii="仿宋_GB2312" w:eastAsia="仿宋_GB2312" w:cs="Arial" w:hint="eastAsia"/>
                <w:bCs/>
                <w:color w:val="000000"/>
              </w:rPr>
              <w:t> </w:t>
            </w:r>
          </w:p>
        </w:tc>
        <w:tc>
          <w:tcPr>
            <w:tcW w:w="35"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rFonts w:eastAsia="仿宋_GB2312"/>
                <w:color w:val="000000"/>
              </w:rPr>
            </w:pPr>
          </w:p>
        </w:tc>
      </w:tr>
    </w:tbl>
    <w:p w:rsidR="00673CB4" w:rsidRDefault="00673CB4" w:rsidP="000900A5">
      <w:pPr>
        <w:shd w:val="clear" w:color="auto" w:fill="FFFFFF"/>
        <w:spacing w:afterLines="50" w:line="600" w:lineRule="exact"/>
        <w:rPr>
          <w:rStyle w:val="a7"/>
          <w:rFonts w:ascii="黑体" w:eastAsia="黑体"/>
          <w:b w:val="0"/>
          <w:color w:val="000000"/>
          <w:sz w:val="32"/>
          <w:szCs w:val="32"/>
        </w:rPr>
      </w:pPr>
      <w:r>
        <w:rPr>
          <w:rStyle w:val="a7"/>
          <w:rFonts w:ascii="黑体" w:eastAsia="黑体" w:hint="eastAsia"/>
          <w:b w:val="0"/>
          <w:color w:val="000000"/>
          <w:sz w:val="32"/>
          <w:szCs w:val="32"/>
        </w:rPr>
        <w:lastRenderedPageBreak/>
        <w:t>附件3-2</w:t>
      </w:r>
    </w:p>
    <w:p w:rsidR="00673CB4" w:rsidRDefault="00673CB4" w:rsidP="000900A5">
      <w:pPr>
        <w:shd w:val="clear" w:color="auto" w:fill="FFFFFF"/>
        <w:spacing w:afterLines="50" w:line="600" w:lineRule="exact"/>
        <w:jc w:val="center"/>
        <w:rPr>
          <w:rStyle w:val="a7"/>
          <w:rFonts w:ascii="方正小标宋简体" w:eastAsia="方正小标宋简体"/>
          <w:b w:val="0"/>
          <w:color w:val="000000"/>
          <w:sz w:val="44"/>
          <w:szCs w:val="44"/>
        </w:rPr>
      </w:pPr>
      <w:r>
        <w:rPr>
          <w:rStyle w:val="a7"/>
          <w:rFonts w:ascii="方正小标宋简体" w:eastAsia="方正小标宋简体" w:hint="eastAsia"/>
          <w:b w:val="0"/>
          <w:color w:val="000000"/>
          <w:sz w:val="44"/>
          <w:szCs w:val="44"/>
        </w:rPr>
        <w:t>福建省机库补贴备案表</w:t>
      </w:r>
    </w:p>
    <w:p w:rsidR="00673CB4" w:rsidRDefault="00673CB4" w:rsidP="00673CB4">
      <w:pPr>
        <w:pStyle w:val="a6"/>
        <w:wordWrap w:val="0"/>
        <w:spacing w:before="0" w:beforeAutospacing="0" w:after="0" w:afterAutospacing="0"/>
        <w:jc w:val="right"/>
        <w:rPr>
          <w:rFonts w:ascii="仿宋_GB2312" w:eastAsia="仿宋_GB2312" w:cs="Arial"/>
          <w:bCs/>
          <w:color w:val="000000"/>
          <w:sz w:val="28"/>
          <w:szCs w:val="28"/>
        </w:rPr>
      </w:pPr>
      <w:r>
        <w:rPr>
          <w:rFonts w:ascii="仿宋_GB2312" w:eastAsia="仿宋_GB2312" w:cs="Arial" w:hint="eastAsia"/>
          <w:bCs/>
          <w:color w:val="000000"/>
          <w:sz w:val="28"/>
          <w:szCs w:val="28"/>
        </w:rPr>
        <w:t>备案日期：</w:t>
      </w:r>
      <w:r>
        <w:rPr>
          <w:rFonts w:ascii="仿宋_GB2312" w:eastAsia="仿宋_GB2312" w:cs="Arial" w:hint="eastAsia"/>
          <w:bCs/>
          <w:color w:val="000000"/>
          <w:sz w:val="28"/>
          <w:szCs w:val="28"/>
        </w:rPr>
        <w:t>  </w:t>
      </w:r>
      <w:r>
        <w:rPr>
          <w:rFonts w:ascii="仿宋_GB2312" w:eastAsia="仿宋_GB2312" w:cs="Arial" w:hint="eastAsia"/>
          <w:bCs/>
          <w:color w:val="000000"/>
          <w:sz w:val="28"/>
          <w:szCs w:val="28"/>
        </w:rPr>
        <w:t xml:space="preserve">  年   月   日</w:t>
      </w:r>
    </w:p>
    <w:tbl>
      <w:tblPr>
        <w:tblW w:w="8907" w:type="dxa"/>
        <w:jc w:val="center"/>
        <w:tblLayout w:type="fixed"/>
        <w:tblCellMar>
          <w:left w:w="0" w:type="dxa"/>
          <w:right w:w="0" w:type="dxa"/>
        </w:tblCellMar>
        <w:tblLook w:val="0000"/>
      </w:tblPr>
      <w:tblGrid>
        <w:gridCol w:w="2830"/>
        <w:gridCol w:w="2353"/>
        <w:gridCol w:w="1609"/>
        <w:gridCol w:w="2075"/>
        <w:gridCol w:w="40"/>
      </w:tblGrid>
      <w:tr w:rsidR="00673CB4" w:rsidTr="00C74822">
        <w:trPr>
          <w:trHeight w:val="612"/>
          <w:jc w:val="center"/>
        </w:trPr>
        <w:tc>
          <w:tcPr>
            <w:tcW w:w="28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备案人</w:t>
            </w:r>
          </w:p>
        </w:tc>
        <w:tc>
          <w:tcPr>
            <w:tcW w:w="2353" w:type="dxa"/>
            <w:tcBorders>
              <w:top w:val="single" w:sz="8" w:space="0" w:color="000000"/>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1609" w:type="dxa"/>
            <w:tcBorders>
              <w:top w:val="single" w:sz="8" w:space="0" w:color="000000"/>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联系电话</w:t>
            </w:r>
          </w:p>
        </w:tc>
        <w:tc>
          <w:tcPr>
            <w:tcW w:w="2075" w:type="dxa"/>
            <w:tcBorders>
              <w:top w:val="single" w:sz="8" w:space="0" w:color="000000"/>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r>
              <w:rPr>
                <w:rFonts w:hint="eastAsia"/>
                <w:color w:val="000000"/>
              </w:rPr>
              <w:t> </w:t>
            </w:r>
          </w:p>
        </w:tc>
      </w:tr>
      <w:tr w:rsidR="00673CB4" w:rsidTr="00C74822">
        <w:trPr>
          <w:trHeight w:val="1178"/>
          <w:jc w:val="center"/>
        </w:trPr>
        <w:tc>
          <w:tcPr>
            <w:tcW w:w="2831"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pPr>
            <w:r>
              <w:rPr>
                <w:rFonts w:ascii="仿宋_GB2312" w:eastAsia="仿宋_GB2312" w:cs="Arial" w:hint="eastAsia"/>
                <w:bCs/>
                <w:color w:val="000000"/>
              </w:rPr>
              <w:t>法人代码或身份证号码</w:t>
            </w:r>
          </w:p>
        </w:tc>
        <w:tc>
          <w:tcPr>
            <w:tcW w:w="2353"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1609"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具体建设地点（乡镇、行政村、自然村、经纬度）</w:t>
            </w:r>
          </w:p>
        </w:tc>
        <w:tc>
          <w:tcPr>
            <w:tcW w:w="2075"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r>
              <w:rPr>
                <w:rFonts w:hint="eastAsia"/>
                <w:color w:val="000000"/>
              </w:rPr>
              <w:t> </w:t>
            </w:r>
          </w:p>
        </w:tc>
      </w:tr>
      <w:tr w:rsidR="00673CB4" w:rsidTr="00C74822">
        <w:trPr>
          <w:trHeight w:val="404"/>
          <w:jc w:val="center"/>
        </w:trPr>
        <w:tc>
          <w:tcPr>
            <w:tcW w:w="2831"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开户行及帐号、卡号</w:t>
            </w:r>
          </w:p>
        </w:tc>
        <w:tc>
          <w:tcPr>
            <w:tcW w:w="6037" w:type="dxa"/>
            <w:gridSpan w:val="3"/>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r>
              <w:rPr>
                <w:rFonts w:hint="eastAsia"/>
                <w:color w:val="000000"/>
              </w:rPr>
              <w:t> </w:t>
            </w:r>
          </w:p>
        </w:tc>
      </w:tr>
      <w:tr w:rsidR="00673CB4" w:rsidTr="00C74822">
        <w:trPr>
          <w:trHeight w:val="612"/>
          <w:jc w:val="center"/>
        </w:trPr>
        <w:tc>
          <w:tcPr>
            <w:tcW w:w="2831"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用地是否备案或</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手续完整</w:t>
            </w:r>
          </w:p>
        </w:tc>
        <w:tc>
          <w:tcPr>
            <w:tcW w:w="6037" w:type="dxa"/>
            <w:gridSpan w:val="3"/>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p>
        </w:tc>
      </w:tr>
      <w:tr w:rsidR="00673CB4" w:rsidTr="00C74822">
        <w:trPr>
          <w:trHeight w:val="850"/>
          <w:jc w:val="center"/>
        </w:trPr>
        <w:tc>
          <w:tcPr>
            <w:tcW w:w="2831"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开工时间</w:t>
            </w:r>
          </w:p>
        </w:tc>
        <w:tc>
          <w:tcPr>
            <w:tcW w:w="2353"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1609"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预计完工时间</w:t>
            </w:r>
          </w:p>
        </w:tc>
        <w:tc>
          <w:tcPr>
            <w:tcW w:w="2075"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r>
              <w:rPr>
                <w:rFonts w:hint="eastAsia"/>
                <w:color w:val="000000"/>
              </w:rPr>
              <w:t> </w:t>
            </w:r>
          </w:p>
        </w:tc>
      </w:tr>
      <w:tr w:rsidR="00673CB4" w:rsidTr="00C74822">
        <w:trPr>
          <w:trHeight w:val="612"/>
          <w:jc w:val="center"/>
        </w:trPr>
        <w:tc>
          <w:tcPr>
            <w:tcW w:w="2831" w:type="dxa"/>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拟建造类型</w:t>
            </w:r>
          </w:p>
        </w:tc>
        <w:tc>
          <w:tcPr>
            <w:tcW w:w="2353"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1609" w:type="dxa"/>
            <w:tcBorders>
              <w:top w:val="nil"/>
              <w:left w:val="nil"/>
              <w:bottom w:val="single" w:sz="8" w:space="0" w:color="000000"/>
              <w:right w:val="single" w:sz="8" w:space="0" w:color="auto"/>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预计申请面积（平方米）</w:t>
            </w:r>
          </w:p>
        </w:tc>
        <w:tc>
          <w:tcPr>
            <w:tcW w:w="2075" w:type="dxa"/>
            <w:tcBorders>
              <w:top w:val="nil"/>
              <w:left w:val="nil"/>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r>
              <w:rPr>
                <w:rFonts w:hint="eastAsia"/>
                <w:color w:val="000000"/>
              </w:rPr>
              <w:t> </w:t>
            </w:r>
          </w:p>
        </w:tc>
      </w:tr>
      <w:tr w:rsidR="00673CB4" w:rsidTr="00C74822">
        <w:trPr>
          <w:trHeight w:val="328"/>
          <w:jc w:val="center"/>
        </w:trPr>
        <w:tc>
          <w:tcPr>
            <w:tcW w:w="8868" w:type="dxa"/>
            <w:gridSpan w:val="4"/>
            <w:tcBorders>
              <w:top w:val="nil"/>
              <w:left w:val="single" w:sz="8" w:space="0" w:color="000000"/>
              <w:bottom w:val="single" w:sz="8" w:space="0" w:color="000000"/>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实施建造情况</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r>
              <w:rPr>
                <w:rFonts w:hint="eastAsia"/>
                <w:color w:val="000000"/>
              </w:rPr>
              <w:t> </w:t>
            </w:r>
          </w:p>
        </w:tc>
      </w:tr>
      <w:tr w:rsidR="00673CB4" w:rsidTr="00C74822">
        <w:trPr>
          <w:trHeight w:val="1673"/>
          <w:jc w:val="center"/>
        </w:trPr>
        <w:tc>
          <w:tcPr>
            <w:tcW w:w="8868" w:type="dxa"/>
            <w:gridSpan w:val="4"/>
            <w:tcBorders>
              <w:top w:val="nil"/>
              <w:left w:val="single" w:sz="8" w:space="0" w:color="000000"/>
              <w:bottom w:val="single" w:sz="8" w:space="0" w:color="auto"/>
              <w:right w:val="single" w:sz="8" w:space="0" w:color="000000"/>
            </w:tcBorders>
            <w:shd w:val="clear" w:color="auto" w:fill="auto"/>
          </w:tcPr>
          <w:p w:rsidR="00673CB4" w:rsidRDefault="00673CB4" w:rsidP="00C74822">
            <w:pPr>
              <w:pStyle w:val="a6"/>
              <w:spacing w:before="0" w:beforeAutospacing="0" w:after="0" w:afterAutospacing="0"/>
              <w:jc w:val="both"/>
              <w:rPr>
                <w:rFonts w:ascii="仿宋_GB2312" w:eastAsia="仿宋_GB2312" w:cs="Arial"/>
                <w:bCs/>
                <w:color w:val="000000"/>
              </w:rPr>
            </w:pPr>
            <w:r>
              <w:rPr>
                <w:rFonts w:ascii="仿宋_GB2312" w:eastAsia="仿宋_GB2312" w:cs="Arial" w:hint="eastAsia"/>
                <w:bCs/>
                <w:color w:val="000000"/>
              </w:rPr>
              <w:t>（对照省定建设标准，说明机库类型，主体规格、主要配套装置，建造方式等情况。）</w:t>
            </w:r>
          </w:p>
          <w:p w:rsidR="00673CB4" w:rsidRDefault="00673CB4" w:rsidP="00C74822">
            <w:pPr>
              <w:pStyle w:val="a6"/>
              <w:spacing w:before="0" w:beforeAutospacing="0" w:after="0" w:afterAutospacing="0"/>
              <w:jc w:val="both"/>
              <w:rPr>
                <w:rFonts w:ascii="仿宋_GB2312" w:eastAsia="仿宋_GB2312" w:cs="Arial"/>
                <w:bCs/>
                <w:color w:val="000000"/>
              </w:rPr>
            </w:pPr>
            <w:r>
              <w:rPr>
                <w:rFonts w:ascii="仿宋_GB2312" w:eastAsia="仿宋_GB2312" w:cs="Arial" w:hint="eastAsia"/>
                <w:bCs/>
                <w:color w:val="000000"/>
              </w:rPr>
              <w:t> </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r>
              <w:rPr>
                <w:rFonts w:hint="eastAsia"/>
                <w:color w:val="000000"/>
              </w:rPr>
              <w:t> </w:t>
            </w:r>
          </w:p>
        </w:tc>
      </w:tr>
      <w:tr w:rsidR="00673CB4" w:rsidTr="00C74822">
        <w:trPr>
          <w:trHeight w:val="1852"/>
          <w:jc w:val="center"/>
        </w:trPr>
        <w:tc>
          <w:tcPr>
            <w:tcW w:w="2831" w:type="dxa"/>
            <w:tcBorders>
              <w:top w:val="nil"/>
              <w:left w:val="single" w:sz="8" w:space="0" w:color="000000"/>
              <w:bottom w:val="single" w:sz="8" w:space="0" w:color="auto"/>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备案人</w:t>
            </w:r>
          </w:p>
        </w:tc>
        <w:tc>
          <w:tcPr>
            <w:tcW w:w="6037" w:type="dxa"/>
            <w:gridSpan w:val="3"/>
            <w:tcBorders>
              <w:top w:val="nil"/>
              <w:left w:val="single" w:sz="8" w:space="0" w:color="000000"/>
              <w:bottom w:val="single" w:sz="8" w:space="0" w:color="auto"/>
              <w:right w:val="single" w:sz="8" w:space="0" w:color="000000"/>
            </w:tcBorders>
            <w:shd w:val="clear" w:color="auto" w:fill="auto"/>
          </w:tcPr>
          <w:p w:rsidR="00673CB4" w:rsidRDefault="00673CB4" w:rsidP="00C74822">
            <w:pPr>
              <w:pStyle w:val="a6"/>
              <w:spacing w:before="0" w:beforeAutospacing="0" w:after="0" w:afterAutospacing="0"/>
              <w:ind w:firstLineChars="200" w:firstLine="480"/>
              <w:jc w:val="both"/>
              <w:rPr>
                <w:rFonts w:ascii="仿宋_GB2312" w:eastAsia="仿宋_GB2312" w:cs="Arial"/>
                <w:bCs/>
                <w:color w:val="000000"/>
              </w:rPr>
            </w:pPr>
            <w:r>
              <w:rPr>
                <w:rFonts w:ascii="仿宋_GB2312" w:eastAsia="仿宋_GB2312" w:cs="Arial" w:hint="eastAsia"/>
                <w:bCs/>
                <w:color w:val="000000"/>
              </w:rPr>
              <w:t>对备案机库补贴的真实性负责。</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r>
              <w:rPr>
                <w:rFonts w:ascii="仿宋_GB2312" w:eastAsia="仿宋_GB2312" w:cs="Arial" w:hint="eastAsia"/>
                <w:bCs/>
                <w:color w:val="000000"/>
              </w:rPr>
              <w:t xml:space="preserve">              </w:t>
            </w:r>
          </w:p>
          <w:p w:rsidR="00673CB4" w:rsidRDefault="00673CB4" w:rsidP="00C74822">
            <w:pPr>
              <w:pStyle w:val="Char3"/>
              <w:rPr>
                <w:lang w:eastAsia="zh-CN"/>
              </w:rPr>
            </w:pP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盖章、签字</w:t>
            </w:r>
          </w:p>
          <w:p w:rsidR="00673CB4" w:rsidRDefault="00673CB4" w:rsidP="00C74822">
            <w:pPr>
              <w:pStyle w:val="a6"/>
              <w:spacing w:before="0" w:beforeAutospacing="0" w:after="0" w:afterAutospacing="0"/>
              <w:jc w:val="both"/>
              <w:rPr>
                <w:rFonts w:ascii="仿宋_GB2312" w:eastAsia="仿宋_GB2312" w:cs="Arial"/>
                <w:bCs/>
                <w:color w:val="000000"/>
              </w:rPr>
            </w:pPr>
            <w:r>
              <w:rPr>
                <w:rFonts w:ascii="仿宋_GB2312" w:eastAsia="仿宋_GB2312" w:cs="Arial" w:hint="eastAsia"/>
                <w:bCs/>
                <w:color w:val="000000"/>
              </w:rPr>
              <w:t>                             </w:t>
            </w:r>
            <w:r>
              <w:rPr>
                <w:rFonts w:ascii="仿宋_GB2312" w:eastAsia="仿宋_GB2312" w:cs="Arial" w:hint="eastAsia"/>
                <w:bCs/>
                <w:color w:val="000000"/>
              </w:rPr>
              <w:t xml:space="preserve">           </w:t>
            </w:r>
            <w:r>
              <w:rPr>
                <w:rFonts w:ascii="仿宋_GB2312" w:eastAsia="仿宋_GB2312" w:cs="Arial" w:hint="eastAsia"/>
                <w:bCs/>
                <w:color w:val="000000"/>
              </w:rPr>
              <w:t> </w:t>
            </w:r>
            <w:r>
              <w:rPr>
                <w:rFonts w:ascii="仿宋_GB2312" w:eastAsia="仿宋_GB2312" w:cs="Arial" w:hint="eastAsia"/>
                <w:bCs/>
                <w:color w:val="000000"/>
              </w:rPr>
              <w:t>年</w:t>
            </w:r>
            <w:r>
              <w:rPr>
                <w:rFonts w:ascii="仿宋_GB2312" w:eastAsia="仿宋_GB2312" w:cs="Arial" w:hint="eastAsia"/>
                <w:bCs/>
                <w:color w:val="000000"/>
              </w:rPr>
              <w:t> </w:t>
            </w:r>
            <w:r>
              <w:rPr>
                <w:rFonts w:ascii="仿宋_GB2312" w:eastAsia="仿宋_GB2312" w:cs="Arial" w:hint="eastAsia"/>
                <w:bCs/>
                <w:color w:val="000000"/>
              </w:rPr>
              <w:t xml:space="preserve">    月    </w:t>
            </w:r>
            <w:r>
              <w:rPr>
                <w:rFonts w:ascii="仿宋_GB2312" w:eastAsia="仿宋_GB2312" w:cs="Arial" w:hint="eastAsia"/>
                <w:bCs/>
                <w:color w:val="000000"/>
              </w:rPr>
              <w:t> </w:t>
            </w:r>
            <w:r>
              <w:rPr>
                <w:rFonts w:ascii="仿宋_GB2312" w:eastAsia="仿宋_GB2312" w:cs="Arial" w:hint="eastAsia"/>
                <w:bCs/>
                <w:color w:val="000000"/>
              </w:rPr>
              <w:t>日</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p>
        </w:tc>
      </w:tr>
      <w:tr w:rsidR="00673CB4" w:rsidTr="00C74822">
        <w:trPr>
          <w:trHeight w:val="1409"/>
          <w:jc w:val="center"/>
        </w:trPr>
        <w:tc>
          <w:tcPr>
            <w:tcW w:w="2831" w:type="dxa"/>
            <w:tcBorders>
              <w:top w:val="nil"/>
              <w:left w:val="single" w:sz="8" w:space="0" w:color="000000"/>
              <w:bottom w:val="single" w:sz="8" w:space="0" w:color="auto"/>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县级农机化主管部门意见</w:t>
            </w:r>
          </w:p>
        </w:tc>
        <w:tc>
          <w:tcPr>
            <w:tcW w:w="6037" w:type="dxa"/>
            <w:gridSpan w:val="3"/>
            <w:tcBorders>
              <w:top w:val="nil"/>
              <w:left w:val="single" w:sz="8" w:space="0" w:color="000000"/>
              <w:bottom w:val="single" w:sz="8" w:space="0" w:color="auto"/>
              <w:right w:val="single" w:sz="8" w:space="0" w:color="000000"/>
            </w:tcBorders>
            <w:shd w:val="clear" w:color="auto" w:fill="auto"/>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p w:rsidR="00673CB4" w:rsidRDefault="00673CB4" w:rsidP="00C74822">
            <w:pPr>
              <w:pStyle w:val="Char3"/>
              <w:rPr>
                <w:lang w:eastAsia="zh-CN"/>
              </w:rPr>
            </w:pP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签字、公章</w:t>
            </w:r>
            <w:r>
              <w:rPr>
                <w:rFonts w:ascii="仿宋_GB2312" w:eastAsia="仿宋_GB2312" w:cs="Arial" w:hint="eastAsia"/>
                <w:bCs/>
                <w:color w:val="000000"/>
              </w:rPr>
              <w:t>  </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年</w:t>
            </w:r>
            <w:r>
              <w:rPr>
                <w:rFonts w:ascii="仿宋_GB2312" w:eastAsia="仿宋_GB2312" w:cs="Arial" w:hint="eastAsia"/>
                <w:bCs/>
                <w:color w:val="000000"/>
              </w:rPr>
              <w:t> </w:t>
            </w:r>
            <w:r>
              <w:rPr>
                <w:rFonts w:ascii="仿宋_GB2312" w:eastAsia="仿宋_GB2312" w:cs="Arial" w:hint="eastAsia"/>
                <w:bCs/>
                <w:color w:val="000000"/>
              </w:rPr>
              <w:t xml:space="preserve">    月</w:t>
            </w:r>
            <w:r>
              <w:rPr>
                <w:rFonts w:ascii="仿宋_GB2312" w:eastAsia="仿宋_GB2312" w:cs="Arial" w:hint="eastAsia"/>
                <w:bCs/>
                <w:color w:val="000000"/>
              </w:rPr>
              <w:t> </w:t>
            </w:r>
            <w:r>
              <w:rPr>
                <w:rFonts w:ascii="仿宋_GB2312" w:eastAsia="仿宋_GB2312" w:cs="Arial" w:hint="eastAsia"/>
                <w:bCs/>
                <w:color w:val="000000"/>
              </w:rPr>
              <w:t xml:space="preserve">    日</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p>
        </w:tc>
      </w:tr>
      <w:tr w:rsidR="00673CB4" w:rsidTr="00C74822">
        <w:trPr>
          <w:trHeight w:val="981"/>
          <w:jc w:val="center"/>
        </w:trPr>
        <w:tc>
          <w:tcPr>
            <w:tcW w:w="2831" w:type="dxa"/>
            <w:tcBorders>
              <w:top w:val="nil"/>
              <w:left w:val="single" w:sz="8" w:space="0" w:color="000000"/>
              <w:bottom w:val="single" w:sz="8" w:space="0" w:color="auto"/>
              <w:right w:val="single" w:sz="8" w:space="0" w:color="000000"/>
            </w:tcBorders>
            <w:shd w:val="clear" w:color="auto" w:fill="auto"/>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附件清单</w:t>
            </w:r>
          </w:p>
        </w:tc>
        <w:tc>
          <w:tcPr>
            <w:tcW w:w="6037" w:type="dxa"/>
            <w:gridSpan w:val="3"/>
            <w:tcBorders>
              <w:top w:val="nil"/>
              <w:left w:val="single" w:sz="8" w:space="0" w:color="000000"/>
              <w:bottom w:val="single" w:sz="8" w:space="0" w:color="auto"/>
              <w:right w:val="single" w:sz="8" w:space="0" w:color="000000"/>
            </w:tcBorders>
            <w:shd w:val="clear" w:color="auto" w:fill="auto"/>
            <w:vAlign w:val="center"/>
          </w:tcPr>
          <w:p w:rsidR="00673CB4" w:rsidRDefault="00673CB4" w:rsidP="00C74822">
            <w:pPr>
              <w:pStyle w:val="a6"/>
              <w:spacing w:before="0" w:beforeAutospacing="0" w:after="0" w:afterAutospacing="0"/>
              <w:rPr>
                <w:rFonts w:ascii="仿宋_GB2312" w:eastAsia="仿宋_GB2312" w:cs="Arial"/>
                <w:bCs/>
                <w:color w:val="000000"/>
              </w:rPr>
            </w:pPr>
            <w:r>
              <w:rPr>
                <w:rFonts w:ascii="仿宋_GB2312" w:eastAsia="仿宋_GB2312" w:cs="Arial" w:hint="eastAsia"/>
                <w:bCs/>
                <w:color w:val="000000"/>
              </w:rPr>
              <w:t>1、用地落实相关材料复印件；</w:t>
            </w:r>
          </w:p>
          <w:p w:rsidR="00673CB4" w:rsidRDefault="00673CB4" w:rsidP="00C74822">
            <w:pPr>
              <w:pStyle w:val="a6"/>
              <w:spacing w:before="0" w:beforeAutospacing="0" w:after="0" w:afterAutospacing="0"/>
              <w:rPr>
                <w:rFonts w:ascii="仿宋_GB2312" w:eastAsia="仿宋_GB2312" w:cs="Arial"/>
                <w:bCs/>
                <w:color w:val="000000"/>
              </w:rPr>
            </w:pPr>
            <w:r>
              <w:rPr>
                <w:rFonts w:ascii="仿宋_GB2312" w:eastAsia="仿宋_GB2312" w:cs="Arial" w:hint="eastAsia"/>
                <w:bCs/>
                <w:color w:val="000000"/>
              </w:rPr>
              <w:t>2、身份证件复印件；</w:t>
            </w:r>
          </w:p>
          <w:p w:rsidR="00673CB4" w:rsidRDefault="00673CB4" w:rsidP="00C74822">
            <w:pPr>
              <w:pStyle w:val="a6"/>
              <w:spacing w:before="0" w:beforeAutospacing="0" w:after="0" w:afterAutospacing="0"/>
              <w:jc w:val="both"/>
              <w:rPr>
                <w:rFonts w:ascii="仿宋_GB2312" w:eastAsia="仿宋_GB2312" w:cs="Arial"/>
                <w:bCs/>
                <w:color w:val="000000"/>
              </w:rPr>
            </w:pPr>
            <w:r>
              <w:rPr>
                <w:rFonts w:ascii="仿宋_GB2312" w:eastAsia="仿宋_GB2312" w:cs="Arial" w:hint="eastAsia"/>
                <w:bCs/>
                <w:color w:val="000000"/>
              </w:rPr>
              <w:t>3、其他材料。</w:t>
            </w:r>
            <w:r>
              <w:rPr>
                <w:rFonts w:ascii="仿宋_GB2312" w:eastAsia="仿宋_GB2312" w:cs="Arial" w:hint="eastAsia"/>
                <w:bCs/>
                <w:color w:val="000000"/>
              </w:rPr>
              <w:t> </w:t>
            </w:r>
          </w:p>
        </w:tc>
        <w:tc>
          <w:tcPr>
            <w:tcW w:w="40" w:type="dxa"/>
            <w:tcBorders>
              <w:top w:val="nil"/>
              <w:left w:val="nil"/>
              <w:bottom w:val="nil"/>
              <w:right w:val="nil"/>
            </w:tcBorders>
            <w:shd w:val="clear" w:color="auto" w:fill="auto"/>
            <w:vAlign w:val="center"/>
          </w:tcPr>
          <w:p w:rsidR="00673CB4" w:rsidRDefault="00673CB4" w:rsidP="00C74822">
            <w:pPr>
              <w:pStyle w:val="a6"/>
              <w:spacing w:before="0" w:beforeAutospacing="0" w:after="0" w:afterAutospacing="0"/>
              <w:jc w:val="center"/>
              <w:rPr>
                <w:color w:val="000000"/>
              </w:rPr>
            </w:pPr>
          </w:p>
        </w:tc>
      </w:tr>
    </w:tbl>
    <w:p w:rsidR="00673CB4" w:rsidRDefault="00673CB4" w:rsidP="00673CB4">
      <w:pPr>
        <w:adjustRightInd w:val="0"/>
        <w:snapToGrid w:val="0"/>
        <w:spacing w:line="600" w:lineRule="exact"/>
        <w:rPr>
          <w:rFonts w:ascii="黑体" w:eastAsia="黑体" w:cs="Arial"/>
          <w:bCs/>
          <w:color w:val="000000"/>
          <w:sz w:val="32"/>
          <w:szCs w:val="32"/>
        </w:rPr>
      </w:pPr>
      <w:r>
        <w:rPr>
          <w:rFonts w:ascii="黑体" w:eastAsia="黑体" w:cs="Arial" w:hint="eastAsia"/>
          <w:bCs/>
          <w:color w:val="000000"/>
          <w:sz w:val="32"/>
          <w:szCs w:val="32"/>
        </w:rPr>
        <w:lastRenderedPageBreak/>
        <w:t>附件3-3</w:t>
      </w:r>
    </w:p>
    <w:p w:rsidR="00673CB4" w:rsidRDefault="00673CB4" w:rsidP="00673CB4">
      <w:pPr>
        <w:shd w:val="clear" w:color="auto" w:fill="FFFFFF"/>
        <w:spacing w:line="600" w:lineRule="exact"/>
        <w:jc w:val="center"/>
        <w:rPr>
          <w:rStyle w:val="a7"/>
          <w:rFonts w:ascii="方正小标宋简体" w:eastAsia="方正小标宋简体" w:cs="Arial"/>
          <w:b w:val="0"/>
          <w:bCs/>
          <w:color w:val="000000"/>
          <w:sz w:val="44"/>
          <w:szCs w:val="44"/>
        </w:rPr>
      </w:pPr>
    </w:p>
    <w:p w:rsidR="00673CB4" w:rsidRDefault="00673CB4" w:rsidP="00673CB4">
      <w:pPr>
        <w:shd w:val="clear" w:color="auto" w:fill="FFFFFF"/>
        <w:spacing w:line="600" w:lineRule="exact"/>
        <w:jc w:val="center"/>
        <w:rPr>
          <w:rStyle w:val="a7"/>
          <w:rFonts w:ascii="方正小标宋简体" w:eastAsia="方正小标宋简体" w:cs="Arial"/>
          <w:b w:val="0"/>
          <w:color w:val="000000"/>
          <w:sz w:val="44"/>
          <w:szCs w:val="44"/>
        </w:rPr>
      </w:pPr>
      <w:r>
        <w:rPr>
          <w:rStyle w:val="a7"/>
          <w:rFonts w:ascii="方正小标宋简体" w:eastAsia="方正小标宋简体" w:cs="Arial" w:hint="eastAsia"/>
          <w:b w:val="0"/>
          <w:color w:val="000000"/>
          <w:sz w:val="44"/>
          <w:szCs w:val="44"/>
        </w:rPr>
        <w:t>福建省机库补贴核实验收办法</w:t>
      </w:r>
    </w:p>
    <w:p w:rsidR="00673CB4" w:rsidRDefault="00673CB4" w:rsidP="00673CB4">
      <w:pPr>
        <w:shd w:val="clear" w:color="auto" w:fill="FFFFFF"/>
        <w:spacing w:line="600" w:lineRule="exact"/>
        <w:jc w:val="center"/>
        <w:rPr>
          <w:rStyle w:val="a7"/>
          <w:rFonts w:ascii="方正小标宋简体" w:eastAsia="方正小标宋简体" w:cs="Arial"/>
          <w:b w:val="0"/>
          <w:bCs/>
          <w:color w:val="000000"/>
          <w:sz w:val="44"/>
          <w:szCs w:val="44"/>
        </w:rPr>
      </w:pP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仿宋_GB2312" w:eastAsia="仿宋_GB2312" w:cs="Arial" w:hint="eastAsia"/>
          <w:bCs/>
          <w:color w:val="000000"/>
          <w:sz w:val="32"/>
          <w:szCs w:val="32"/>
        </w:rPr>
        <w:t>为加强和规范福建省机库补贴的核实验收工作，制定本办法。</w:t>
      </w:r>
    </w:p>
    <w:p w:rsidR="00673CB4" w:rsidRDefault="00673CB4" w:rsidP="00673CB4">
      <w:pPr>
        <w:adjustRightInd w:val="0"/>
        <w:snapToGrid w:val="0"/>
        <w:spacing w:line="600" w:lineRule="exact"/>
        <w:ind w:firstLineChars="200" w:firstLine="640"/>
        <w:rPr>
          <w:rFonts w:ascii="黑体" w:eastAsia="黑体" w:cs="Arial"/>
          <w:bCs/>
          <w:color w:val="000000"/>
          <w:sz w:val="32"/>
          <w:szCs w:val="32"/>
        </w:rPr>
      </w:pPr>
      <w:r>
        <w:rPr>
          <w:rFonts w:ascii="黑体" w:eastAsia="黑体" w:cs="Arial" w:hint="eastAsia"/>
          <w:bCs/>
          <w:color w:val="000000"/>
          <w:sz w:val="32"/>
          <w:szCs w:val="32"/>
        </w:rPr>
        <w:t>一、补贴对象的核实确认</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仿宋_GB2312" w:eastAsia="仿宋_GB2312" w:cs="Arial" w:hint="eastAsia"/>
          <w:bCs/>
          <w:color w:val="000000"/>
          <w:sz w:val="32"/>
          <w:szCs w:val="32"/>
        </w:rPr>
        <w:t>1.查看身份证件、工商营业执照等材料。</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2.现场查看农机具实物、对照农机具发票等，核实申请人拥有农机具的情况及原值。</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3.通过信用中国、信用福建、全国法院失信被执行人名单信息公布与查询平台、我省工商红盾网查询申请人是否有失信行为等异常情况。查询过程中，打印查询结果作为凭证。</w:t>
      </w:r>
    </w:p>
    <w:p w:rsidR="00673CB4" w:rsidRDefault="00673CB4" w:rsidP="00673CB4">
      <w:pPr>
        <w:adjustRightInd w:val="0"/>
        <w:snapToGrid w:val="0"/>
        <w:spacing w:line="600" w:lineRule="exact"/>
        <w:ind w:firstLineChars="200" w:firstLine="640"/>
        <w:rPr>
          <w:rFonts w:ascii="黑体" w:eastAsia="黑体" w:cs="Arial"/>
          <w:bCs/>
          <w:color w:val="000000"/>
          <w:sz w:val="32"/>
          <w:szCs w:val="32"/>
        </w:rPr>
      </w:pPr>
      <w:r>
        <w:rPr>
          <w:rFonts w:ascii="黑体" w:eastAsia="黑体" w:cs="Arial" w:hint="eastAsia"/>
          <w:bCs/>
          <w:color w:val="000000"/>
          <w:sz w:val="32"/>
          <w:szCs w:val="32"/>
        </w:rPr>
        <w:t>二、补贴机库的核实验收</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1.材质证明。机库材质、材质厚度、规格尺寸由申请人负责提供生产厂家的质检证明，或供货单位的证明，作为验收附件。核实验收组不进行材质方面的检测。</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2.主体结构确认。核实验收组对机库立柱的规格尺寸进行实地测量，对侧立面结构和屋顶结构进行核实。结果允许误差为±5%。</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3.</w:t>
      </w:r>
      <w:r>
        <w:rPr>
          <w:rFonts w:ascii="仿宋_GB2312" w:eastAsia="仿宋_GB2312" w:cs="Arial" w:hint="eastAsia"/>
          <w:bCs/>
          <w:color w:val="000000"/>
          <w:sz w:val="32"/>
          <w:szCs w:val="32"/>
        </w:rPr>
        <w:t>高度与面积测量。</w:t>
      </w:r>
      <w:r>
        <w:rPr>
          <w:rFonts w:ascii="仿宋_GB2312" w:eastAsia="仿宋_GB2312" w:cs="Arial" w:hint="eastAsia"/>
          <w:color w:val="000000"/>
          <w:sz w:val="32"/>
          <w:szCs w:val="32"/>
        </w:rPr>
        <w:t>机库肩高为库体侧立面立柱与横梁结合点到地面的高度，测量以最低处为准；</w:t>
      </w:r>
      <w:r>
        <w:rPr>
          <w:rFonts w:ascii="仿宋_GB2312" w:eastAsia="仿宋_GB2312" w:cs="Arial" w:hint="eastAsia"/>
          <w:bCs/>
          <w:color w:val="000000"/>
          <w:sz w:val="32"/>
          <w:szCs w:val="32"/>
        </w:rPr>
        <w:t>机库</w:t>
      </w:r>
      <w:r>
        <w:rPr>
          <w:rFonts w:ascii="仿宋_GB2312" w:eastAsia="仿宋_GB2312" w:cs="Arial" w:hint="eastAsia"/>
          <w:color w:val="000000"/>
          <w:sz w:val="32"/>
          <w:szCs w:val="32"/>
        </w:rPr>
        <w:t>补贴面积测量以机库地面实际使用面积为准。结果允许误差为±5%。</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lastRenderedPageBreak/>
        <w:t>4.主要配套装置。对有烘干机的机库，核实验收时现场查对是否配置除尘装置等。</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bCs/>
          <w:color w:val="000000"/>
          <w:sz w:val="32"/>
          <w:szCs w:val="32"/>
        </w:rPr>
        <w:t>核实验收组按照上述验收内容逐项核实验收，</w:t>
      </w:r>
      <w:r>
        <w:rPr>
          <w:rFonts w:ascii="仿宋_GB2312" w:eastAsia="仿宋_GB2312" w:cs="Arial" w:hint="eastAsia"/>
          <w:color w:val="000000"/>
          <w:sz w:val="32"/>
          <w:szCs w:val="32"/>
        </w:rPr>
        <w:t>对核实验收过程进行拍照，</w:t>
      </w:r>
      <w:r>
        <w:rPr>
          <w:rFonts w:ascii="仿宋_GB2312" w:eastAsia="仿宋_GB2312" w:cs="Arial" w:hint="eastAsia"/>
          <w:bCs/>
          <w:color w:val="000000"/>
          <w:sz w:val="32"/>
          <w:szCs w:val="32"/>
        </w:rPr>
        <w:t>并</w:t>
      </w:r>
      <w:r>
        <w:rPr>
          <w:rFonts w:ascii="仿宋_GB2312" w:eastAsia="仿宋_GB2312" w:cs="Arial" w:hint="eastAsia"/>
          <w:color w:val="000000"/>
          <w:sz w:val="32"/>
          <w:szCs w:val="32"/>
        </w:rPr>
        <w:t>根据现场核实验收的情况填写核实验收表（见附表），评定核实验收结果，整理并存档各项证明材料。</w:t>
      </w:r>
    </w:p>
    <w:p w:rsidR="00673CB4" w:rsidRDefault="00673CB4" w:rsidP="00673CB4">
      <w:pPr>
        <w:adjustRightInd w:val="0"/>
        <w:snapToGrid w:val="0"/>
        <w:spacing w:line="600" w:lineRule="exact"/>
        <w:ind w:firstLineChars="200" w:firstLine="640"/>
        <w:rPr>
          <w:rFonts w:ascii="黑体" w:eastAsia="黑体" w:cs="Arial"/>
          <w:bCs/>
          <w:color w:val="000000"/>
          <w:sz w:val="32"/>
          <w:szCs w:val="32"/>
        </w:rPr>
      </w:pPr>
      <w:r>
        <w:rPr>
          <w:rFonts w:ascii="黑体" w:eastAsia="黑体" w:cs="Arial" w:hint="eastAsia"/>
          <w:bCs/>
          <w:color w:val="000000"/>
          <w:sz w:val="32"/>
          <w:szCs w:val="32"/>
        </w:rPr>
        <w:t>三、其他事项</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r>
        <w:rPr>
          <w:rFonts w:ascii="仿宋_GB2312" w:eastAsia="仿宋_GB2312" w:cs="Arial" w:hint="eastAsia"/>
          <w:bCs/>
          <w:color w:val="000000"/>
          <w:sz w:val="32"/>
          <w:szCs w:val="32"/>
        </w:rPr>
        <w:t>县级农机化主管部门在验收过程中，对补贴建设标准等难以判定的重大问题，可由县级农机化主管部门向设区市农机化主管部门提出书面请示，设区市农机化主管部门研究把关后，每月底上报省农业农村厅，由省农业农村厅组织专家评审研究，并书面函复，作为是否符合要求的依据。</w:t>
      </w:r>
    </w:p>
    <w:p w:rsidR="00673CB4" w:rsidRDefault="00673CB4" w:rsidP="00673CB4">
      <w:pPr>
        <w:adjustRightInd w:val="0"/>
        <w:snapToGrid w:val="0"/>
        <w:spacing w:line="600" w:lineRule="exact"/>
        <w:ind w:firstLineChars="200" w:firstLine="640"/>
        <w:rPr>
          <w:rFonts w:ascii="仿宋_GB2312" w:eastAsia="仿宋_GB2312" w:cs="Arial"/>
          <w:bCs/>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附表：</w:t>
      </w:r>
      <w:r>
        <w:rPr>
          <w:rFonts w:ascii="仿宋_GB2312" w:eastAsia="仿宋_GB2312" w:cs="Arial" w:hint="eastAsia"/>
          <w:bCs/>
          <w:color w:val="000000"/>
          <w:sz w:val="32"/>
          <w:szCs w:val="32"/>
        </w:rPr>
        <w:t>福建省机库补贴核实验收表</w:t>
      </w: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adjustRightInd w:val="0"/>
        <w:snapToGrid w:val="0"/>
        <w:spacing w:line="600" w:lineRule="exact"/>
        <w:ind w:firstLineChars="200" w:firstLine="640"/>
        <w:rPr>
          <w:rFonts w:ascii="仿宋_GB2312" w:eastAsia="仿宋_GB2312" w:cs="Arial"/>
          <w:color w:val="000000"/>
          <w:sz w:val="32"/>
          <w:szCs w:val="32"/>
        </w:rPr>
      </w:pPr>
    </w:p>
    <w:p w:rsidR="00673CB4" w:rsidRDefault="00673CB4" w:rsidP="00673CB4">
      <w:pPr>
        <w:shd w:val="clear" w:color="auto" w:fill="FFFFFF"/>
        <w:tabs>
          <w:tab w:val="left" w:pos="3240"/>
        </w:tabs>
        <w:spacing w:line="500" w:lineRule="exact"/>
        <w:rPr>
          <w:rFonts w:ascii="黑体" w:eastAsia="黑体" w:cs="Arial"/>
          <w:color w:val="000000"/>
          <w:sz w:val="32"/>
          <w:szCs w:val="32"/>
        </w:rPr>
      </w:pPr>
      <w:r>
        <w:rPr>
          <w:rFonts w:ascii="黑体" w:eastAsia="黑体" w:cs="Arial" w:hint="eastAsia"/>
          <w:color w:val="000000"/>
          <w:sz w:val="32"/>
          <w:szCs w:val="32"/>
        </w:rPr>
        <w:lastRenderedPageBreak/>
        <w:t>附表</w:t>
      </w:r>
    </w:p>
    <w:p w:rsidR="00673CB4" w:rsidRDefault="00673CB4" w:rsidP="00673CB4">
      <w:pPr>
        <w:shd w:val="clear" w:color="auto" w:fill="FFFFFF"/>
        <w:tabs>
          <w:tab w:val="left" w:pos="3240"/>
        </w:tabs>
        <w:spacing w:line="240" w:lineRule="exact"/>
        <w:rPr>
          <w:rFonts w:ascii="黑体" w:eastAsia="黑体" w:cs="Arial"/>
          <w:color w:val="000000"/>
          <w:sz w:val="32"/>
          <w:szCs w:val="32"/>
        </w:rPr>
      </w:pPr>
    </w:p>
    <w:p w:rsidR="00673CB4" w:rsidRDefault="00673CB4" w:rsidP="000900A5">
      <w:pPr>
        <w:shd w:val="clear" w:color="auto" w:fill="FFFFFF"/>
        <w:tabs>
          <w:tab w:val="left" w:pos="3240"/>
        </w:tabs>
        <w:spacing w:afterLines="50" w:line="500" w:lineRule="exact"/>
        <w:jc w:val="center"/>
        <w:rPr>
          <w:rFonts w:ascii="方正小标宋简体" w:eastAsia="方正小标宋简体" w:cs="Arial"/>
          <w:color w:val="000000"/>
          <w:sz w:val="44"/>
          <w:szCs w:val="44"/>
        </w:rPr>
      </w:pPr>
      <w:r>
        <w:rPr>
          <w:rFonts w:ascii="方正小标宋简体" w:eastAsia="方正小标宋简体" w:cs="Arial" w:hint="eastAsia"/>
          <w:color w:val="000000"/>
          <w:sz w:val="44"/>
          <w:szCs w:val="44"/>
        </w:rPr>
        <w:t>福建省机库补贴核实验收表</w:t>
      </w:r>
    </w:p>
    <w:p w:rsidR="00673CB4" w:rsidRDefault="00673CB4" w:rsidP="00673CB4">
      <w:pPr>
        <w:pStyle w:val="a6"/>
        <w:wordWrap w:val="0"/>
        <w:spacing w:before="0" w:beforeAutospacing="0" w:after="0" w:afterAutospacing="0"/>
        <w:jc w:val="right"/>
        <w:rPr>
          <w:rFonts w:ascii="仿宋_GB2312" w:eastAsia="仿宋_GB2312" w:cs="Arial"/>
          <w:bCs/>
          <w:color w:val="000000"/>
        </w:rPr>
      </w:pPr>
      <w:r>
        <w:rPr>
          <w:rFonts w:ascii="仿宋_GB2312" w:eastAsia="仿宋_GB2312" w:cs="Arial" w:hint="eastAsia"/>
          <w:bCs/>
          <w:color w:val="000000"/>
        </w:rPr>
        <w:t xml:space="preserve">编号：            </w:t>
      </w:r>
    </w:p>
    <w:tbl>
      <w:tblPr>
        <w:tblW w:w="5156" w:type="pct"/>
        <w:jc w:val="center"/>
        <w:tblBorders>
          <w:top w:val="outset" w:sz="5" w:space="0" w:color="auto"/>
          <w:left w:val="outset" w:sz="5" w:space="0" w:color="auto"/>
          <w:bottom w:val="outset" w:sz="5" w:space="0" w:color="auto"/>
          <w:right w:val="outset" w:sz="5" w:space="0" w:color="auto"/>
          <w:insideH w:val="outset" w:sz="5" w:space="0" w:color="auto"/>
          <w:insideV w:val="outset" w:sz="5" w:space="0" w:color="auto"/>
        </w:tblBorders>
        <w:shd w:val="clear" w:color="auto" w:fill="FFFFFF"/>
        <w:tblLayout w:type="fixed"/>
        <w:tblCellMar>
          <w:left w:w="0" w:type="dxa"/>
          <w:right w:w="0" w:type="dxa"/>
        </w:tblCellMar>
        <w:tblLook w:val="0000"/>
      </w:tblPr>
      <w:tblGrid>
        <w:gridCol w:w="1794"/>
        <w:gridCol w:w="1478"/>
        <w:gridCol w:w="1042"/>
        <w:gridCol w:w="391"/>
        <w:gridCol w:w="521"/>
        <w:gridCol w:w="1282"/>
        <w:gridCol w:w="1075"/>
        <w:gridCol w:w="897"/>
        <w:gridCol w:w="829"/>
      </w:tblGrid>
      <w:tr w:rsidR="00673CB4" w:rsidTr="00C74822">
        <w:trPr>
          <w:trHeight w:val="636"/>
          <w:jc w:val="center"/>
        </w:trPr>
        <w:tc>
          <w:tcPr>
            <w:tcW w:w="1795" w:type="dxa"/>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建设主体</w:t>
            </w:r>
          </w:p>
        </w:tc>
        <w:tc>
          <w:tcPr>
            <w:tcW w:w="2911" w:type="dxa"/>
            <w:gridSpan w:val="3"/>
            <w:shd w:val="clear" w:color="auto" w:fill="FFFFFF"/>
            <w:vAlign w:val="center"/>
          </w:tcPr>
          <w:p w:rsidR="00673CB4" w:rsidRDefault="00673CB4" w:rsidP="00C74822">
            <w:pPr>
              <w:jc w:val="center"/>
              <w:rPr>
                <w:rFonts w:ascii="仿宋_GB2312" w:eastAsia="仿宋_GB2312" w:cs="Arial"/>
                <w:bCs/>
                <w:color w:val="000000"/>
                <w:szCs w:val="24"/>
              </w:rPr>
            </w:pPr>
            <w:r>
              <w:rPr>
                <w:rFonts w:ascii="仿宋_GB2312" w:eastAsia="仿宋_GB2312" w:cs="Arial" w:hint="eastAsia"/>
                <w:bCs/>
                <w:color w:val="000000"/>
                <w:szCs w:val="24"/>
              </w:rPr>
              <w:t> </w:t>
            </w:r>
          </w:p>
        </w:tc>
        <w:tc>
          <w:tcPr>
            <w:tcW w:w="1803" w:type="dxa"/>
            <w:gridSpan w:val="2"/>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机库竣工时间</w:t>
            </w:r>
          </w:p>
        </w:tc>
        <w:tc>
          <w:tcPr>
            <w:tcW w:w="2801" w:type="dxa"/>
            <w:gridSpan w:val="3"/>
            <w:shd w:val="clear" w:color="auto" w:fill="FFFFFF"/>
            <w:vAlign w:val="center"/>
          </w:tcPr>
          <w:p w:rsidR="00673CB4" w:rsidRDefault="00673CB4" w:rsidP="00C74822">
            <w:pPr>
              <w:jc w:val="center"/>
              <w:rPr>
                <w:rFonts w:ascii="仿宋_GB2312" w:eastAsia="仿宋_GB2312" w:cs="Arial"/>
                <w:bCs/>
                <w:color w:val="000000"/>
                <w:szCs w:val="24"/>
              </w:rPr>
            </w:pPr>
            <w:r>
              <w:rPr>
                <w:rFonts w:ascii="仿宋_GB2312" w:eastAsia="仿宋_GB2312" w:cs="Arial" w:hint="eastAsia"/>
                <w:bCs/>
                <w:color w:val="000000"/>
                <w:szCs w:val="24"/>
              </w:rPr>
              <w:t> </w:t>
            </w:r>
          </w:p>
        </w:tc>
      </w:tr>
      <w:tr w:rsidR="00673CB4" w:rsidTr="00C74822">
        <w:trPr>
          <w:trHeight w:val="603"/>
          <w:jc w:val="center"/>
        </w:trPr>
        <w:tc>
          <w:tcPr>
            <w:tcW w:w="1795" w:type="dxa"/>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具体建造地点</w:t>
            </w:r>
          </w:p>
        </w:tc>
        <w:tc>
          <w:tcPr>
            <w:tcW w:w="7515" w:type="dxa"/>
            <w:gridSpan w:val="8"/>
            <w:shd w:val="clear" w:color="auto" w:fill="FFFFFF"/>
            <w:vAlign w:val="center"/>
          </w:tcPr>
          <w:p w:rsidR="00673CB4" w:rsidRDefault="00673CB4" w:rsidP="00C74822">
            <w:pPr>
              <w:rPr>
                <w:rFonts w:ascii="仿宋_GB2312" w:eastAsia="仿宋_GB2312" w:cs="Arial"/>
                <w:bCs/>
                <w:color w:val="000000"/>
                <w:szCs w:val="24"/>
              </w:rPr>
            </w:pPr>
            <w:r>
              <w:rPr>
                <w:rFonts w:ascii="仿宋_GB2312" w:eastAsia="仿宋_GB2312" w:cs="Arial" w:hint="eastAsia"/>
                <w:bCs/>
                <w:color w:val="000000"/>
                <w:szCs w:val="24"/>
              </w:rPr>
              <w:t xml:space="preserve">       乡      行政村      自然村（经纬度：            ）</w:t>
            </w:r>
          </w:p>
        </w:tc>
      </w:tr>
      <w:tr w:rsidR="00673CB4" w:rsidTr="00C74822">
        <w:trPr>
          <w:trHeight w:val="439"/>
          <w:jc w:val="center"/>
        </w:trPr>
        <w:tc>
          <w:tcPr>
            <w:tcW w:w="9310" w:type="dxa"/>
            <w:gridSpan w:val="9"/>
            <w:shd w:val="clear" w:color="auto" w:fill="FFFFFF"/>
            <w:vAlign w:val="center"/>
          </w:tcPr>
          <w:p w:rsidR="00673CB4" w:rsidRDefault="00673CB4" w:rsidP="00C74822">
            <w:pPr>
              <w:jc w:val="center"/>
              <w:rPr>
                <w:b/>
                <w:bCs/>
                <w:color w:val="000000"/>
                <w:szCs w:val="24"/>
              </w:rPr>
            </w:pPr>
            <w:r>
              <w:rPr>
                <w:rFonts w:hint="eastAsia"/>
                <w:b/>
                <w:bCs/>
                <w:color w:val="000000"/>
                <w:szCs w:val="24"/>
              </w:rPr>
              <w:t>补贴对象核实确认</w:t>
            </w:r>
          </w:p>
        </w:tc>
      </w:tr>
      <w:tr w:rsidR="00673CB4" w:rsidTr="00C74822">
        <w:trPr>
          <w:trHeight w:val="501"/>
          <w:jc w:val="center"/>
        </w:trPr>
        <w:tc>
          <w:tcPr>
            <w:tcW w:w="4315" w:type="dxa"/>
            <w:gridSpan w:val="3"/>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是否拥有机具原值70万元以上</w:t>
            </w:r>
          </w:p>
        </w:tc>
        <w:tc>
          <w:tcPr>
            <w:tcW w:w="912" w:type="dxa"/>
            <w:gridSpan w:val="2"/>
            <w:tcBorders>
              <w:righ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3254" w:type="dxa"/>
            <w:gridSpan w:val="3"/>
            <w:tcBorders>
              <w:left w:val="single" w:sz="4" w:space="0" w:color="auto"/>
              <w:righ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是否有失信行为等异常情况</w:t>
            </w:r>
          </w:p>
        </w:tc>
        <w:tc>
          <w:tcPr>
            <w:tcW w:w="829" w:type="dxa"/>
            <w:tcBorders>
              <w:lef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vertAlign w:val="superscript"/>
              </w:rPr>
            </w:pPr>
          </w:p>
        </w:tc>
      </w:tr>
      <w:tr w:rsidR="00673CB4" w:rsidTr="00C74822">
        <w:trPr>
          <w:trHeight w:val="627"/>
          <w:jc w:val="center"/>
        </w:trPr>
        <w:tc>
          <w:tcPr>
            <w:tcW w:w="4315" w:type="dxa"/>
            <w:gridSpan w:val="3"/>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是否被取消或暂停农机购置补贴资格或被列入农机购置补贴黑名单</w:t>
            </w:r>
          </w:p>
        </w:tc>
        <w:tc>
          <w:tcPr>
            <w:tcW w:w="4995" w:type="dxa"/>
            <w:gridSpan w:val="6"/>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r>
      <w:tr w:rsidR="00673CB4" w:rsidTr="00C74822">
        <w:trPr>
          <w:trHeight w:val="465"/>
          <w:jc w:val="center"/>
        </w:trPr>
        <w:tc>
          <w:tcPr>
            <w:tcW w:w="9310" w:type="dxa"/>
            <w:gridSpan w:val="9"/>
            <w:shd w:val="clear" w:color="auto" w:fill="FFFFFF"/>
            <w:vAlign w:val="center"/>
          </w:tcPr>
          <w:p w:rsidR="00673CB4" w:rsidRDefault="00673CB4" w:rsidP="00C74822">
            <w:pPr>
              <w:jc w:val="center"/>
              <w:rPr>
                <w:b/>
                <w:bCs/>
                <w:color w:val="000000"/>
                <w:szCs w:val="24"/>
              </w:rPr>
            </w:pPr>
            <w:r>
              <w:rPr>
                <w:rFonts w:hint="eastAsia"/>
                <w:b/>
                <w:bCs/>
                <w:color w:val="000000"/>
                <w:szCs w:val="24"/>
              </w:rPr>
              <w:t>补贴机库核实验收</w:t>
            </w:r>
          </w:p>
        </w:tc>
      </w:tr>
      <w:tr w:rsidR="00673CB4" w:rsidTr="00C74822">
        <w:trPr>
          <w:trHeight w:val="634"/>
          <w:jc w:val="center"/>
        </w:trPr>
        <w:tc>
          <w:tcPr>
            <w:tcW w:w="1795" w:type="dxa"/>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机库立柱结构及尺寸（mm）</w:t>
            </w:r>
          </w:p>
        </w:tc>
        <w:tc>
          <w:tcPr>
            <w:tcW w:w="2911" w:type="dxa"/>
            <w:gridSpan w:val="3"/>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1803" w:type="dxa"/>
            <w:gridSpan w:val="2"/>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实测机库肩高（m）</w:t>
            </w:r>
          </w:p>
        </w:tc>
        <w:tc>
          <w:tcPr>
            <w:tcW w:w="2801" w:type="dxa"/>
            <w:gridSpan w:val="3"/>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r>
      <w:tr w:rsidR="00673CB4" w:rsidTr="00C74822">
        <w:trPr>
          <w:trHeight w:val="384"/>
          <w:jc w:val="center"/>
        </w:trPr>
        <w:tc>
          <w:tcPr>
            <w:tcW w:w="1795" w:type="dxa"/>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侧立面结构</w:t>
            </w:r>
          </w:p>
        </w:tc>
        <w:tc>
          <w:tcPr>
            <w:tcW w:w="2911" w:type="dxa"/>
            <w:gridSpan w:val="3"/>
            <w:tcBorders>
              <w:righ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1803" w:type="dxa"/>
            <w:gridSpan w:val="2"/>
            <w:tcBorders>
              <w:lef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屋顶结构</w:t>
            </w:r>
          </w:p>
        </w:tc>
        <w:tc>
          <w:tcPr>
            <w:tcW w:w="2801" w:type="dxa"/>
            <w:gridSpan w:val="3"/>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r>
      <w:tr w:rsidR="00673CB4" w:rsidTr="00C74822">
        <w:trPr>
          <w:trHeight w:val="722"/>
          <w:jc w:val="center"/>
        </w:trPr>
        <w:tc>
          <w:tcPr>
            <w:tcW w:w="1795" w:type="dxa"/>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主要配套装置</w:t>
            </w:r>
          </w:p>
        </w:tc>
        <w:tc>
          <w:tcPr>
            <w:tcW w:w="7515" w:type="dxa"/>
            <w:gridSpan w:val="8"/>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w:t>
            </w:r>
          </w:p>
        </w:tc>
      </w:tr>
      <w:tr w:rsidR="00673CB4" w:rsidTr="00C74822">
        <w:trPr>
          <w:trHeight w:val="627"/>
          <w:jc w:val="center"/>
        </w:trPr>
        <w:tc>
          <w:tcPr>
            <w:tcW w:w="1795" w:type="dxa"/>
            <w:tcBorders>
              <w:righ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机库类型及补贴标准</w:t>
            </w:r>
          </w:p>
        </w:tc>
        <w:tc>
          <w:tcPr>
            <w:tcW w:w="1478" w:type="dxa"/>
            <w:tcBorders>
              <w:lef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1433" w:type="dxa"/>
            <w:gridSpan w:val="2"/>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实测机库使用面积（</w:t>
            </w:r>
            <w:r>
              <w:rPr>
                <w:rFonts w:ascii="仿宋_GB2312" w:hAnsi="仿宋_GB2312" w:cs="Arial"/>
                <w:bCs/>
                <w:color w:val="000000"/>
              </w:rPr>
              <w:t>㎡</w:t>
            </w:r>
            <w:r>
              <w:rPr>
                <w:rFonts w:ascii="仿宋_GB2312" w:eastAsia="仿宋_GB2312" w:cs="Arial" w:hint="eastAsia"/>
                <w:bCs/>
                <w:color w:val="000000"/>
              </w:rPr>
              <w:t>）</w:t>
            </w:r>
          </w:p>
        </w:tc>
        <w:tc>
          <w:tcPr>
            <w:tcW w:w="1803" w:type="dxa"/>
            <w:gridSpan w:val="2"/>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c>
          <w:tcPr>
            <w:tcW w:w="1075" w:type="dxa"/>
            <w:tcBorders>
              <w:righ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补贴金额</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（万元）</w:t>
            </w:r>
          </w:p>
        </w:tc>
        <w:tc>
          <w:tcPr>
            <w:tcW w:w="1726" w:type="dxa"/>
            <w:gridSpan w:val="2"/>
            <w:tcBorders>
              <w:left w:val="single" w:sz="4" w:space="0" w:color="auto"/>
            </w:tcBorders>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p>
        </w:tc>
      </w:tr>
      <w:tr w:rsidR="00673CB4" w:rsidTr="00C74822">
        <w:trPr>
          <w:trHeight w:val="1796"/>
          <w:jc w:val="center"/>
        </w:trPr>
        <w:tc>
          <w:tcPr>
            <w:tcW w:w="9310" w:type="dxa"/>
            <w:gridSpan w:val="9"/>
            <w:shd w:val="clear" w:color="auto" w:fill="FFFFFF"/>
            <w:vAlign w:val="center"/>
          </w:tcPr>
          <w:p w:rsidR="00673CB4" w:rsidRDefault="00673CB4" w:rsidP="00C74822">
            <w:pPr>
              <w:pStyle w:val="a6"/>
              <w:spacing w:before="0" w:beforeAutospacing="0" w:after="0" w:afterAutospacing="0"/>
              <w:ind w:firstLineChars="200" w:firstLine="480"/>
              <w:rPr>
                <w:rFonts w:ascii="仿宋_GB2312" w:eastAsia="仿宋_GB2312" w:cs="Arial"/>
                <w:bCs/>
                <w:color w:val="000000"/>
              </w:rPr>
            </w:pPr>
            <w:r>
              <w:rPr>
                <w:rFonts w:ascii="仿宋_GB2312" w:eastAsia="仿宋_GB2312" w:cs="Arial" w:hint="eastAsia"/>
                <w:bCs/>
                <w:color w:val="000000"/>
              </w:rPr>
              <w:t>核实验收组意见：（对总体情况及验收结果判定等提出意见）</w:t>
            </w:r>
          </w:p>
          <w:p w:rsidR="00673CB4" w:rsidRDefault="00673CB4" w:rsidP="00C74822">
            <w:pPr>
              <w:pStyle w:val="a6"/>
              <w:spacing w:before="0" w:beforeAutospacing="0" w:after="0" w:afterAutospacing="0"/>
              <w:ind w:left="200"/>
              <w:rPr>
                <w:rFonts w:ascii="仿宋_GB2312" w:eastAsia="仿宋_GB2312" w:cs="Arial"/>
                <w:bCs/>
                <w:color w:val="000000"/>
              </w:rPr>
            </w:pPr>
            <w:r>
              <w:rPr>
                <w:rFonts w:ascii="仿宋_GB2312" w:eastAsia="仿宋_GB2312" w:cs="Arial" w:hint="eastAsia"/>
                <w:bCs/>
                <w:color w:val="000000"/>
              </w:rPr>
              <w:t> </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w:t>
            </w:r>
          </w:p>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 xml:space="preserve">                            核实验收组长签字：                         </w:t>
            </w:r>
          </w:p>
          <w:p w:rsidR="00673CB4" w:rsidRDefault="00673CB4" w:rsidP="00C74822">
            <w:pPr>
              <w:pStyle w:val="a6"/>
              <w:spacing w:before="0" w:beforeAutospacing="0" w:after="0" w:afterAutospacing="0"/>
              <w:ind w:left="200"/>
              <w:jc w:val="center"/>
              <w:rPr>
                <w:color w:val="000000"/>
              </w:rPr>
            </w:pPr>
            <w:r>
              <w:rPr>
                <w:rFonts w:ascii="仿宋_GB2312" w:eastAsia="仿宋_GB2312" w:cs="Arial" w:hint="eastAsia"/>
                <w:bCs/>
                <w:color w:val="000000"/>
              </w:rPr>
              <w:t xml:space="preserve">                                     年   月    日</w:t>
            </w:r>
          </w:p>
        </w:tc>
      </w:tr>
      <w:tr w:rsidR="00673CB4" w:rsidTr="00C74822">
        <w:trPr>
          <w:trHeight w:val="1391"/>
          <w:jc w:val="center"/>
        </w:trPr>
        <w:tc>
          <w:tcPr>
            <w:tcW w:w="9310" w:type="dxa"/>
            <w:gridSpan w:val="9"/>
            <w:shd w:val="clear" w:color="auto" w:fill="FFFFFF"/>
            <w:vAlign w:val="center"/>
          </w:tcPr>
          <w:p w:rsidR="00673CB4" w:rsidRDefault="00673CB4" w:rsidP="00C74822">
            <w:pPr>
              <w:pStyle w:val="a6"/>
              <w:spacing w:before="0" w:beforeAutospacing="0" w:after="0" w:afterAutospacing="0"/>
              <w:ind w:firstLineChars="200" w:firstLine="480"/>
              <w:rPr>
                <w:rFonts w:ascii="仿宋_GB2312" w:eastAsia="仿宋_GB2312" w:cs="Arial"/>
                <w:bCs/>
                <w:color w:val="000000"/>
              </w:rPr>
            </w:pPr>
            <w:r>
              <w:rPr>
                <w:rFonts w:ascii="仿宋_GB2312" w:eastAsia="仿宋_GB2312" w:cs="Arial" w:hint="eastAsia"/>
                <w:bCs/>
                <w:color w:val="000000"/>
              </w:rPr>
              <w:t>县级农机化主管部门意见：</w:t>
            </w:r>
          </w:p>
          <w:p w:rsidR="00673CB4" w:rsidRDefault="00673CB4" w:rsidP="00C74822">
            <w:pPr>
              <w:pStyle w:val="a6"/>
              <w:spacing w:before="0" w:beforeAutospacing="0" w:after="0" w:afterAutospacing="0"/>
              <w:ind w:firstLineChars="200" w:firstLine="480"/>
              <w:rPr>
                <w:rFonts w:ascii="仿宋_GB2312" w:eastAsia="仿宋_GB2312" w:cs="Arial"/>
                <w:bCs/>
                <w:color w:val="000000"/>
              </w:rPr>
            </w:pPr>
            <w:r>
              <w:rPr>
                <w:rFonts w:ascii="仿宋_GB2312" w:eastAsia="仿宋_GB2312" w:cs="Arial" w:hint="eastAsia"/>
                <w:bCs/>
                <w:color w:val="000000"/>
              </w:rPr>
              <w:t>（领导签字、单位盖章）</w:t>
            </w:r>
          </w:p>
          <w:p w:rsidR="00673CB4" w:rsidRDefault="00673CB4" w:rsidP="00C74822">
            <w:pPr>
              <w:pStyle w:val="a6"/>
              <w:spacing w:before="0" w:beforeAutospacing="0" w:after="0" w:afterAutospacing="0"/>
              <w:ind w:firstLineChars="200" w:firstLine="480"/>
              <w:rPr>
                <w:color w:val="000000"/>
              </w:rPr>
            </w:pPr>
            <w:r>
              <w:rPr>
                <w:rFonts w:ascii="仿宋_GB2312" w:eastAsia="仿宋_GB2312" w:cs="Arial" w:hint="eastAsia"/>
                <w:bCs/>
                <w:color w:val="000000"/>
              </w:rPr>
              <w:t xml:space="preserve">　　　　　　　                               年 　月 　日</w:t>
            </w:r>
          </w:p>
        </w:tc>
      </w:tr>
      <w:tr w:rsidR="00673CB4" w:rsidTr="00C74822">
        <w:trPr>
          <w:trHeight w:val="498"/>
          <w:jc w:val="center"/>
        </w:trPr>
        <w:tc>
          <w:tcPr>
            <w:tcW w:w="9310" w:type="dxa"/>
            <w:gridSpan w:val="9"/>
            <w:shd w:val="clear" w:color="auto" w:fill="FFFFFF"/>
            <w:vAlign w:val="center"/>
          </w:tcPr>
          <w:p w:rsidR="00673CB4" w:rsidRDefault="00673CB4" w:rsidP="00C74822">
            <w:pPr>
              <w:pStyle w:val="a6"/>
              <w:spacing w:before="0" w:beforeAutospacing="0" w:after="0" w:afterAutospacing="0"/>
              <w:ind w:firstLineChars="200" w:firstLine="480"/>
              <w:rPr>
                <w:rFonts w:ascii="仿宋_GB2312" w:eastAsia="仿宋_GB2312" w:cs="Arial"/>
                <w:bCs/>
                <w:color w:val="000000"/>
              </w:rPr>
            </w:pPr>
            <w:r>
              <w:rPr>
                <w:rFonts w:ascii="仿宋_GB2312" w:eastAsia="仿宋_GB2312" w:cs="Arial" w:hint="eastAsia"/>
                <w:bCs/>
                <w:color w:val="000000"/>
              </w:rPr>
              <w:t>核实验收组及其他参加人员名单 ：</w:t>
            </w:r>
          </w:p>
        </w:tc>
      </w:tr>
      <w:tr w:rsidR="00673CB4" w:rsidTr="00C74822">
        <w:trPr>
          <w:trHeight w:val="313"/>
          <w:jc w:val="center"/>
        </w:trPr>
        <w:tc>
          <w:tcPr>
            <w:tcW w:w="4706" w:type="dxa"/>
            <w:gridSpan w:val="4"/>
            <w:shd w:val="clear" w:color="auto" w:fill="FFFFFF"/>
            <w:vAlign w:val="center"/>
          </w:tcPr>
          <w:p w:rsidR="00673CB4" w:rsidRDefault="00673CB4" w:rsidP="00C74822">
            <w:pPr>
              <w:pStyle w:val="a6"/>
              <w:spacing w:before="0" w:beforeAutospacing="0" w:after="0" w:afterAutospacing="0"/>
              <w:jc w:val="center"/>
              <w:rPr>
                <w:rFonts w:ascii="仿宋_GB2312" w:eastAsia="仿宋_GB2312" w:cs="Arial"/>
                <w:bCs/>
                <w:color w:val="000000"/>
              </w:rPr>
            </w:pPr>
            <w:r>
              <w:rPr>
                <w:rFonts w:ascii="仿宋_GB2312" w:eastAsia="仿宋_GB2312" w:cs="Arial" w:hint="eastAsia"/>
                <w:bCs/>
                <w:color w:val="000000"/>
              </w:rPr>
              <w:t>单位</w:t>
            </w:r>
          </w:p>
        </w:tc>
        <w:tc>
          <w:tcPr>
            <w:tcW w:w="2878" w:type="dxa"/>
            <w:gridSpan w:val="3"/>
            <w:shd w:val="clear" w:color="auto" w:fill="FFFFFF"/>
            <w:vAlign w:val="center"/>
          </w:tcPr>
          <w:p w:rsidR="00673CB4" w:rsidRDefault="00673CB4" w:rsidP="00C74822">
            <w:pPr>
              <w:pStyle w:val="a6"/>
              <w:spacing w:before="0" w:beforeAutospacing="0" w:after="0" w:afterAutospacing="0"/>
              <w:ind w:firstLineChars="200" w:firstLine="480"/>
              <w:rPr>
                <w:rFonts w:ascii="仿宋_GB2312" w:eastAsia="仿宋_GB2312" w:cs="Arial"/>
                <w:bCs/>
                <w:color w:val="000000"/>
              </w:rPr>
            </w:pPr>
            <w:r>
              <w:rPr>
                <w:rFonts w:ascii="仿宋_GB2312" w:eastAsia="仿宋_GB2312" w:cs="Arial" w:hint="eastAsia"/>
                <w:bCs/>
                <w:color w:val="000000"/>
              </w:rPr>
              <w:t>职务、职称</w:t>
            </w:r>
          </w:p>
        </w:tc>
        <w:tc>
          <w:tcPr>
            <w:tcW w:w="1726" w:type="dxa"/>
            <w:gridSpan w:val="2"/>
            <w:shd w:val="clear" w:color="auto" w:fill="FFFFFF"/>
            <w:vAlign w:val="center"/>
          </w:tcPr>
          <w:p w:rsidR="00673CB4" w:rsidRDefault="00673CB4" w:rsidP="00C74822">
            <w:pPr>
              <w:pStyle w:val="a6"/>
              <w:spacing w:before="0" w:beforeAutospacing="0" w:after="0" w:afterAutospacing="0"/>
              <w:ind w:firstLineChars="200" w:firstLine="480"/>
              <w:rPr>
                <w:rFonts w:ascii="仿宋_GB2312" w:eastAsia="仿宋_GB2312" w:cs="Arial"/>
                <w:bCs/>
                <w:color w:val="000000"/>
              </w:rPr>
            </w:pPr>
            <w:r>
              <w:rPr>
                <w:rFonts w:ascii="仿宋_GB2312" w:eastAsia="仿宋_GB2312" w:cs="Arial" w:hint="eastAsia"/>
                <w:bCs/>
                <w:color w:val="000000"/>
              </w:rPr>
              <w:t>签字</w:t>
            </w:r>
          </w:p>
        </w:tc>
      </w:tr>
      <w:tr w:rsidR="00673CB4" w:rsidTr="00C74822">
        <w:trPr>
          <w:trHeight w:val="455"/>
          <w:jc w:val="center"/>
        </w:trPr>
        <w:tc>
          <w:tcPr>
            <w:tcW w:w="4706" w:type="dxa"/>
            <w:gridSpan w:val="4"/>
            <w:shd w:val="clear" w:color="auto" w:fill="FFFFFF"/>
            <w:vAlign w:val="center"/>
          </w:tcPr>
          <w:p w:rsidR="00673CB4" w:rsidRDefault="00673CB4" w:rsidP="00C74822">
            <w:pPr>
              <w:rPr>
                <w:color w:val="000000"/>
                <w:szCs w:val="21"/>
              </w:rPr>
            </w:pPr>
            <w:r>
              <w:rPr>
                <w:rFonts w:hint="eastAsia"/>
                <w:color w:val="000000"/>
                <w:szCs w:val="21"/>
              </w:rPr>
              <w:t> </w:t>
            </w:r>
          </w:p>
        </w:tc>
        <w:tc>
          <w:tcPr>
            <w:tcW w:w="2878" w:type="dxa"/>
            <w:gridSpan w:val="3"/>
            <w:shd w:val="clear" w:color="auto" w:fill="FFFFFF"/>
            <w:vAlign w:val="center"/>
          </w:tcPr>
          <w:p w:rsidR="00673CB4" w:rsidRDefault="00673CB4" w:rsidP="00C74822">
            <w:pPr>
              <w:rPr>
                <w:color w:val="000000"/>
                <w:szCs w:val="21"/>
              </w:rPr>
            </w:pPr>
            <w:r>
              <w:rPr>
                <w:rFonts w:hint="eastAsia"/>
                <w:color w:val="000000"/>
                <w:szCs w:val="21"/>
              </w:rPr>
              <w:t> </w:t>
            </w:r>
          </w:p>
        </w:tc>
        <w:tc>
          <w:tcPr>
            <w:tcW w:w="1726" w:type="dxa"/>
            <w:gridSpan w:val="2"/>
            <w:shd w:val="clear" w:color="auto" w:fill="FFFFFF"/>
            <w:vAlign w:val="center"/>
          </w:tcPr>
          <w:p w:rsidR="00673CB4" w:rsidRDefault="00673CB4" w:rsidP="00C74822">
            <w:pPr>
              <w:rPr>
                <w:color w:val="000000"/>
                <w:szCs w:val="21"/>
              </w:rPr>
            </w:pPr>
            <w:r>
              <w:rPr>
                <w:rFonts w:hint="eastAsia"/>
                <w:color w:val="000000"/>
                <w:szCs w:val="21"/>
              </w:rPr>
              <w:t> </w:t>
            </w:r>
          </w:p>
        </w:tc>
      </w:tr>
      <w:tr w:rsidR="00673CB4" w:rsidTr="00C74822">
        <w:trPr>
          <w:trHeight w:val="477"/>
          <w:jc w:val="center"/>
        </w:trPr>
        <w:tc>
          <w:tcPr>
            <w:tcW w:w="4706" w:type="dxa"/>
            <w:gridSpan w:val="4"/>
            <w:shd w:val="clear" w:color="auto" w:fill="FFFFFF"/>
            <w:vAlign w:val="center"/>
          </w:tcPr>
          <w:p w:rsidR="00673CB4" w:rsidRDefault="00673CB4" w:rsidP="00C74822">
            <w:pPr>
              <w:rPr>
                <w:color w:val="000000"/>
                <w:szCs w:val="21"/>
              </w:rPr>
            </w:pPr>
            <w:r>
              <w:rPr>
                <w:rFonts w:hint="eastAsia"/>
                <w:color w:val="000000"/>
                <w:szCs w:val="21"/>
              </w:rPr>
              <w:t> </w:t>
            </w:r>
          </w:p>
        </w:tc>
        <w:tc>
          <w:tcPr>
            <w:tcW w:w="2878" w:type="dxa"/>
            <w:gridSpan w:val="3"/>
            <w:shd w:val="clear" w:color="auto" w:fill="FFFFFF"/>
            <w:vAlign w:val="center"/>
          </w:tcPr>
          <w:p w:rsidR="00673CB4" w:rsidRDefault="00673CB4" w:rsidP="00C74822">
            <w:pPr>
              <w:rPr>
                <w:color w:val="000000"/>
                <w:szCs w:val="21"/>
              </w:rPr>
            </w:pPr>
            <w:r>
              <w:rPr>
                <w:rFonts w:hint="eastAsia"/>
                <w:color w:val="000000"/>
                <w:szCs w:val="21"/>
              </w:rPr>
              <w:t> </w:t>
            </w:r>
          </w:p>
        </w:tc>
        <w:tc>
          <w:tcPr>
            <w:tcW w:w="1726" w:type="dxa"/>
            <w:gridSpan w:val="2"/>
            <w:shd w:val="clear" w:color="auto" w:fill="FFFFFF"/>
            <w:vAlign w:val="center"/>
          </w:tcPr>
          <w:p w:rsidR="00673CB4" w:rsidRDefault="00673CB4" w:rsidP="00C74822">
            <w:pPr>
              <w:rPr>
                <w:color w:val="000000"/>
                <w:szCs w:val="21"/>
              </w:rPr>
            </w:pPr>
            <w:r>
              <w:rPr>
                <w:rFonts w:hint="eastAsia"/>
                <w:color w:val="000000"/>
                <w:szCs w:val="21"/>
              </w:rPr>
              <w:t> </w:t>
            </w:r>
          </w:p>
        </w:tc>
      </w:tr>
      <w:tr w:rsidR="00673CB4" w:rsidTr="00C74822">
        <w:trPr>
          <w:trHeight w:val="464"/>
          <w:jc w:val="center"/>
        </w:trPr>
        <w:tc>
          <w:tcPr>
            <w:tcW w:w="4706" w:type="dxa"/>
            <w:gridSpan w:val="4"/>
            <w:shd w:val="clear" w:color="auto" w:fill="FFFFFF"/>
            <w:vAlign w:val="center"/>
          </w:tcPr>
          <w:p w:rsidR="00673CB4" w:rsidRDefault="00673CB4" w:rsidP="00C74822">
            <w:pPr>
              <w:rPr>
                <w:color w:val="000000"/>
                <w:szCs w:val="21"/>
              </w:rPr>
            </w:pPr>
            <w:r>
              <w:rPr>
                <w:rFonts w:hint="eastAsia"/>
                <w:color w:val="000000"/>
                <w:szCs w:val="21"/>
              </w:rPr>
              <w:t> </w:t>
            </w:r>
          </w:p>
        </w:tc>
        <w:tc>
          <w:tcPr>
            <w:tcW w:w="2878" w:type="dxa"/>
            <w:gridSpan w:val="3"/>
            <w:shd w:val="clear" w:color="auto" w:fill="FFFFFF"/>
            <w:vAlign w:val="center"/>
          </w:tcPr>
          <w:p w:rsidR="00673CB4" w:rsidRDefault="00673CB4" w:rsidP="00C74822">
            <w:pPr>
              <w:rPr>
                <w:color w:val="000000"/>
                <w:szCs w:val="21"/>
              </w:rPr>
            </w:pPr>
            <w:r>
              <w:rPr>
                <w:rFonts w:hint="eastAsia"/>
                <w:color w:val="000000"/>
                <w:szCs w:val="21"/>
              </w:rPr>
              <w:t> </w:t>
            </w:r>
          </w:p>
        </w:tc>
        <w:tc>
          <w:tcPr>
            <w:tcW w:w="1726" w:type="dxa"/>
            <w:gridSpan w:val="2"/>
            <w:shd w:val="clear" w:color="auto" w:fill="FFFFFF"/>
            <w:vAlign w:val="center"/>
          </w:tcPr>
          <w:p w:rsidR="00673CB4" w:rsidRDefault="00673CB4" w:rsidP="00C74822">
            <w:pPr>
              <w:rPr>
                <w:color w:val="000000"/>
                <w:szCs w:val="21"/>
              </w:rPr>
            </w:pPr>
            <w:r>
              <w:rPr>
                <w:rFonts w:hint="eastAsia"/>
                <w:color w:val="000000"/>
                <w:szCs w:val="21"/>
              </w:rPr>
              <w:t> </w:t>
            </w:r>
          </w:p>
        </w:tc>
      </w:tr>
    </w:tbl>
    <w:p w:rsidR="00673CB4" w:rsidRDefault="00673CB4" w:rsidP="00673CB4">
      <w:pPr>
        <w:spacing w:line="520" w:lineRule="exact"/>
        <w:rPr>
          <w:rFonts w:ascii="仿宋_GB2312" w:eastAsia="仿宋_GB2312"/>
          <w:color w:val="000000"/>
        </w:rPr>
        <w:sectPr w:rsidR="00673CB4">
          <w:headerReference w:type="even" r:id="rId6"/>
          <w:headerReference w:type="default" r:id="rId7"/>
          <w:footerReference w:type="even" r:id="rId8"/>
          <w:footerReference w:type="default" r:id="rId9"/>
          <w:headerReference w:type="first" r:id="rId10"/>
          <w:pgSz w:w="11907" w:h="16840"/>
          <w:pgMar w:top="1985" w:right="1361" w:bottom="1418" w:left="1531" w:header="851" w:footer="1247" w:gutter="0"/>
          <w:pgNumType w:fmt="numberInDash"/>
          <w:cols w:space="720"/>
          <w:docGrid w:type="lines" w:linePitch="312"/>
        </w:sectPr>
      </w:pPr>
    </w:p>
    <w:p w:rsidR="00673CB4" w:rsidRPr="005979EA" w:rsidRDefault="00673CB4"/>
    <w:sectPr w:rsidR="00673CB4" w:rsidRPr="005979EA" w:rsidSect="00C1213D">
      <w:headerReference w:type="even" r:id="rId11"/>
      <w:headerReference w:type="default" r:id="rId12"/>
      <w:footerReference w:type="even"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2F2" w:rsidRDefault="00D022F2" w:rsidP="007B00CF">
      <w:r>
        <w:separator/>
      </w:r>
    </w:p>
  </w:endnote>
  <w:endnote w:type="continuationSeparator" w:id="1">
    <w:p w:rsidR="00D022F2" w:rsidRDefault="00D022F2" w:rsidP="007B0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0376F2">
    <w:pPr>
      <w:pStyle w:val="a4"/>
      <w:framePr w:wrap="around" w:vAnchor="text" w:hAnchor="margin" w:xAlign="outside" w:y="1"/>
    </w:pPr>
    <w:r>
      <w:rPr>
        <w:rStyle w:val="a5"/>
      </w:rPr>
      <w:fldChar w:fldCharType="begin"/>
    </w:r>
    <w:r w:rsidR="00C74822">
      <w:rPr>
        <w:rStyle w:val="a5"/>
      </w:rPr>
      <w:instrText>Page</w:instrText>
    </w:r>
    <w:r>
      <w:rPr>
        <w:rStyle w:val="a5"/>
      </w:rPr>
      <w:fldChar w:fldCharType="separate"/>
    </w:r>
    <w:r w:rsidR="00C74822">
      <w:rPr>
        <w:rStyle w:val="a5"/>
      </w:rPr>
      <w:t>- 1 -</w:t>
    </w:r>
    <w:r>
      <w:rPr>
        <w:rStyle w:val="a5"/>
      </w:rPr>
      <w:fldChar w:fldCharType="end"/>
    </w:r>
  </w:p>
  <w:p w:rsidR="00C74822" w:rsidRDefault="00C7482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0376F2">
    <w:pPr>
      <w:pStyle w:val="a4"/>
      <w:framePr w:wrap="around" w:vAnchor="text" w:hAnchor="margin" w:xAlign="outside" w:y="1"/>
      <w:rPr>
        <w:rFonts w:ascii="宋体"/>
        <w:sz w:val="28"/>
      </w:rPr>
    </w:pPr>
    <w:r>
      <w:rPr>
        <w:rStyle w:val="a5"/>
        <w:rFonts w:ascii="宋体" w:hint="eastAsia"/>
        <w:sz w:val="28"/>
      </w:rPr>
      <w:fldChar w:fldCharType="begin"/>
    </w:r>
    <w:r w:rsidR="00C74822">
      <w:rPr>
        <w:rStyle w:val="a5"/>
        <w:rFonts w:ascii="宋体" w:hint="eastAsia"/>
        <w:sz w:val="28"/>
      </w:rPr>
      <w:instrText>Page</w:instrText>
    </w:r>
    <w:r>
      <w:rPr>
        <w:rStyle w:val="a5"/>
        <w:rFonts w:ascii="宋体" w:hint="eastAsia"/>
        <w:sz w:val="28"/>
      </w:rPr>
      <w:fldChar w:fldCharType="separate"/>
    </w:r>
    <w:r w:rsidR="000900A5">
      <w:rPr>
        <w:rStyle w:val="a5"/>
        <w:rFonts w:ascii="宋体"/>
        <w:noProof/>
        <w:sz w:val="28"/>
      </w:rPr>
      <w:t>- 1 -</w:t>
    </w:r>
    <w:r>
      <w:rPr>
        <w:rStyle w:val="a5"/>
        <w:rFonts w:ascii="宋体" w:hint="eastAsia"/>
        <w:sz w:val="28"/>
      </w:rPr>
      <w:fldChar w:fldCharType="end"/>
    </w:r>
  </w:p>
  <w:p w:rsidR="00C74822" w:rsidRDefault="00C7482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0376F2">
    <w:pPr>
      <w:pStyle w:val="a4"/>
      <w:framePr w:wrap="around" w:vAnchor="text" w:hAnchor="margin" w:xAlign="outside" w:y="1"/>
    </w:pPr>
    <w:r>
      <w:rPr>
        <w:rStyle w:val="a5"/>
      </w:rPr>
      <w:fldChar w:fldCharType="begin"/>
    </w:r>
    <w:r w:rsidR="00C74822">
      <w:rPr>
        <w:rStyle w:val="a5"/>
      </w:rPr>
      <w:instrText>Page</w:instrText>
    </w:r>
    <w:r>
      <w:rPr>
        <w:rStyle w:val="a5"/>
      </w:rPr>
      <w:fldChar w:fldCharType="separate"/>
    </w:r>
    <w:r w:rsidR="00C74822">
      <w:rPr>
        <w:rStyle w:val="a5"/>
      </w:rPr>
      <w:t>- 1 -</w:t>
    </w:r>
    <w:r>
      <w:rPr>
        <w:rStyle w:val="a5"/>
      </w:rPr>
      <w:fldChar w:fldCharType="end"/>
    </w:r>
  </w:p>
  <w:p w:rsidR="00C74822" w:rsidRDefault="00C74822">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0376F2">
    <w:pPr>
      <w:pStyle w:val="a4"/>
      <w:framePr w:wrap="around" w:vAnchor="text" w:hAnchor="margin" w:xAlign="outside" w:y="1"/>
      <w:rPr>
        <w:rFonts w:ascii="宋体"/>
        <w:sz w:val="28"/>
      </w:rPr>
    </w:pPr>
    <w:r>
      <w:rPr>
        <w:rStyle w:val="a5"/>
        <w:rFonts w:ascii="宋体" w:hint="eastAsia"/>
        <w:sz w:val="28"/>
      </w:rPr>
      <w:fldChar w:fldCharType="begin"/>
    </w:r>
    <w:r w:rsidR="00C74822">
      <w:rPr>
        <w:rStyle w:val="a5"/>
        <w:rFonts w:ascii="宋体" w:hint="eastAsia"/>
        <w:sz w:val="28"/>
      </w:rPr>
      <w:instrText>Page</w:instrText>
    </w:r>
    <w:r>
      <w:rPr>
        <w:rStyle w:val="a5"/>
        <w:rFonts w:ascii="宋体" w:hint="eastAsia"/>
        <w:sz w:val="28"/>
      </w:rPr>
      <w:fldChar w:fldCharType="separate"/>
    </w:r>
    <w:r w:rsidR="000900A5">
      <w:rPr>
        <w:rStyle w:val="a5"/>
        <w:rFonts w:ascii="宋体"/>
        <w:noProof/>
        <w:sz w:val="28"/>
      </w:rPr>
      <w:t>32</w:t>
    </w:r>
    <w:r>
      <w:rPr>
        <w:rStyle w:val="a5"/>
        <w:rFonts w:ascii="宋体" w:hint="eastAsia"/>
        <w:sz w:val="28"/>
      </w:rPr>
      <w:fldChar w:fldCharType="end"/>
    </w:r>
  </w:p>
  <w:p w:rsidR="00C74822" w:rsidRDefault="00C7482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2F2" w:rsidRDefault="00D022F2" w:rsidP="007B00CF">
      <w:r>
        <w:separator/>
      </w:r>
    </w:p>
  </w:footnote>
  <w:footnote w:type="continuationSeparator" w:id="1">
    <w:p w:rsidR="00D022F2" w:rsidRDefault="00D022F2" w:rsidP="007B0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C74822" w:rsidP="00C7482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C74822" w:rsidP="00C74822">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C74822" w:rsidP="00C74822">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C74822" w:rsidP="00C74822">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C74822" w:rsidP="00C74822">
    <w:pPr>
      <w:pStyle w:val="a3"/>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22" w:rsidRDefault="00C74822" w:rsidP="00C74822">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698"/>
    <w:rsid w:val="000376F2"/>
    <w:rsid w:val="00051979"/>
    <w:rsid w:val="000900A5"/>
    <w:rsid w:val="000D0878"/>
    <w:rsid w:val="0010082F"/>
    <w:rsid w:val="001170B7"/>
    <w:rsid w:val="002214D7"/>
    <w:rsid w:val="00344FF0"/>
    <w:rsid w:val="00420171"/>
    <w:rsid w:val="005979EA"/>
    <w:rsid w:val="005A77C3"/>
    <w:rsid w:val="005E2495"/>
    <w:rsid w:val="00673CB4"/>
    <w:rsid w:val="006D7C35"/>
    <w:rsid w:val="006E099C"/>
    <w:rsid w:val="006F43D2"/>
    <w:rsid w:val="00741698"/>
    <w:rsid w:val="007637C7"/>
    <w:rsid w:val="007A05C3"/>
    <w:rsid w:val="007B00CF"/>
    <w:rsid w:val="007E27AD"/>
    <w:rsid w:val="00890584"/>
    <w:rsid w:val="008B2119"/>
    <w:rsid w:val="009660D8"/>
    <w:rsid w:val="009C131F"/>
    <w:rsid w:val="009C79CB"/>
    <w:rsid w:val="009D3F9A"/>
    <w:rsid w:val="00A435FA"/>
    <w:rsid w:val="00AC4F9F"/>
    <w:rsid w:val="00C1213D"/>
    <w:rsid w:val="00C30680"/>
    <w:rsid w:val="00C74822"/>
    <w:rsid w:val="00C83B92"/>
    <w:rsid w:val="00D01F71"/>
    <w:rsid w:val="00D022F2"/>
    <w:rsid w:val="00D30D20"/>
    <w:rsid w:val="00D93420"/>
    <w:rsid w:val="00DC21CF"/>
    <w:rsid w:val="00F15269"/>
    <w:rsid w:val="00FD5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98"/>
    <w:pPr>
      <w:widowControl w:val="0"/>
      <w:jc w:val="both"/>
    </w:pPr>
    <w:rPr>
      <w:rFonts w:ascii="Times New Roman" w:eastAsia="宋体" w:hAnsi="Times New Roman" w:cs="Times New Roman"/>
      <w:szCs w:val="20"/>
    </w:rPr>
  </w:style>
  <w:style w:type="paragraph" w:styleId="2">
    <w:name w:val="heading 2"/>
    <w:next w:val="a"/>
    <w:link w:val="2Char"/>
    <w:qFormat/>
    <w:rsid w:val="005979EA"/>
    <w:pPr>
      <w:keepNext/>
      <w:keepLines/>
      <w:widowControl w:val="0"/>
      <w:spacing w:before="260" w:after="260" w:line="415" w:lineRule="auto"/>
      <w:jc w:val="both"/>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0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00CF"/>
    <w:rPr>
      <w:rFonts w:ascii="Times New Roman" w:eastAsia="宋体" w:hAnsi="Times New Roman" w:cs="Times New Roman"/>
      <w:sz w:val="18"/>
      <w:szCs w:val="18"/>
    </w:rPr>
  </w:style>
  <w:style w:type="paragraph" w:styleId="a4">
    <w:name w:val="footer"/>
    <w:basedOn w:val="a"/>
    <w:link w:val="Char0"/>
    <w:unhideWhenUsed/>
    <w:rsid w:val="007B00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00CF"/>
    <w:rPr>
      <w:rFonts w:ascii="Times New Roman" w:eastAsia="宋体" w:hAnsi="Times New Roman" w:cs="Times New Roman"/>
      <w:sz w:val="18"/>
      <w:szCs w:val="18"/>
    </w:rPr>
  </w:style>
  <w:style w:type="character" w:customStyle="1" w:styleId="2Char">
    <w:name w:val="标题 2 Char"/>
    <w:basedOn w:val="a0"/>
    <w:link w:val="2"/>
    <w:rsid w:val="005979EA"/>
    <w:rPr>
      <w:rFonts w:ascii="Arial" w:eastAsia="黑体" w:hAnsi="Arial" w:cs="Times New Roman"/>
      <w:b/>
      <w:sz w:val="32"/>
      <w:szCs w:val="20"/>
    </w:rPr>
  </w:style>
  <w:style w:type="character" w:styleId="a5">
    <w:name w:val="page number"/>
    <w:basedOn w:val="a0"/>
    <w:rsid w:val="005979EA"/>
  </w:style>
  <w:style w:type="paragraph" w:styleId="a6">
    <w:name w:val="Normal (Web)"/>
    <w:next w:val="a"/>
    <w:rsid w:val="005979EA"/>
    <w:pPr>
      <w:widowControl w:val="0"/>
      <w:spacing w:before="100" w:beforeAutospacing="1" w:after="100" w:afterAutospacing="1"/>
    </w:pPr>
    <w:rPr>
      <w:rFonts w:ascii="Calibri" w:eastAsia="宋体" w:hAnsi="Calibri" w:cs="Times New Roman"/>
      <w:kern w:val="0"/>
      <w:sz w:val="24"/>
      <w:szCs w:val="24"/>
    </w:rPr>
  </w:style>
  <w:style w:type="character" w:styleId="a7">
    <w:name w:val="Strong"/>
    <w:qFormat/>
    <w:rsid w:val="005979EA"/>
    <w:rPr>
      <w:b/>
    </w:rPr>
  </w:style>
  <w:style w:type="paragraph" w:customStyle="1" w:styleId="Char1">
    <w:name w:val="Char"/>
    <w:next w:val="a"/>
    <w:rsid w:val="005979EA"/>
    <w:pPr>
      <w:spacing w:after="160" w:line="240" w:lineRule="exact"/>
    </w:pPr>
    <w:rPr>
      <w:rFonts w:ascii="Verdana" w:eastAsia="宋体" w:hAnsi="Verdana" w:cs="Times New Roman"/>
      <w:kern w:val="0"/>
      <w:sz w:val="20"/>
      <w:szCs w:val="20"/>
      <w:lang w:eastAsia="en-US"/>
    </w:rPr>
  </w:style>
  <w:style w:type="paragraph" w:styleId="a8">
    <w:name w:val="Balloon Text"/>
    <w:basedOn w:val="a"/>
    <w:link w:val="Char2"/>
    <w:uiPriority w:val="99"/>
    <w:semiHidden/>
    <w:unhideWhenUsed/>
    <w:rsid w:val="005979EA"/>
    <w:rPr>
      <w:sz w:val="18"/>
      <w:szCs w:val="18"/>
    </w:rPr>
  </w:style>
  <w:style w:type="character" w:customStyle="1" w:styleId="Char2">
    <w:name w:val="批注框文本 Char"/>
    <w:basedOn w:val="a0"/>
    <w:link w:val="a8"/>
    <w:uiPriority w:val="99"/>
    <w:semiHidden/>
    <w:rsid w:val="005979EA"/>
    <w:rPr>
      <w:rFonts w:ascii="Times New Roman" w:eastAsia="宋体" w:hAnsi="Times New Roman" w:cs="Times New Roman"/>
      <w:sz w:val="18"/>
      <w:szCs w:val="18"/>
    </w:rPr>
  </w:style>
  <w:style w:type="paragraph" w:customStyle="1" w:styleId="Char3">
    <w:name w:val="Char"/>
    <w:next w:val="a"/>
    <w:rsid w:val="00673CB4"/>
    <w:pPr>
      <w:spacing w:after="160" w:line="240" w:lineRule="exact"/>
    </w:pPr>
    <w:rPr>
      <w:rFonts w:ascii="Verdana" w:eastAsia="宋体"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32</Pages>
  <Words>1746</Words>
  <Characters>9954</Characters>
  <Application>Microsoft Office Word</Application>
  <DocSecurity>0</DocSecurity>
  <Lines>82</Lines>
  <Paragraphs>23</Paragraphs>
  <ScaleCrop>false</ScaleCrop>
  <Company>Microsoft</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2021-05-17T02:22:00Z</dcterms:created>
  <dcterms:modified xsi:type="dcterms:W3CDTF">2021-10-14T07:52:00Z</dcterms:modified>
</cp:coreProperties>
</file>