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3D6E9">
      <w:pPr>
        <w:keepNext w:val="0"/>
        <w:keepLines w:val="0"/>
        <w:pageBreakBefore w:val="0"/>
        <w:widowControl w:val="0"/>
        <w:kinsoku/>
        <w:wordWrap/>
        <w:overflowPunct/>
        <w:topLinePunct w:val="0"/>
        <w:autoSpaceDE/>
        <w:autoSpaceDN/>
        <w:bidi w:val="0"/>
        <w:adjustRightInd/>
        <w:snapToGrid/>
        <w:spacing w:line="520" w:lineRule="exact"/>
        <w:ind w:left="0" w:leftChars="0" w:right="0"/>
        <w:jc w:val="center"/>
        <w:textAlignment w:val="auto"/>
        <w:rPr>
          <w:rFonts w:hint="default" w:ascii="Times New Roman" w:hAnsi="Times New Roman" w:eastAsia="方正小标宋简体" w:cs="Times New Roman"/>
          <w:spacing w:val="0"/>
          <w:sz w:val="44"/>
          <w:szCs w:val="44"/>
          <w:highlight w:val="none"/>
        </w:rPr>
      </w:pPr>
      <w:bookmarkStart w:id="0" w:name="_GoBack"/>
      <w:r>
        <w:rPr>
          <w:rFonts w:hint="default" w:ascii="Times New Roman" w:hAnsi="Times New Roman" w:eastAsia="方正小标宋简体" w:cs="Times New Roman"/>
          <w:spacing w:val="0"/>
          <w:sz w:val="44"/>
          <w:szCs w:val="44"/>
          <w:highlight w:val="none"/>
        </w:rPr>
        <w:t>2025年永春县耕地地力保护补贴实施方案</w:t>
      </w:r>
      <w:bookmarkEnd w:id="0"/>
    </w:p>
    <w:p w14:paraId="11918E7D">
      <w:pPr>
        <w:keepNext w:val="0"/>
        <w:keepLines w:val="0"/>
        <w:pageBreakBefore w:val="0"/>
        <w:widowControl w:val="0"/>
        <w:kinsoku/>
        <w:wordWrap/>
        <w:overflowPunct/>
        <w:topLinePunct w:val="0"/>
        <w:autoSpaceDE/>
        <w:autoSpaceDN/>
        <w:bidi w:val="0"/>
        <w:adjustRightInd/>
        <w:snapToGrid/>
        <w:spacing w:line="520" w:lineRule="exact"/>
        <w:ind w:left="0" w:leftChars="0" w:right="0"/>
        <w:jc w:val="center"/>
        <w:textAlignment w:val="auto"/>
        <w:rPr>
          <w:rFonts w:hint="default" w:ascii="Times New Roman" w:hAnsi="Times New Roman" w:eastAsia="方正小标宋简体" w:cs="Times New Roman"/>
          <w:spacing w:val="0"/>
          <w:sz w:val="44"/>
          <w:szCs w:val="44"/>
          <w:highlight w:val="none"/>
        </w:rPr>
      </w:pPr>
    </w:p>
    <w:p w14:paraId="427C69F0">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left"/>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为做好202</w:t>
      </w:r>
      <w:r>
        <w:rPr>
          <w:rFonts w:hint="default" w:ascii="Times New Roman" w:hAnsi="Times New Roman" w:eastAsia="仿宋_GB2312" w:cs="Times New Roman"/>
          <w:spacing w:val="0"/>
          <w:sz w:val="32"/>
          <w:szCs w:val="32"/>
          <w:highlight w:val="none"/>
          <w:lang w:val="en-US" w:eastAsia="zh-CN"/>
        </w:rPr>
        <w:t>5</w:t>
      </w:r>
      <w:r>
        <w:rPr>
          <w:rFonts w:hint="default" w:ascii="Times New Roman" w:hAnsi="Times New Roman" w:eastAsia="仿宋_GB2312" w:cs="Times New Roman"/>
          <w:spacing w:val="0"/>
          <w:sz w:val="32"/>
          <w:szCs w:val="32"/>
          <w:highlight w:val="none"/>
        </w:rPr>
        <w:t>年耕地地力保护补贴工作，根据《福建省财政厅福建省农业农村厅关于提前下达2025年中央耕地建设与利用资金的通知》（闽财农指〔2024〕98号）</w:t>
      </w:r>
      <w:r>
        <w:rPr>
          <w:rFonts w:hint="default" w:ascii="Times New Roman" w:hAnsi="Times New Roman" w:eastAsia="仿宋_GB2312" w:cs="Times New Roman"/>
          <w:spacing w:val="0"/>
          <w:kern w:val="0"/>
          <w:sz w:val="32"/>
          <w:szCs w:val="32"/>
          <w:highlight w:val="none"/>
        </w:rPr>
        <w:t>文件精神</w:t>
      </w:r>
      <w:r>
        <w:rPr>
          <w:rFonts w:hint="default" w:ascii="Times New Roman" w:hAnsi="Times New Roman" w:eastAsia="仿宋_GB2312" w:cs="Times New Roman"/>
          <w:spacing w:val="0"/>
          <w:sz w:val="32"/>
          <w:szCs w:val="32"/>
          <w:highlight w:val="none"/>
        </w:rPr>
        <w:t>，结合我县实际，制定本方案。</w:t>
      </w:r>
    </w:p>
    <w:p w14:paraId="3D93B20E">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黑体" w:cs="Times New Roman"/>
          <w:spacing w:val="0"/>
          <w:sz w:val="32"/>
          <w:szCs w:val="32"/>
          <w:highlight w:val="none"/>
        </w:rPr>
        <w:t>一、资金来源</w:t>
      </w:r>
    </w:p>
    <w:p w14:paraId="674F2395">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仿宋_GB2312" w:cs="Times New Roman"/>
          <w:spacing w:val="0"/>
          <w:kern w:val="0"/>
          <w:sz w:val="32"/>
          <w:szCs w:val="32"/>
          <w:highlight w:val="none"/>
        </w:rPr>
      </w:pPr>
      <w:r>
        <w:rPr>
          <w:rFonts w:hint="default" w:ascii="Times New Roman" w:hAnsi="Times New Roman" w:eastAsia="仿宋_GB2312" w:cs="Times New Roman"/>
          <w:spacing w:val="0"/>
          <w:kern w:val="0"/>
          <w:sz w:val="32"/>
          <w:szCs w:val="32"/>
          <w:highlight w:val="none"/>
        </w:rPr>
        <w:t>省财政厅、农业农村厅下达我县202</w:t>
      </w:r>
      <w:r>
        <w:rPr>
          <w:rFonts w:hint="default" w:ascii="Times New Roman" w:hAnsi="Times New Roman" w:eastAsia="仿宋_GB2312" w:cs="Times New Roman"/>
          <w:spacing w:val="0"/>
          <w:kern w:val="0"/>
          <w:sz w:val="32"/>
          <w:szCs w:val="32"/>
          <w:highlight w:val="none"/>
          <w:lang w:val="en-US" w:eastAsia="zh-CN"/>
        </w:rPr>
        <w:t>5</w:t>
      </w:r>
      <w:r>
        <w:rPr>
          <w:rFonts w:hint="default" w:ascii="Times New Roman" w:hAnsi="Times New Roman" w:eastAsia="仿宋_GB2312" w:cs="Times New Roman"/>
          <w:spacing w:val="0"/>
          <w:kern w:val="0"/>
          <w:sz w:val="32"/>
          <w:szCs w:val="32"/>
          <w:highlight w:val="none"/>
        </w:rPr>
        <w:t>年耕地地力保护补贴资金</w:t>
      </w:r>
      <w:r>
        <w:rPr>
          <w:rFonts w:hint="default" w:ascii="Times New Roman" w:hAnsi="Times New Roman" w:eastAsia="仿宋_GB2312" w:cs="Times New Roman"/>
          <w:spacing w:val="0"/>
          <w:kern w:val="0"/>
          <w:sz w:val="32"/>
          <w:szCs w:val="32"/>
          <w:highlight w:val="none"/>
          <w:lang w:eastAsia="zh-CN"/>
        </w:rPr>
        <w:t>共计</w:t>
      </w:r>
      <w:r>
        <w:rPr>
          <w:rFonts w:hint="default" w:ascii="Times New Roman" w:hAnsi="Times New Roman" w:eastAsia="仿宋_GB2312" w:cs="Times New Roman"/>
          <w:spacing w:val="0"/>
          <w:kern w:val="0"/>
          <w:sz w:val="32"/>
          <w:szCs w:val="32"/>
          <w:highlight w:val="none"/>
        </w:rPr>
        <w:t>18</w:t>
      </w:r>
      <w:r>
        <w:rPr>
          <w:rFonts w:hint="default" w:ascii="Times New Roman" w:hAnsi="Times New Roman" w:eastAsia="仿宋_GB2312" w:cs="Times New Roman"/>
          <w:spacing w:val="0"/>
          <w:kern w:val="0"/>
          <w:sz w:val="32"/>
          <w:szCs w:val="32"/>
          <w:highlight w:val="none"/>
          <w:lang w:val="en-US" w:eastAsia="zh-CN"/>
        </w:rPr>
        <w:t>19</w:t>
      </w:r>
      <w:r>
        <w:rPr>
          <w:rFonts w:hint="default" w:ascii="Times New Roman" w:hAnsi="Times New Roman" w:eastAsia="仿宋_GB2312" w:cs="Times New Roman"/>
          <w:spacing w:val="0"/>
          <w:kern w:val="0"/>
          <w:sz w:val="32"/>
          <w:szCs w:val="32"/>
          <w:highlight w:val="none"/>
        </w:rPr>
        <w:t>万元。</w:t>
      </w:r>
    </w:p>
    <w:p w14:paraId="04C9458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黑体" w:cs="Times New Roman"/>
          <w:spacing w:val="0"/>
          <w:sz w:val="32"/>
          <w:szCs w:val="32"/>
          <w:highlight w:val="none"/>
        </w:rPr>
        <w:t>二、补贴对象</w:t>
      </w:r>
    </w:p>
    <w:p w14:paraId="7A273D18">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textAlignment w:val="auto"/>
        <w:rPr>
          <w:rFonts w:hint="default" w:ascii="Times New Roman" w:hAnsi="Times New Roman" w:eastAsia="仿宋_GB2312" w:cs="Times New Roman"/>
          <w:spacing w:val="0"/>
          <w:kern w:val="0"/>
          <w:sz w:val="32"/>
          <w:szCs w:val="32"/>
          <w:highlight w:val="none"/>
        </w:rPr>
      </w:pPr>
      <w:r>
        <w:rPr>
          <w:rFonts w:hint="eastAsia" w:ascii="Times New Roman" w:hAnsi="Times New Roman" w:eastAsia="楷体_GB2312" w:cs="Times New Roman"/>
          <w:b/>
          <w:bCs/>
          <w:spacing w:val="0"/>
          <w:sz w:val="32"/>
          <w:szCs w:val="32"/>
          <w:highlight w:val="none"/>
          <w:lang w:val="en-US" w:eastAsia="zh-CN"/>
        </w:rPr>
        <w:t>（一）</w:t>
      </w:r>
      <w:r>
        <w:rPr>
          <w:rFonts w:hint="default" w:ascii="Times New Roman" w:hAnsi="Times New Roman" w:eastAsia="楷体_GB2312" w:cs="Times New Roman"/>
          <w:b/>
          <w:bCs/>
          <w:spacing w:val="0"/>
          <w:sz w:val="32"/>
          <w:szCs w:val="32"/>
          <w:highlight w:val="none"/>
        </w:rPr>
        <w:t>补贴对象。</w:t>
      </w:r>
      <w:r>
        <w:rPr>
          <w:rFonts w:hint="default" w:ascii="Times New Roman" w:hAnsi="Times New Roman" w:eastAsia="仿宋_GB2312" w:cs="Times New Roman"/>
          <w:spacing w:val="0"/>
          <w:kern w:val="0"/>
          <w:sz w:val="32"/>
          <w:szCs w:val="32"/>
          <w:highlight w:val="none"/>
        </w:rPr>
        <w:t>补贴对象原则上为全县拥有耕地承包权的农民</w:t>
      </w:r>
      <w:r>
        <w:rPr>
          <w:rFonts w:hint="default" w:ascii="Times New Roman" w:hAnsi="Times New Roman" w:eastAsia="仿宋_GB2312" w:cs="Times New Roman"/>
          <w:spacing w:val="0"/>
          <w:kern w:val="0"/>
          <w:sz w:val="32"/>
          <w:szCs w:val="32"/>
          <w:highlight w:val="none"/>
          <w:lang w:eastAsia="zh-CN"/>
        </w:rPr>
        <w:t>及拥有耕地的</w:t>
      </w:r>
      <w:r>
        <w:rPr>
          <w:rFonts w:hint="default" w:ascii="Times New Roman" w:hAnsi="Times New Roman" w:eastAsia="仿宋_GB2312" w:cs="Times New Roman"/>
          <w:spacing w:val="0"/>
          <w:kern w:val="0"/>
          <w:sz w:val="32"/>
          <w:szCs w:val="32"/>
          <w:highlight w:val="none"/>
          <w:lang w:val="en-US" w:eastAsia="zh-CN"/>
        </w:rPr>
        <w:t>国有农场和村集体</w:t>
      </w:r>
      <w:r>
        <w:rPr>
          <w:rFonts w:hint="default" w:ascii="Times New Roman" w:hAnsi="Times New Roman" w:eastAsia="仿宋_GB2312" w:cs="Times New Roman"/>
          <w:spacing w:val="0"/>
          <w:kern w:val="0"/>
          <w:sz w:val="32"/>
          <w:szCs w:val="32"/>
          <w:highlight w:val="none"/>
        </w:rPr>
        <w:t>。针对承包方土地流转、身份转变等出现的补贴问题，具体明确如下：</w:t>
      </w:r>
    </w:p>
    <w:p w14:paraId="0977F81A">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仿宋_GB2312" w:cs="Times New Roman"/>
          <w:spacing w:val="0"/>
          <w:kern w:val="0"/>
          <w:sz w:val="32"/>
          <w:szCs w:val="32"/>
          <w:highlight w:val="none"/>
        </w:rPr>
      </w:pPr>
      <w:r>
        <w:rPr>
          <w:rFonts w:hint="default" w:ascii="Times New Roman" w:hAnsi="Times New Roman" w:eastAsia="仿宋_GB2312" w:cs="Times New Roman"/>
          <w:spacing w:val="0"/>
          <w:kern w:val="0"/>
          <w:sz w:val="32"/>
          <w:szCs w:val="32"/>
          <w:highlight w:val="none"/>
        </w:rPr>
        <w:t>1.农民家庭承包地委托他人代耕代种或实施流转的，补贴资金原则上由原土地承包户领取，并承担耕地地力保护责任。代耕代种或流转双方在合同</w:t>
      </w:r>
      <w:r>
        <w:rPr>
          <w:rFonts w:hint="default" w:ascii="Times New Roman" w:hAnsi="Times New Roman" w:eastAsia="仿宋_GB2312" w:cs="Times New Roman"/>
          <w:spacing w:val="0"/>
          <w:kern w:val="0"/>
          <w:sz w:val="32"/>
          <w:szCs w:val="32"/>
          <w:highlight w:val="none"/>
          <w:lang w:eastAsia="zh-CN"/>
        </w:rPr>
        <w:t>（</w:t>
      </w:r>
      <w:r>
        <w:rPr>
          <w:rFonts w:hint="default" w:ascii="Times New Roman" w:hAnsi="Times New Roman" w:eastAsia="仿宋_GB2312" w:cs="Times New Roman"/>
          <w:spacing w:val="0"/>
          <w:kern w:val="0"/>
          <w:sz w:val="32"/>
          <w:szCs w:val="32"/>
          <w:highlight w:val="none"/>
        </w:rPr>
        <w:t>协议</w:t>
      </w:r>
      <w:r>
        <w:rPr>
          <w:rFonts w:hint="default" w:ascii="Times New Roman" w:hAnsi="Times New Roman" w:eastAsia="仿宋_GB2312" w:cs="Times New Roman"/>
          <w:spacing w:val="0"/>
          <w:kern w:val="0"/>
          <w:sz w:val="32"/>
          <w:szCs w:val="32"/>
          <w:highlight w:val="none"/>
          <w:lang w:eastAsia="zh-CN"/>
        </w:rPr>
        <w:t>）</w:t>
      </w:r>
      <w:r>
        <w:rPr>
          <w:rFonts w:hint="default" w:ascii="Times New Roman" w:hAnsi="Times New Roman" w:eastAsia="仿宋_GB2312" w:cs="Times New Roman"/>
          <w:spacing w:val="0"/>
          <w:kern w:val="0"/>
          <w:sz w:val="32"/>
          <w:szCs w:val="32"/>
          <w:highlight w:val="none"/>
        </w:rPr>
        <w:t>中对补贴归属有明确约定的，从其约定。</w:t>
      </w:r>
    </w:p>
    <w:p w14:paraId="6CD4A61D">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仿宋_GB2312" w:cs="Times New Roman"/>
          <w:spacing w:val="0"/>
          <w:kern w:val="0"/>
          <w:sz w:val="32"/>
          <w:szCs w:val="32"/>
          <w:highlight w:val="none"/>
        </w:rPr>
      </w:pPr>
      <w:r>
        <w:rPr>
          <w:rFonts w:hint="default" w:ascii="Times New Roman" w:hAnsi="Times New Roman" w:eastAsia="仿宋_GB2312" w:cs="Times New Roman"/>
          <w:spacing w:val="0"/>
          <w:kern w:val="0"/>
          <w:sz w:val="32"/>
          <w:szCs w:val="32"/>
          <w:highlight w:val="none"/>
        </w:rPr>
        <w:t>2.承包方户主死亡、家庭成员发生变动等，不影响承包合同效力的，及时变更户主“一卡通”或其他</w:t>
      </w:r>
      <w:r>
        <w:rPr>
          <w:rFonts w:hint="default" w:ascii="Times New Roman" w:hAnsi="Times New Roman" w:eastAsia="仿宋_GB2312" w:cs="Times New Roman"/>
          <w:spacing w:val="0"/>
          <w:kern w:val="0"/>
          <w:sz w:val="32"/>
          <w:szCs w:val="32"/>
          <w:highlight w:val="none"/>
          <w:lang w:eastAsia="zh-CN"/>
        </w:rPr>
        <w:t>银行账户</w:t>
      </w:r>
      <w:r>
        <w:rPr>
          <w:rFonts w:hint="default" w:ascii="Times New Roman" w:hAnsi="Times New Roman" w:eastAsia="仿宋_GB2312" w:cs="Times New Roman"/>
          <w:spacing w:val="0"/>
          <w:kern w:val="0"/>
          <w:sz w:val="32"/>
          <w:szCs w:val="32"/>
          <w:highlight w:val="none"/>
        </w:rPr>
        <w:t>等信息，继续享受耕地地力保护补贴</w:t>
      </w:r>
      <w:r>
        <w:rPr>
          <w:rFonts w:hint="default" w:ascii="Times New Roman" w:hAnsi="Times New Roman" w:eastAsia="仿宋_GB2312" w:cs="Times New Roman"/>
          <w:spacing w:val="0"/>
          <w:kern w:val="0"/>
          <w:sz w:val="32"/>
          <w:szCs w:val="32"/>
          <w:highlight w:val="none"/>
          <w:lang w:eastAsia="zh-CN"/>
        </w:rPr>
        <w:t>。</w:t>
      </w:r>
      <w:r>
        <w:rPr>
          <w:rFonts w:hint="default" w:ascii="Times New Roman" w:hAnsi="Times New Roman" w:eastAsia="仿宋_GB2312" w:cs="Times New Roman"/>
          <w:b w:val="0"/>
          <w:bCs/>
          <w:color w:val="000000"/>
          <w:spacing w:val="0"/>
          <w:sz w:val="32"/>
          <w:szCs w:val="32"/>
          <w:highlight w:val="none"/>
        </w:rPr>
        <w:t>不得用已死亡人员名义申报补贴</w:t>
      </w:r>
      <w:r>
        <w:rPr>
          <w:rFonts w:hint="default" w:ascii="Times New Roman" w:hAnsi="Times New Roman" w:eastAsia="仿宋_GB2312" w:cs="Times New Roman"/>
          <w:b w:val="0"/>
          <w:bCs/>
          <w:spacing w:val="0"/>
          <w:kern w:val="0"/>
          <w:sz w:val="32"/>
          <w:szCs w:val="32"/>
          <w:highlight w:val="none"/>
        </w:rPr>
        <w:t>。</w:t>
      </w:r>
    </w:p>
    <w:p w14:paraId="0243766E">
      <w:pPr>
        <w:keepNext w:val="0"/>
        <w:keepLines w:val="0"/>
        <w:pageBreakBefore w:val="0"/>
        <w:widowControl w:val="0"/>
        <w:kinsoku/>
        <w:wordWrap/>
        <w:overflowPunct/>
        <w:topLinePunct w:val="0"/>
        <w:autoSpaceDE/>
        <w:autoSpaceDN/>
        <w:bidi w:val="0"/>
        <w:adjustRightInd/>
        <w:snapToGrid/>
        <w:spacing w:line="520" w:lineRule="exact"/>
        <w:ind w:left="0" w:leftChars="0" w:right="0" w:firstLine="720" w:firstLineChars="225"/>
        <w:textAlignment w:val="auto"/>
        <w:rPr>
          <w:rFonts w:hint="default" w:ascii="Times New Roman" w:hAnsi="Times New Roman" w:eastAsia="仿宋_GB2312" w:cs="Times New Roman"/>
          <w:spacing w:val="0"/>
          <w:kern w:val="0"/>
          <w:sz w:val="32"/>
          <w:szCs w:val="32"/>
          <w:highlight w:val="none"/>
        </w:rPr>
      </w:pPr>
      <w:r>
        <w:rPr>
          <w:rFonts w:hint="default" w:ascii="Times New Roman" w:hAnsi="Times New Roman" w:eastAsia="仿宋_GB2312" w:cs="Times New Roman"/>
          <w:spacing w:val="0"/>
          <w:kern w:val="0"/>
          <w:sz w:val="32"/>
          <w:szCs w:val="32"/>
          <w:highlight w:val="none"/>
        </w:rPr>
        <w:t>3.承包方整户消亡的，村集体收回承包地之前，由该地块实际种植者享受补贴；村集体收回承包权后，该户不再享受耕地地力保护补贴。</w:t>
      </w:r>
      <w:r>
        <w:rPr>
          <w:rFonts w:hint="default" w:ascii="Times New Roman" w:hAnsi="Times New Roman" w:eastAsia="仿宋_GB2312" w:cs="Times New Roman"/>
          <w:color w:val="000000"/>
          <w:spacing w:val="0"/>
          <w:sz w:val="32"/>
          <w:szCs w:val="32"/>
          <w:highlight w:val="none"/>
        </w:rPr>
        <w:t>村集体耕地已集中流转承包的可按实际耕种面积核定补贴面积，按照“谁耕种、补给谁”的原则，由实际耕种者申报。</w:t>
      </w:r>
    </w:p>
    <w:p w14:paraId="5E4500B7">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仿宋_GB2312" w:cs="Times New Roman"/>
          <w:spacing w:val="0"/>
          <w:kern w:val="0"/>
          <w:sz w:val="32"/>
          <w:szCs w:val="32"/>
          <w:highlight w:val="none"/>
        </w:rPr>
      </w:pPr>
      <w:r>
        <w:rPr>
          <w:rFonts w:hint="default" w:ascii="Times New Roman" w:hAnsi="Times New Roman" w:eastAsia="仿宋_GB2312" w:cs="Times New Roman"/>
          <w:spacing w:val="0"/>
          <w:kern w:val="0"/>
          <w:sz w:val="32"/>
          <w:szCs w:val="32"/>
          <w:highlight w:val="none"/>
        </w:rPr>
        <w:t>4.承包方身份虽已转变但实际拥有耕地承包权或承包权益且耕种土地符合条件的享受耕地地力保护补贴。</w:t>
      </w:r>
    </w:p>
    <w:p w14:paraId="32F0DDB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pacing w:val="0"/>
          <w:kern w:val="0"/>
          <w:sz w:val="32"/>
          <w:szCs w:val="32"/>
          <w:highlight w:val="none"/>
          <w:lang w:val="en-US" w:eastAsia="zh-CN" w:bidi="ar-SA"/>
        </w:rPr>
      </w:pPr>
      <w:r>
        <w:rPr>
          <w:rFonts w:hint="eastAsia" w:ascii="Times New Roman" w:hAnsi="Times New Roman" w:eastAsia="楷体_GB2312" w:cs="Times New Roman"/>
          <w:b/>
          <w:bCs/>
          <w:spacing w:val="0"/>
          <w:sz w:val="32"/>
          <w:szCs w:val="32"/>
          <w:highlight w:val="none"/>
          <w:lang w:val="en-US" w:eastAsia="zh-CN"/>
        </w:rPr>
        <w:t>（二）</w:t>
      </w:r>
      <w:r>
        <w:rPr>
          <w:rFonts w:hint="default" w:ascii="Times New Roman" w:hAnsi="Times New Roman" w:eastAsia="楷体_GB2312" w:cs="Times New Roman"/>
          <w:b/>
          <w:bCs/>
          <w:spacing w:val="0"/>
          <w:sz w:val="32"/>
          <w:szCs w:val="32"/>
          <w:highlight w:val="none"/>
        </w:rPr>
        <w:t>补贴依据。</w:t>
      </w:r>
      <w:r>
        <w:rPr>
          <w:rFonts w:hint="default" w:ascii="Times New Roman" w:hAnsi="Times New Roman" w:eastAsia="仿宋_GB2312" w:cs="Times New Roman"/>
          <w:color w:val="000000"/>
          <w:spacing w:val="0"/>
          <w:sz w:val="32"/>
          <w:szCs w:val="32"/>
          <w:highlight w:val="none"/>
        </w:rPr>
        <w:t>补贴面积核定以土地承包经营权确权登记颁证、二轮承包耕地或国土三调耕地面积为基数，已确权的耕地按照确权面积申报，未确权的按二轮承包耕地或国土三调耕地面积申报，据实核减不符合补贴条</w:t>
      </w:r>
      <w:r>
        <w:rPr>
          <w:rFonts w:hint="default" w:ascii="Times New Roman" w:hAnsi="Times New Roman" w:eastAsia="仿宋_GB2312" w:cs="Times New Roman"/>
          <w:color w:val="000000"/>
          <w:spacing w:val="0"/>
          <w:sz w:val="32"/>
          <w:szCs w:val="32"/>
          <w:highlight w:val="none"/>
          <w:lang w:eastAsia="zh-CN"/>
        </w:rPr>
        <w:t>件的</w:t>
      </w:r>
      <w:r>
        <w:rPr>
          <w:rFonts w:hint="default" w:ascii="Times New Roman" w:hAnsi="Times New Roman" w:eastAsia="仿宋_GB2312" w:cs="Times New Roman"/>
          <w:color w:val="000000"/>
          <w:spacing w:val="0"/>
          <w:sz w:val="32"/>
          <w:szCs w:val="32"/>
          <w:highlight w:val="none"/>
        </w:rPr>
        <w:t>面积。</w:t>
      </w:r>
      <w:r>
        <w:rPr>
          <w:rFonts w:hint="default" w:ascii="Times New Roman" w:hAnsi="Times New Roman" w:eastAsia="仿宋_GB2312" w:cs="Times New Roman"/>
          <w:spacing w:val="0"/>
          <w:kern w:val="0"/>
          <w:sz w:val="32"/>
          <w:szCs w:val="32"/>
          <w:highlight w:val="none"/>
          <w:lang w:val="en-US" w:eastAsia="zh-CN" w:bidi="ar-SA"/>
        </w:rPr>
        <w:t>国有农场和村集体耕地可按确权面积或自然资源部门认定耕地面积核定补贴面积。</w:t>
      </w:r>
    </w:p>
    <w:p w14:paraId="57E41DA9">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楷体_GB2312" w:cs="Times New Roman"/>
          <w:b/>
          <w:bCs/>
          <w:spacing w:val="0"/>
          <w:sz w:val="32"/>
          <w:szCs w:val="32"/>
          <w:highlight w:val="none"/>
          <w:lang w:val="en-US" w:eastAsia="zh-CN"/>
        </w:rPr>
        <w:t>（三）</w:t>
      </w:r>
      <w:r>
        <w:rPr>
          <w:rFonts w:hint="default" w:ascii="Times New Roman" w:hAnsi="Times New Roman" w:eastAsia="楷体_GB2312" w:cs="Times New Roman"/>
          <w:b/>
          <w:bCs/>
          <w:spacing w:val="0"/>
          <w:sz w:val="32"/>
          <w:szCs w:val="32"/>
          <w:highlight w:val="none"/>
        </w:rPr>
        <w:t>不补范围。</w:t>
      </w:r>
      <w:r>
        <w:rPr>
          <w:rFonts w:hint="default" w:ascii="Times New Roman" w:hAnsi="Times New Roman" w:eastAsia="仿宋_GB2312" w:cs="Times New Roman"/>
          <w:spacing w:val="0"/>
          <w:sz w:val="32"/>
          <w:szCs w:val="32"/>
          <w:highlight w:val="none"/>
          <w:lang w:val="en-US" w:eastAsia="zh-CN"/>
        </w:rPr>
        <w:t>对林地、已作为畜牧（水产）养殖场使用的耕地、成片粮田转为设施农业用地、非农业征（占）用耕地等已改变用途的耕地，以及占补平衡中“补”的面积和质量达不到耕种条件的耕地等不再给予补贴，对抛荒一年以上的，取消次年补贴资格，待复耕后重新纳入补贴。</w:t>
      </w:r>
    </w:p>
    <w:p w14:paraId="4FC4BC95">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楷体_GB2312" w:cs="Times New Roman"/>
          <w:b/>
          <w:bCs/>
          <w:spacing w:val="0"/>
          <w:sz w:val="32"/>
          <w:szCs w:val="32"/>
          <w:highlight w:val="none"/>
          <w:lang w:val="en-US" w:eastAsia="zh-CN"/>
        </w:rPr>
        <w:t>（四）</w:t>
      </w:r>
      <w:r>
        <w:rPr>
          <w:rFonts w:hint="default" w:ascii="Times New Roman" w:hAnsi="Times New Roman" w:eastAsia="楷体_GB2312" w:cs="Times New Roman"/>
          <w:b/>
          <w:bCs/>
          <w:spacing w:val="0"/>
          <w:sz w:val="32"/>
          <w:szCs w:val="32"/>
          <w:highlight w:val="none"/>
        </w:rPr>
        <w:t>补贴标准。</w:t>
      </w:r>
      <w:r>
        <w:rPr>
          <w:rFonts w:hint="default" w:ascii="Times New Roman" w:hAnsi="Times New Roman" w:eastAsia="仿宋_GB2312" w:cs="Times New Roman"/>
          <w:spacing w:val="0"/>
          <w:sz w:val="32"/>
          <w:szCs w:val="32"/>
          <w:highlight w:val="none"/>
          <w:lang w:val="en-US" w:eastAsia="zh-CN"/>
        </w:rPr>
        <w:t>2025年省农业农村厅下达我县耕地地力保护专项补贴资金1819万元。具体</w:t>
      </w:r>
      <w:r>
        <w:rPr>
          <w:rFonts w:hint="eastAsia" w:ascii="Times New Roman" w:hAnsi="Times New Roman" w:eastAsia="仿宋_GB2312" w:cs="Times New Roman"/>
          <w:spacing w:val="0"/>
          <w:sz w:val="32"/>
          <w:szCs w:val="32"/>
          <w:highlight w:val="none"/>
          <w:lang w:val="en-US" w:eastAsia="zh-CN"/>
        </w:rPr>
        <w:t>补贴</w:t>
      </w:r>
      <w:r>
        <w:rPr>
          <w:rFonts w:hint="default" w:ascii="Times New Roman" w:hAnsi="Times New Roman" w:eastAsia="仿宋_GB2312" w:cs="Times New Roman"/>
          <w:spacing w:val="0"/>
          <w:sz w:val="32"/>
          <w:szCs w:val="32"/>
          <w:highlight w:val="none"/>
          <w:lang w:val="en-US" w:eastAsia="zh-CN"/>
        </w:rPr>
        <w:t>标准以各乡镇实际调查上报的应补贴面积为基数，综合测算每亩补贴标准。</w:t>
      </w:r>
    </w:p>
    <w:p w14:paraId="32BAFCBB">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lang w:eastAsia="zh-CN"/>
        </w:rPr>
        <w:t>为进一步调动农民农企种粮积极，促进</w:t>
      </w:r>
      <w:r>
        <w:rPr>
          <w:rFonts w:hint="default" w:ascii="Times New Roman" w:hAnsi="Times New Roman" w:eastAsia="仿宋_GB2312" w:cs="Times New Roman"/>
          <w:spacing w:val="0"/>
          <w:sz w:val="32"/>
          <w:szCs w:val="32"/>
          <w:highlight w:val="none"/>
          <w:lang w:val="en-US" w:eastAsia="zh-CN"/>
        </w:rPr>
        <w:t>2025年度粮食生产</w:t>
      </w:r>
      <w:r>
        <w:rPr>
          <w:rFonts w:hint="default" w:ascii="Times New Roman" w:hAnsi="Times New Roman" w:eastAsia="仿宋_GB2312" w:cs="Times New Roman"/>
          <w:spacing w:val="0"/>
          <w:sz w:val="32"/>
          <w:szCs w:val="32"/>
          <w:highlight w:val="none"/>
          <w:lang w:eastAsia="zh-CN"/>
        </w:rPr>
        <w:t>适度规模化发展，</w:t>
      </w:r>
      <w:r>
        <w:rPr>
          <w:rFonts w:hint="default" w:ascii="Times New Roman" w:hAnsi="Times New Roman" w:eastAsia="仿宋_GB2312" w:cs="Times New Roman"/>
          <w:spacing w:val="0"/>
          <w:sz w:val="32"/>
          <w:szCs w:val="32"/>
          <w:highlight w:val="none"/>
        </w:rPr>
        <w:t>从</w:t>
      </w:r>
      <w:r>
        <w:rPr>
          <w:rFonts w:hint="default" w:ascii="Times New Roman" w:hAnsi="Times New Roman" w:eastAsia="仿宋_GB2312" w:cs="Times New Roman"/>
          <w:spacing w:val="0"/>
          <w:sz w:val="32"/>
          <w:szCs w:val="32"/>
          <w:highlight w:val="none"/>
          <w:lang w:eastAsia="zh-CN"/>
        </w:rPr>
        <w:t>下年度</w:t>
      </w:r>
      <w:r>
        <w:rPr>
          <w:rFonts w:hint="default" w:ascii="Times New Roman" w:hAnsi="Times New Roman" w:eastAsia="仿宋_GB2312" w:cs="Times New Roman"/>
          <w:spacing w:val="0"/>
          <w:sz w:val="32"/>
          <w:szCs w:val="32"/>
          <w:highlight w:val="none"/>
        </w:rPr>
        <w:t>耕地地力保护补贴中安排资金，对30亩以上规模种粮主体进行叠加补贴</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规模种粮主体补贴以实际粮食播种面积补贴</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补贴</w:t>
      </w:r>
      <w:r>
        <w:rPr>
          <w:rFonts w:hint="default" w:ascii="Times New Roman" w:hAnsi="Times New Roman" w:eastAsia="仿宋_GB2312" w:cs="Times New Roman"/>
          <w:spacing w:val="0"/>
          <w:sz w:val="32"/>
          <w:szCs w:val="32"/>
          <w:highlight w:val="none"/>
          <w:lang w:eastAsia="zh-CN"/>
        </w:rPr>
        <w:t>下一年度发放</w:t>
      </w:r>
      <w:r>
        <w:rPr>
          <w:rFonts w:hint="default" w:ascii="Times New Roman" w:hAnsi="Times New Roman" w:eastAsia="仿宋_GB2312" w:cs="Times New Roman"/>
          <w:spacing w:val="0"/>
          <w:sz w:val="32"/>
          <w:szCs w:val="32"/>
          <w:highlight w:val="none"/>
        </w:rPr>
        <w:t>。</w:t>
      </w:r>
    </w:p>
    <w:p w14:paraId="60679837">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default" w:ascii="Times New Roman" w:hAnsi="Times New Roman" w:eastAsia="仿宋_GB2312" w:cs="Times New Roman"/>
          <w:spacing w:val="0"/>
          <w:kern w:val="0"/>
          <w:sz w:val="32"/>
          <w:szCs w:val="32"/>
          <w:highlight w:val="none"/>
          <w:lang w:eastAsia="zh-CN"/>
        </w:rPr>
      </w:pPr>
      <w:r>
        <w:rPr>
          <w:rFonts w:hint="eastAsia" w:ascii="Times New Roman" w:hAnsi="Times New Roman" w:eastAsia="楷体_GB2312" w:cs="Times New Roman"/>
          <w:b/>
          <w:bCs/>
          <w:spacing w:val="0"/>
          <w:sz w:val="32"/>
          <w:szCs w:val="32"/>
          <w:highlight w:val="none"/>
          <w:lang w:val="en-US" w:eastAsia="zh-CN"/>
        </w:rPr>
        <w:t>（五）</w:t>
      </w:r>
      <w:r>
        <w:rPr>
          <w:rFonts w:hint="default" w:ascii="Times New Roman" w:hAnsi="Times New Roman" w:eastAsia="楷体_GB2312" w:cs="Times New Roman"/>
          <w:b/>
          <w:bCs/>
          <w:spacing w:val="0"/>
          <w:sz w:val="32"/>
          <w:szCs w:val="32"/>
          <w:highlight w:val="none"/>
          <w:lang w:eastAsia="zh-CN"/>
        </w:rPr>
        <w:t>补贴目的。</w:t>
      </w:r>
      <w:r>
        <w:rPr>
          <w:rFonts w:hint="default" w:ascii="Times New Roman" w:hAnsi="Times New Roman" w:eastAsia="仿宋_GB2312" w:cs="Times New Roman"/>
          <w:spacing w:val="0"/>
          <w:sz w:val="32"/>
          <w:szCs w:val="32"/>
          <w:highlight w:val="none"/>
        </w:rPr>
        <w:t>认真落实中央、省市</w:t>
      </w:r>
      <w:r>
        <w:rPr>
          <w:rFonts w:hint="default" w:ascii="Times New Roman" w:hAnsi="Times New Roman" w:eastAsia="仿宋_GB2312" w:cs="Times New Roman"/>
          <w:spacing w:val="0"/>
          <w:sz w:val="32"/>
          <w:szCs w:val="32"/>
          <w:highlight w:val="none"/>
          <w:lang w:eastAsia="zh-CN"/>
        </w:rPr>
        <w:t>县</w:t>
      </w:r>
      <w:r>
        <w:rPr>
          <w:rFonts w:hint="default" w:ascii="Times New Roman" w:hAnsi="Times New Roman" w:eastAsia="仿宋_GB2312" w:cs="Times New Roman"/>
          <w:spacing w:val="0"/>
          <w:sz w:val="32"/>
          <w:szCs w:val="32"/>
          <w:highlight w:val="none"/>
        </w:rPr>
        <w:t>有关决策部署，紧紧围绕农业增效、农民增收</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鼓励、引导农民将下达的耕地地力保护补贴资金重点用于开展耕地地力保护。通过广泛宣传动员、强化引领示范、积极引导农民采取增施有机肥和农家肥、秸秆还田、测土配方施肥、深松整地、治理撂荒地等综合措施，切实加强农业生态资源保护</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提高种地养地意识，自觉提升耕地地力</w:t>
      </w:r>
      <w:r>
        <w:rPr>
          <w:rFonts w:hint="default" w:ascii="Times New Roman" w:hAnsi="Times New Roman" w:eastAsia="仿宋_GB2312" w:cs="Times New Roman"/>
          <w:spacing w:val="0"/>
          <w:sz w:val="32"/>
          <w:szCs w:val="32"/>
          <w:highlight w:val="none"/>
          <w:lang w:eastAsia="zh-CN"/>
        </w:rPr>
        <w:t>。</w:t>
      </w:r>
    </w:p>
    <w:p w14:paraId="00064B81">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三、补贴发放程序</w:t>
      </w:r>
    </w:p>
    <w:p w14:paraId="49C38FAC">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按照“村级逐户登记、村级逐户核实、张榜公示、乡镇审核、县级测算、及时发放、系统录入”的流程，进一步规范补贴资金发放工作。</w:t>
      </w:r>
    </w:p>
    <w:p w14:paraId="72F63299">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楷体_GB2312" w:cs="Times New Roman"/>
          <w:b/>
          <w:bCs/>
          <w:spacing w:val="0"/>
          <w:sz w:val="32"/>
          <w:szCs w:val="32"/>
          <w:highlight w:val="none"/>
          <w:lang w:val="en-US" w:eastAsia="zh-CN"/>
        </w:rPr>
        <w:t>（一）</w:t>
      </w:r>
      <w:r>
        <w:rPr>
          <w:rFonts w:hint="default" w:ascii="Times New Roman" w:hAnsi="Times New Roman" w:eastAsia="楷体_GB2312" w:cs="Times New Roman"/>
          <w:b/>
          <w:bCs/>
          <w:spacing w:val="0"/>
          <w:sz w:val="32"/>
          <w:szCs w:val="32"/>
          <w:highlight w:val="none"/>
        </w:rPr>
        <w:t>村级登记。</w:t>
      </w:r>
      <w:r>
        <w:rPr>
          <w:rFonts w:hint="default" w:ascii="Times New Roman" w:hAnsi="Times New Roman" w:eastAsia="仿宋_GB2312" w:cs="Times New Roman"/>
          <w:spacing w:val="0"/>
          <w:sz w:val="32"/>
          <w:szCs w:val="32"/>
          <w:highlight w:val="none"/>
        </w:rPr>
        <w:t>根据省级统一制定的《耕地地力补贴清册》</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以下简称《清册》</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样式，村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居</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委会逐户登记、核实耕地地力补贴每户应补面积、不纳入补贴的面积</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“一卡通”</w:t>
      </w:r>
      <w:r>
        <w:rPr>
          <w:rFonts w:hint="default" w:ascii="Times New Roman" w:hAnsi="Times New Roman" w:eastAsia="仿宋_GB2312" w:cs="Times New Roman"/>
          <w:spacing w:val="0"/>
          <w:sz w:val="32"/>
          <w:szCs w:val="32"/>
          <w:highlight w:val="none"/>
          <w:lang w:eastAsia="zh-CN"/>
        </w:rPr>
        <w:t>账户</w:t>
      </w:r>
      <w:r>
        <w:rPr>
          <w:rFonts w:hint="default" w:ascii="Times New Roman" w:hAnsi="Times New Roman" w:eastAsia="仿宋_GB2312" w:cs="Times New Roman"/>
          <w:spacing w:val="0"/>
          <w:sz w:val="32"/>
          <w:szCs w:val="32"/>
          <w:highlight w:val="none"/>
        </w:rPr>
        <w:t>、身份证号码</w:t>
      </w:r>
      <w:r>
        <w:rPr>
          <w:rFonts w:hint="default" w:ascii="Times New Roman" w:hAnsi="Times New Roman" w:eastAsia="仿宋_GB2312" w:cs="Times New Roman"/>
          <w:spacing w:val="0"/>
          <w:sz w:val="32"/>
          <w:szCs w:val="32"/>
          <w:highlight w:val="none"/>
          <w:lang w:eastAsia="zh-CN"/>
        </w:rPr>
        <w:t>、联系号码和</w:t>
      </w:r>
      <w:r>
        <w:rPr>
          <w:rFonts w:hint="default" w:ascii="Times New Roman" w:hAnsi="Times New Roman" w:eastAsia="仿宋_GB2312" w:cs="Times New Roman"/>
          <w:spacing w:val="0"/>
          <w:sz w:val="32"/>
          <w:szCs w:val="32"/>
          <w:highlight w:val="none"/>
        </w:rPr>
        <w:t>规模种粮主体面积等信息</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b w:val="0"/>
          <w:bCs/>
          <w:spacing w:val="0"/>
          <w:sz w:val="32"/>
          <w:szCs w:val="32"/>
          <w:highlight w:val="none"/>
        </w:rPr>
        <w:t>户主身份、账户、耕地面积、死亡户等信息发生变化的，村级填报时要及时核实更新《清册》。补贴对象不得借用他人银行卡申报或寄他人代领</w:t>
      </w:r>
      <w:r>
        <w:rPr>
          <w:rFonts w:hint="default" w:ascii="Times New Roman" w:hAnsi="Times New Roman" w:eastAsia="仿宋_GB2312" w:cs="Times New Roman"/>
          <w:b w:val="0"/>
          <w:bCs/>
          <w:spacing w:val="0"/>
          <w:sz w:val="32"/>
          <w:szCs w:val="32"/>
          <w:highlight w:val="none"/>
          <w:lang w:eastAsia="zh-CN"/>
        </w:rPr>
        <w:t>，</w:t>
      </w:r>
      <w:r>
        <w:rPr>
          <w:rFonts w:hint="default" w:ascii="Times New Roman" w:hAnsi="Times New Roman" w:eastAsia="仿宋_GB2312" w:cs="Times New Roman"/>
          <w:b w:val="0"/>
          <w:bCs/>
          <w:spacing w:val="0"/>
          <w:sz w:val="32"/>
          <w:szCs w:val="32"/>
          <w:highlight w:val="none"/>
        </w:rPr>
        <w:t>补贴对象手机号码不得填写</w:t>
      </w:r>
      <w:r>
        <w:rPr>
          <w:rFonts w:hint="default" w:ascii="Times New Roman" w:hAnsi="Times New Roman" w:eastAsia="仿宋_GB2312" w:cs="Times New Roman"/>
          <w:b w:val="0"/>
          <w:bCs/>
          <w:spacing w:val="0"/>
          <w:sz w:val="32"/>
          <w:szCs w:val="32"/>
          <w:highlight w:val="none"/>
          <w:lang w:eastAsia="zh-CN"/>
        </w:rPr>
        <w:t>他人的</w:t>
      </w:r>
      <w:r>
        <w:rPr>
          <w:rFonts w:hint="default" w:ascii="Times New Roman" w:hAnsi="Times New Roman" w:eastAsia="仿宋_GB2312" w:cs="Times New Roman"/>
          <w:b w:val="0"/>
          <w:bCs/>
          <w:spacing w:val="0"/>
          <w:sz w:val="32"/>
          <w:szCs w:val="32"/>
          <w:highlight w:val="none"/>
        </w:rPr>
        <w:t>电话号码</w:t>
      </w:r>
      <w:r>
        <w:rPr>
          <w:rFonts w:hint="default" w:ascii="Times New Roman" w:hAnsi="Times New Roman" w:eastAsia="仿宋_GB2312" w:cs="Times New Roman"/>
          <w:b w:val="0"/>
          <w:bCs/>
          <w:spacing w:val="0"/>
          <w:sz w:val="32"/>
          <w:szCs w:val="32"/>
          <w:highlight w:val="none"/>
          <w:lang w:eastAsia="zh-CN"/>
        </w:rPr>
        <w:t>。</w:t>
      </w:r>
      <w:r>
        <w:rPr>
          <w:rFonts w:hint="default" w:ascii="Times New Roman" w:hAnsi="Times New Roman" w:eastAsia="仿宋_GB2312" w:cs="Times New Roman"/>
          <w:spacing w:val="0"/>
          <w:sz w:val="32"/>
          <w:szCs w:val="32"/>
          <w:highlight w:val="none"/>
        </w:rPr>
        <w:t>在村级公示栏或基层小微权</w:t>
      </w:r>
      <w:r>
        <w:rPr>
          <w:rFonts w:hint="eastAsia" w:ascii="Times New Roman" w:hAnsi="Times New Roman" w:eastAsia="仿宋_GB2312" w:cs="Times New Roman"/>
          <w:spacing w:val="0"/>
          <w:sz w:val="32"/>
          <w:szCs w:val="32"/>
          <w:highlight w:val="none"/>
          <w:lang w:eastAsia="zh-CN"/>
        </w:rPr>
        <w:t>利</w:t>
      </w:r>
      <w:r>
        <w:rPr>
          <w:rFonts w:hint="default" w:ascii="Times New Roman" w:hAnsi="Times New Roman" w:eastAsia="仿宋_GB2312" w:cs="Times New Roman"/>
          <w:spacing w:val="0"/>
          <w:sz w:val="32"/>
          <w:szCs w:val="32"/>
          <w:highlight w:val="none"/>
        </w:rPr>
        <w:t>群等农户方便知晓的方式公示公开7天；存在异议的，由村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居</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委会3天内核实完善，并再次公示5天，确保村级登记工作质量，做到信息登记准确无误。无异议后，由村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居</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委会主任或具体负责村主干签字、村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居</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委会盖章，</w:t>
      </w:r>
      <w:r>
        <w:rPr>
          <w:rFonts w:hint="default" w:ascii="Times New Roman" w:hAnsi="Times New Roman" w:eastAsia="仿宋_GB2312" w:cs="Times New Roman"/>
          <w:spacing w:val="0"/>
          <w:sz w:val="32"/>
          <w:szCs w:val="32"/>
          <w:highlight w:val="none"/>
          <w:lang w:eastAsia="zh-CN"/>
        </w:rPr>
        <w:t>应</w:t>
      </w:r>
      <w:r>
        <w:rPr>
          <w:rFonts w:hint="default" w:ascii="Times New Roman" w:hAnsi="Times New Roman" w:eastAsia="仿宋_GB2312" w:cs="Times New Roman"/>
          <w:spacing w:val="0"/>
          <w:sz w:val="32"/>
          <w:szCs w:val="32"/>
          <w:highlight w:val="none"/>
        </w:rPr>
        <w:t>在3月31日前</w:t>
      </w:r>
      <w:r>
        <w:rPr>
          <w:rFonts w:hint="default" w:ascii="Times New Roman" w:hAnsi="Times New Roman" w:eastAsia="仿宋_GB2312" w:cs="Times New Roman"/>
          <w:spacing w:val="0"/>
          <w:sz w:val="32"/>
          <w:szCs w:val="32"/>
          <w:highlight w:val="none"/>
          <w:lang w:eastAsia="zh-CN"/>
        </w:rPr>
        <w:t>将</w:t>
      </w:r>
      <w:r>
        <w:rPr>
          <w:rFonts w:hint="default" w:ascii="Times New Roman" w:hAnsi="Times New Roman" w:eastAsia="仿宋_GB2312" w:cs="Times New Roman"/>
          <w:spacing w:val="0"/>
          <w:sz w:val="32"/>
          <w:szCs w:val="32"/>
          <w:highlight w:val="none"/>
        </w:rPr>
        <w:t>补贴信息上报乡镇。</w:t>
      </w:r>
    </w:p>
    <w:p w14:paraId="387D0EC0">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default" w:ascii="Times New Roman" w:hAnsi="Times New Roman" w:eastAsia="仿宋_GB2312" w:cs="Times New Roman"/>
          <w:spacing w:val="0"/>
          <w:sz w:val="32"/>
          <w:szCs w:val="32"/>
          <w:highlight w:val="none"/>
        </w:rPr>
      </w:pPr>
      <w:r>
        <w:rPr>
          <w:rFonts w:hint="eastAsia" w:ascii="Times New Roman" w:hAnsi="Times New Roman" w:eastAsia="楷体_GB2312" w:cs="Times New Roman"/>
          <w:b/>
          <w:bCs/>
          <w:spacing w:val="0"/>
          <w:sz w:val="32"/>
          <w:szCs w:val="32"/>
          <w:highlight w:val="none"/>
          <w:lang w:val="en-US" w:eastAsia="zh-CN"/>
        </w:rPr>
        <w:t>（二）</w:t>
      </w:r>
      <w:r>
        <w:rPr>
          <w:rFonts w:hint="default" w:ascii="Times New Roman" w:hAnsi="Times New Roman" w:eastAsia="楷体_GB2312" w:cs="Times New Roman"/>
          <w:b/>
          <w:bCs/>
          <w:spacing w:val="0"/>
          <w:sz w:val="32"/>
          <w:szCs w:val="32"/>
          <w:highlight w:val="none"/>
        </w:rPr>
        <w:t>乡镇审核。</w:t>
      </w:r>
      <w:r>
        <w:rPr>
          <w:rFonts w:hint="default" w:ascii="Times New Roman" w:hAnsi="Times New Roman" w:eastAsia="仿宋_GB2312" w:cs="Times New Roman"/>
          <w:spacing w:val="0"/>
          <w:sz w:val="32"/>
          <w:szCs w:val="32"/>
          <w:highlight w:val="none"/>
        </w:rPr>
        <w:t>乡镇督促村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居</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委会及时准确申报、汇总农户和耕地面积等数据，抽核、审核各村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居</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委会上报的《清册》内容、规模种粮主体面积等信息，经乡镇主要负责人、分管负责人和经办人签字并盖乡镇政府公章，上报县农业农村局。乡镇审核原则上于4月底前完成。规模种粮主体补贴</w:t>
      </w:r>
      <w:r>
        <w:rPr>
          <w:rFonts w:hint="default" w:ascii="Times New Roman" w:hAnsi="Times New Roman" w:eastAsia="仿宋_GB2312" w:cs="Times New Roman"/>
          <w:spacing w:val="0"/>
          <w:sz w:val="32"/>
          <w:szCs w:val="32"/>
          <w:highlight w:val="none"/>
          <w:lang w:eastAsia="zh-CN"/>
        </w:rPr>
        <w:t>材料于</w:t>
      </w:r>
      <w:r>
        <w:rPr>
          <w:rFonts w:hint="default" w:ascii="Times New Roman" w:hAnsi="Times New Roman" w:eastAsia="仿宋_GB2312" w:cs="Times New Roman"/>
          <w:spacing w:val="0"/>
          <w:sz w:val="32"/>
          <w:szCs w:val="32"/>
          <w:highlight w:val="none"/>
          <w:lang w:val="en-US" w:eastAsia="zh-CN"/>
        </w:rPr>
        <w:t>2025年12月10日前</w:t>
      </w:r>
      <w:r>
        <w:rPr>
          <w:rFonts w:hint="default" w:ascii="Times New Roman" w:hAnsi="Times New Roman" w:eastAsia="仿宋_GB2312" w:cs="Times New Roman"/>
          <w:spacing w:val="0"/>
          <w:sz w:val="32"/>
          <w:szCs w:val="32"/>
          <w:highlight w:val="none"/>
          <w:lang w:eastAsia="zh-CN"/>
        </w:rPr>
        <w:t>将</w:t>
      </w:r>
      <w:r>
        <w:rPr>
          <w:rFonts w:hint="default" w:ascii="Times New Roman" w:hAnsi="Times New Roman" w:eastAsia="仿宋_GB2312" w:cs="Times New Roman"/>
          <w:spacing w:val="0"/>
          <w:sz w:val="32"/>
          <w:szCs w:val="32"/>
          <w:highlight w:val="none"/>
        </w:rPr>
        <w:t>上报</w:t>
      </w:r>
      <w:r>
        <w:rPr>
          <w:rFonts w:hint="default" w:ascii="Times New Roman" w:hAnsi="Times New Roman" w:eastAsia="仿宋_GB2312" w:cs="Times New Roman"/>
          <w:spacing w:val="0"/>
          <w:sz w:val="32"/>
          <w:szCs w:val="32"/>
          <w:highlight w:val="none"/>
          <w:lang w:eastAsia="zh-CN"/>
        </w:rPr>
        <w:t>县农业农村局，作为下一年度补贴面积的依据</w:t>
      </w:r>
      <w:r>
        <w:rPr>
          <w:rFonts w:hint="default" w:ascii="Times New Roman" w:hAnsi="Times New Roman" w:eastAsia="仿宋_GB2312" w:cs="Times New Roman"/>
          <w:spacing w:val="0"/>
          <w:sz w:val="32"/>
          <w:szCs w:val="32"/>
          <w:highlight w:val="none"/>
          <w:lang w:val="en-US" w:eastAsia="zh-CN"/>
        </w:rPr>
        <w:t>。</w:t>
      </w:r>
    </w:p>
    <w:p w14:paraId="4E1E6AD5">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default" w:ascii="Times New Roman" w:hAnsi="Times New Roman" w:eastAsia="仿宋" w:cs="Times New Roman"/>
          <w:spacing w:val="0"/>
          <w:sz w:val="32"/>
          <w:szCs w:val="32"/>
          <w:highlight w:val="none"/>
        </w:rPr>
      </w:pPr>
      <w:r>
        <w:rPr>
          <w:rFonts w:hint="eastAsia" w:ascii="Times New Roman" w:hAnsi="Times New Roman" w:eastAsia="楷体_GB2312" w:cs="Times New Roman"/>
          <w:b/>
          <w:bCs/>
          <w:spacing w:val="0"/>
          <w:sz w:val="32"/>
          <w:szCs w:val="32"/>
          <w:highlight w:val="none"/>
          <w:lang w:val="en-US" w:eastAsia="zh-CN"/>
        </w:rPr>
        <w:t>（三）</w:t>
      </w:r>
      <w:r>
        <w:rPr>
          <w:rFonts w:hint="default" w:ascii="Times New Roman" w:hAnsi="Times New Roman" w:eastAsia="楷体_GB2312" w:cs="Times New Roman"/>
          <w:b/>
          <w:bCs/>
          <w:spacing w:val="0"/>
          <w:sz w:val="32"/>
          <w:szCs w:val="32"/>
          <w:highlight w:val="none"/>
        </w:rPr>
        <w:t>县级测算。</w:t>
      </w:r>
      <w:r>
        <w:rPr>
          <w:rFonts w:hint="default" w:ascii="Times New Roman" w:hAnsi="Times New Roman" w:eastAsia="仿宋_GB2312" w:cs="Times New Roman"/>
          <w:spacing w:val="0"/>
          <w:sz w:val="32"/>
          <w:szCs w:val="32"/>
          <w:highlight w:val="none"/>
          <w:lang w:eastAsia="zh-CN"/>
        </w:rPr>
        <w:t>县</w:t>
      </w:r>
      <w:r>
        <w:rPr>
          <w:rFonts w:hint="default" w:ascii="Times New Roman" w:hAnsi="Times New Roman" w:eastAsia="仿宋_GB2312" w:cs="Times New Roman"/>
          <w:spacing w:val="0"/>
          <w:sz w:val="32"/>
          <w:szCs w:val="32"/>
          <w:highlight w:val="none"/>
        </w:rPr>
        <w:t>农业农村</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全面确认乡镇</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农场</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上报的《清册》内容后，汇总形成全县耕地补贴总面积，并按照可补资金量</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会同县级财政</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共同测算每亩补贴标准</w:t>
      </w:r>
      <w:r>
        <w:rPr>
          <w:rFonts w:hint="default" w:ascii="Times New Roman" w:hAnsi="Times New Roman" w:eastAsia="仿宋" w:cs="Times New Roman"/>
          <w:spacing w:val="0"/>
          <w:sz w:val="32"/>
          <w:szCs w:val="32"/>
          <w:highlight w:val="none"/>
        </w:rPr>
        <w:t>。</w:t>
      </w:r>
    </w:p>
    <w:p w14:paraId="56852996">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default" w:ascii="Times New Roman" w:hAnsi="Times New Roman" w:eastAsia="仿宋_GB2312" w:cs="Times New Roman"/>
          <w:spacing w:val="0"/>
          <w:sz w:val="32"/>
          <w:szCs w:val="32"/>
          <w:highlight w:val="none"/>
          <w:lang w:eastAsia="zh-CN"/>
        </w:rPr>
      </w:pPr>
      <w:r>
        <w:rPr>
          <w:rFonts w:hint="eastAsia" w:ascii="Times New Roman" w:hAnsi="Times New Roman" w:eastAsia="楷体_GB2312" w:cs="Times New Roman"/>
          <w:b/>
          <w:bCs/>
          <w:spacing w:val="0"/>
          <w:sz w:val="32"/>
          <w:szCs w:val="32"/>
          <w:highlight w:val="none"/>
          <w:lang w:val="en-US" w:eastAsia="zh-CN"/>
        </w:rPr>
        <w:t>（四）</w:t>
      </w:r>
      <w:r>
        <w:rPr>
          <w:rFonts w:hint="default" w:ascii="Times New Roman" w:hAnsi="Times New Roman" w:eastAsia="楷体_GB2312" w:cs="Times New Roman"/>
          <w:b/>
          <w:bCs/>
          <w:spacing w:val="0"/>
          <w:sz w:val="32"/>
          <w:szCs w:val="32"/>
          <w:highlight w:val="none"/>
        </w:rPr>
        <w:t>资金拨付。</w:t>
      </w:r>
      <w:r>
        <w:rPr>
          <w:rFonts w:hint="default" w:ascii="Times New Roman" w:hAnsi="Times New Roman" w:eastAsia="仿宋_GB2312" w:cs="Times New Roman"/>
          <w:spacing w:val="0"/>
          <w:sz w:val="32"/>
          <w:szCs w:val="32"/>
          <w:highlight w:val="none"/>
        </w:rPr>
        <w:t>耕地地力保护补贴资金通过国库拨付，县财政</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收到补贴资金后，严格按照资金使用管理和国库集中支付制度有关规定，及时兑付补贴资金。补贴资金应于6月25日前足额发放到户。按规定可获得耕地地力保护补贴的村组集体、国有农场、农民合作社、龙头企业等，应拨付到其对公账户。</w:t>
      </w:r>
    </w:p>
    <w:p w14:paraId="06A766DE">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default" w:ascii="Times New Roman" w:hAnsi="Times New Roman" w:eastAsia="仿宋" w:cs="Times New Roman"/>
          <w:spacing w:val="0"/>
          <w:sz w:val="32"/>
          <w:szCs w:val="32"/>
          <w:highlight w:val="none"/>
        </w:rPr>
      </w:pPr>
      <w:r>
        <w:rPr>
          <w:rFonts w:hint="eastAsia" w:ascii="Times New Roman" w:hAnsi="Times New Roman" w:eastAsia="楷体_GB2312" w:cs="Times New Roman"/>
          <w:b/>
          <w:bCs/>
          <w:spacing w:val="0"/>
          <w:sz w:val="32"/>
          <w:szCs w:val="32"/>
          <w:highlight w:val="none"/>
          <w:lang w:val="en-US" w:eastAsia="zh-CN"/>
        </w:rPr>
        <w:t>（五）</w:t>
      </w:r>
      <w:r>
        <w:rPr>
          <w:rFonts w:hint="default" w:ascii="Times New Roman" w:hAnsi="Times New Roman" w:eastAsia="楷体_GB2312" w:cs="Times New Roman"/>
          <w:b/>
          <w:bCs/>
          <w:spacing w:val="0"/>
          <w:sz w:val="32"/>
          <w:szCs w:val="32"/>
          <w:highlight w:val="none"/>
        </w:rPr>
        <w:t>系统录入。</w:t>
      </w:r>
      <w:r>
        <w:rPr>
          <w:rFonts w:hint="default" w:ascii="Times New Roman" w:hAnsi="Times New Roman" w:eastAsia="仿宋_GB2312" w:cs="Times New Roman"/>
          <w:spacing w:val="0"/>
          <w:sz w:val="32"/>
          <w:szCs w:val="32"/>
          <w:highlight w:val="none"/>
        </w:rPr>
        <w:t>补贴资金发放完成后的5个工作日内，</w:t>
      </w:r>
      <w:r>
        <w:rPr>
          <w:rFonts w:hint="default" w:ascii="Times New Roman" w:hAnsi="Times New Roman" w:eastAsia="仿宋_GB2312" w:cs="Times New Roman"/>
          <w:spacing w:val="0"/>
          <w:sz w:val="32"/>
          <w:szCs w:val="32"/>
          <w:highlight w:val="none"/>
          <w:lang w:eastAsia="zh-CN"/>
        </w:rPr>
        <w:t>完成</w:t>
      </w:r>
      <w:r>
        <w:rPr>
          <w:rFonts w:hint="default" w:ascii="Times New Roman" w:hAnsi="Times New Roman" w:eastAsia="仿宋_GB2312" w:cs="Times New Roman"/>
          <w:spacing w:val="0"/>
          <w:sz w:val="32"/>
          <w:szCs w:val="32"/>
          <w:highlight w:val="none"/>
        </w:rPr>
        <w:t>福建省乡村振兴</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扶贫惠民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资金在线监管平台</w:t>
      </w:r>
      <w:r>
        <w:rPr>
          <w:rFonts w:hint="default" w:ascii="Times New Roman" w:hAnsi="Times New Roman" w:eastAsia="仿宋_GB2312" w:cs="Times New Roman"/>
          <w:spacing w:val="0"/>
          <w:sz w:val="32"/>
          <w:szCs w:val="32"/>
          <w:highlight w:val="none"/>
          <w:lang w:eastAsia="zh-CN"/>
        </w:rPr>
        <w:t>录入工作和</w:t>
      </w:r>
      <w:r>
        <w:rPr>
          <w:rFonts w:hint="default" w:ascii="Times New Roman" w:hAnsi="Times New Roman" w:eastAsia="仿宋_GB2312" w:cs="Times New Roman"/>
          <w:spacing w:val="0"/>
          <w:sz w:val="32"/>
          <w:szCs w:val="32"/>
          <w:highlight w:val="none"/>
        </w:rPr>
        <w:t>农业农村部转移支付管理平台以及福建省农业农村厅财政资金上报系统，填报项目资金等有关情况。</w:t>
      </w:r>
    </w:p>
    <w:p w14:paraId="685FBF5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outlineLvl w:val="0"/>
        <w:rPr>
          <w:rFonts w:hint="default" w:ascii="Times New Roman" w:hAnsi="Times New Roman" w:eastAsia="黑体" w:cs="Times New Roman"/>
          <w:b w:val="0"/>
          <w:bCs w:val="0"/>
          <w:spacing w:val="0"/>
          <w:sz w:val="32"/>
          <w:szCs w:val="32"/>
          <w:highlight w:val="none"/>
        </w:rPr>
      </w:pPr>
      <w:r>
        <w:rPr>
          <w:rFonts w:hint="default" w:ascii="Times New Roman" w:hAnsi="Times New Roman" w:eastAsia="黑体" w:cs="Times New Roman"/>
          <w:b w:val="0"/>
          <w:bCs w:val="0"/>
          <w:spacing w:val="0"/>
          <w:sz w:val="32"/>
          <w:szCs w:val="32"/>
          <w:highlight w:val="none"/>
        </w:rPr>
        <w:t>三、职责分工</w:t>
      </w:r>
    </w:p>
    <w:p w14:paraId="22F195DE">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textAlignment w:val="auto"/>
        <w:rPr>
          <w:rFonts w:hint="default" w:ascii="Times New Roman" w:hAnsi="Times New Roman" w:eastAsia="仿宋_GB2312" w:cs="Times New Roman"/>
          <w:spacing w:val="0"/>
          <w:sz w:val="32"/>
          <w:szCs w:val="32"/>
          <w:highlight w:val="none"/>
        </w:rPr>
      </w:pPr>
      <w:r>
        <w:rPr>
          <w:rFonts w:hint="eastAsia" w:ascii="Times New Roman" w:hAnsi="Times New Roman" w:eastAsia="楷体_GB2312" w:cs="Times New Roman"/>
          <w:b/>
          <w:bCs/>
          <w:spacing w:val="0"/>
          <w:sz w:val="32"/>
          <w:szCs w:val="32"/>
          <w:highlight w:val="none"/>
          <w:lang w:val="en-US" w:eastAsia="zh-CN"/>
        </w:rPr>
        <w:t>（一）</w:t>
      </w:r>
      <w:r>
        <w:rPr>
          <w:rFonts w:hint="default" w:ascii="Times New Roman" w:hAnsi="Times New Roman" w:eastAsia="仿宋_GB2312" w:cs="Times New Roman"/>
          <w:spacing w:val="0"/>
          <w:sz w:val="32"/>
          <w:szCs w:val="32"/>
          <w:highlight w:val="none"/>
        </w:rPr>
        <w:t>耕地地力保护补贴发放工作由县级负总责，不断完善县乡村三级工作体系，各级明确专人负责补贴发放工作。乡镇人民政府</w:t>
      </w:r>
      <w:r>
        <w:rPr>
          <w:rFonts w:hint="default" w:ascii="Times New Roman" w:hAnsi="Times New Roman" w:eastAsia="仿宋_GB2312" w:cs="Times New Roman"/>
          <w:spacing w:val="0"/>
          <w:sz w:val="32"/>
          <w:szCs w:val="32"/>
          <w:highlight w:val="none"/>
          <w:lang w:eastAsia="zh-CN"/>
        </w:rPr>
        <w:t>（农场）</w:t>
      </w:r>
      <w:r>
        <w:rPr>
          <w:rFonts w:hint="default" w:ascii="Times New Roman" w:hAnsi="Times New Roman" w:eastAsia="仿宋_GB2312" w:cs="Times New Roman"/>
          <w:spacing w:val="0"/>
          <w:sz w:val="32"/>
          <w:szCs w:val="32"/>
          <w:highlight w:val="none"/>
        </w:rPr>
        <w:t>和村</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居</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委员会对补贴对象和补贴面积的真实性负责。</w:t>
      </w:r>
    </w:p>
    <w:p w14:paraId="70D7B71B">
      <w:pPr>
        <w:keepNext w:val="0"/>
        <w:keepLines w:val="0"/>
        <w:pageBreakBefore w:val="0"/>
        <w:widowControl w:val="0"/>
        <w:kinsoku/>
        <w:wordWrap/>
        <w:overflowPunct/>
        <w:topLinePunct w:val="0"/>
        <w:autoSpaceDE/>
        <w:autoSpaceDN/>
        <w:bidi w:val="0"/>
        <w:adjustRightInd/>
        <w:snapToGrid/>
        <w:spacing w:line="520" w:lineRule="exact"/>
        <w:ind w:left="0" w:leftChars="0" w:right="0" w:firstLine="643" w:firstLineChars="200"/>
        <w:textAlignment w:val="auto"/>
        <w:rPr>
          <w:rFonts w:hint="eastAsia" w:ascii="Times New Roman" w:hAnsi="Times New Roman" w:eastAsia="仿宋_GB2312" w:cs="Times New Roman"/>
          <w:b w:val="0"/>
          <w:bCs w:val="0"/>
          <w:spacing w:val="0"/>
          <w:sz w:val="32"/>
          <w:szCs w:val="32"/>
          <w:highlight w:val="none"/>
          <w:lang w:eastAsia="zh-CN"/>
        </w:rPr>
      </w:pPr>
      <w:r>
        <w:rPr>
          <w:rFonts w:hint="eastAsia" w:ascii="Times New Roman" w:hAnsi="Times New Roman" w:eastAsia="楷体_GB2312" w:cs="Times New Roman"/>
          <w:b/>
          <w:bCs/>
          <w:spacing w:val="0"/>
          <w:sz w:val="32"/>
          <w:szCs w:val="32"/>
          <w:highlight w:val="none"/>
          <w:lang w:val="en-US" w:eastAsia="zh-CN"/>
        </w:rPr>
        <w:t>（二）</w:t>
      </w:r>
      <w:r>
        <w:rPr>
          <w:rFonts w:hint="default" w:ascii="Times New Roman" w:hAnsi="Times New Roman" w:eastAsia="仿宋_GB2312" w:cs="Times New Roman"/>
          <w:spacing w:val="0"/>
          <w:sz w:val="32"/>
          <w:szCs w:val="32"/>
          <w:highlight w:val="none"/>
        </w:rPr>
        <w:t>县农业农村</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要切实发挥牵头作用，强化培训、指导和服务工作，会同财政</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编制实施方案，负责组织实施补贴发放、补贴信息公开等工作，每年抽取一定比例的农户</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主体</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开展实地核查。县财政</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负责审核县农业农村</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提供的补贴发放相关数据，拨付补贴资金，补贴资金监管、重点绩效评价，配合农业农村</w:t>
      </w:r>
      <w:r>
        <w:rPr>
          <w:rFonts w:hint="default" w:ascii="Times New Roman" w:hAnsi="Times New Roman" w:eastAsia="仿宋_GB2312" w:cs="Times New Roman"/>
          <w:spacing w:val="0"/>
          <w:sz w:val="32"/>
          <w:szCs w:val="32"/>
          <w:highlight w:val="none"/>
          <w:lang w:eastAsia="zh-CN"/>
        </w:rPr>
        <w:t>局</w:t>
      </w:r>
      <w:r>
        <w:rPr>
          <w:rFonts w:hint="default" w:ascii="Times New Roman" w:hAnsi="Times New Roman" w:eastAsia="仿宋_GB2312" w:cs="Times New Roman"/>
          <w:spacing w:val="0"/>
          <w:sz w:val="32"/>
          <w:szCs w:val="32"/>
          <w:highlight w:val="none"/>
        </w:rPr>
        <w:t>制定实施方案，督促指导代发金融机构及时、准确兑付补贴资金。</w:t>
      </w:r>
      <w:r>
        <w:rPr>
          <w:rFonts w:hint="default" w:ascii="Times New Roman" w:hAnsi="Times New Roman" w:eastAsia="仿宋_GB2312" w:cs="Times New Roman"/>
          <w:b w:val="0"/>
          <w:bCs w:val="0"/>
          <w:spacing w:val="0"/>
          <w:sz w:val="32"/>
          <w:szCs w:val="32"/>
          <w:highlight w:val="none"/>
        </w:rPr>
        <w:t>承担补贴资金兑付的金融机构要提高工作效率和服务质量，方便农户存取补贴资金</w:t>
      </w:r>
      <w:r>
        <w:rPr>
          <w:rFonts w:hint="default" w:ascii="Times New Roman" w:hAnsi="Times New Roman" w:eastAsia="仿宋_GB2312" w:cs="Times New Roman"/>
          <w:b w:val="0"/>
          <w:bCs w:val="0"/>
          <w:spacing w:val="0"/>
          <w:sz w:val="32"/>
          <w:szCs w:val="32"/>
          <w:highlight w:val="none"/>
          <w:lang w:eastAsia="zh-CN"/>
        </w:rPr>
        <w:t>，规范上账明细</w:t>
      </w:r>
      <w:r>
        <w:rPr>
          <w:rFonts w:hint="eastAsia" w:ascii="Times New Roman" w:hAnsi="Times New Roman" w:eastAsia="仿宋_GB2312" w:cs="Times New Roman"/>
          <w:b w:val="0"/>
          <w:bCs w:val="0"/>
          <w:spacing w:val="0"/>
          <w:sz w:val="32"/>
          <w:szCs w:val="32"/>
          <w:highlight w:val="none"/>
          <w:lang w:eastAsia="zh-CN"/>
        </w:rPr>
        <w:t>。</w:t>
      </w:r>
    </w:p>
    <w:p w14:paraId="4351804B">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Times New Roman" w:hAnsi="Times New Roman" w:eastAsia="黑体" w:cs="Times New Roman"/>
          <w:b w:val="0"/>
          <w:bCs w:val="0"/>
          <w:spacing w:val="0"/>
          <w:sz w:val="32"/>
          <w:szCs w:val="32"/>
        </w:rPr>
      </w:pPr>
      <w:r>
        <w:rPr>
          <w:rFonts w:hint="eastAsia" w:ascii="Times New Roman" w:hAnsi="Times New Roman" w:eastAsia="黑体" w:cs="Times New Roman"/>
          <w:b w:val="0"/>
          <w:bCs w:val="0"/>
          <w:spacing w:val="0"/>
          <w:sz w:val="32"/>
          <w:szCs w:val="32"/>
          <w:lang w:val="en-US" w:eastAsia="zh-CN"/>
        </w:rPr>
        <w:t>四、</w:t>
      </w:r>
      <w:r>
        <w:rPr>
          <w:rFonts w:hint="default" w:ascii="Times New Roman" w:hAnsi="Times New Roman" w:eastAsia="黑体" w:cs="Times New Roman"/>
          <w:b w:val="0"/>
          <w:bCs w:val="0"/>
          <w:spacing w:val="0"/>
          <w:sz w:val="32"/>
          <w:szCs w:val="32"/>
        </w:rPr>
        <w:t>工作要求</w:t>
      </w:r>
    </w:p>
    <w:p w14:paraId="7FDA07F0">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b/>
          <w:bCs/>
          <w:spacing w:val="0"/>
          <w:sz w:val="32"/>
          <w:szCs w:val="32"/>
          <w:highlight w:val="none"/>
          <w:lang w:val="en-US" w:eastAsia="zh-CN"/>
        </w:rPr>
        <w:t>（一）</w:t>
      </w:r>
      <w:r>
        <w:rPr>
          <w:rFonts w:hint="default" w:ascii="Times New Roman" w:hAnsi="Times New Roman" w:eastAsia="楷体_GB2312" w:cs="Times New Roman"/>
          <w:b/>
          <w:bCs/>
          <w:spacing w:val="0"/>
          <w:sz w:val="32"/>
          <w:szCs w:val="32"/>
        </w:rPr>
        <w:t>规范资金管理。</w:t>
      </w:r>
      <w:r>
        <w:rPr>
          <w:rFonts w:hint="default" w:ascii="Times New Roman" w:hAnsi="Times New Roman" w:eastAsia="仿宋_GB2312" w:cs="Times New Roman"/>
          <w:spacing w:val="0"/>
          <w:sz w:val="32"/>
          <w:szCs w:val="32"/>
        </w:rPr>
        <w:t>严格规范使用补贴资金，确保专款专用，严禁任何单位和个人虚报耕地地力保护补贴面积，不得滞留截留、虚报冒领、挤占挪用补贴资金，不得用补贴资金抵扣各种债务和欠款。按规定获得补贴的国有农场和村集体，要严格执行财务管理规定，落实耕地保护工作。经多数村民或村民代表会议同意，允许从耕地地力保护补贴资金中</w:t>
      </w:r>
      <w:r>
        <w:rPr>
          <w:rFonts w:hint="default" w:ascii="Times New Roman" w:hAnsi="Times New Roman" w:eastAsia="仿宋_GB2312" w:cs="Times New Roman"/>
          <w:spacing w:val="0"/>
          <w:sz w:val="32"/>
          <w:szCs w:val="32"/>
          <w:lang w:eastAsia="zh-CN"/>
        </w:rPr>
        <w:t>代</w:t>
      </w:r>
      <w:r>
        <w:rPr>
          <w:rFonts w:hint="eastAsia" w:ascii="Times New Roman" w:hAnsi="Times New Roman" w:eastAsia="仿宋_GB2312" w:cs="Times New Roman"/>
          <w:spacing w:val="0"/>
          <w:sz w:val="32"/>
          <w:szCs w:val="32"/>
          <w:lang w:eastAsia="zh-CN"/>
        </w:rPr>
        <w:t>交</w:t>
      </w:r>
      <w:r>
        <w:rPr>
          <w:rFonts w:hint="default" w:ascii="Times New Roman" w:hAnsi="Times New Roman" w:eastAsia="仿宋_GB2312" w:cs="Times New Roman"/>
          <w:spacing w:val="0"/>
          <w:sz w:val="32"/>
          <w:szCs w:val="32"/>
        </w:rPr>
        <w:t>水稻保险保费中农民承担的部分。</w:t>
      </w:r>
    </w:p>
    <w:p w14:paraId="4E9B63E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b/>
          <w:bCs/>
          <w:spacing w:val="0"/>
          <w:sz w:val="32"/>
          <w:szCs w:val="32"/>
          <w:highlight w:val="none"/>
          <w:lang w:val="en-US" w:eastAsia="zh-CN"/>
        </w:rPr>
        <w:t>（二）</w:t>
      </w:r>
      <w:r>
        <w:rPr>
          <w:rFonts w:hint="default" w:ascii="Times New Roman" w:hAnsi="Times New Roman" w:eastAsia="楷体_GB2312" w:cs="Times New Roman"/>
          <w:b/>
          <w:bCs/>
          <w:spacing w:val="0"/>
          <w:sz w:val="32"/>
          <w:szCs w:val="32"/>
        </w:rPr>
        <w:t>严格核实叠加补贴信息。</w:t>
      </w:r>
      <w:r>
        <w:rPr>
          <w:rFonts w:hint="default" w:ascii="Times New Roman" w:hAnsi="Times New Roman" w:eastAsia="仿宋_GB2312" w:cs="Times New Roman"/>
          <w:spacing w:val="0"/>
          <w:sz w:val="32"/>
          <w:szCs w:val="32"/>
          <w:lang w:eastAsia="zh-CN"/>
        </w:rPr>
        <w:t>镇村要积极组织辖区内符合条件的规模种植主体如实填报《2025年规模种粮主体叠加补助申请表》，提供有效的营业执照和土地承包合同</w:t>
      </w:r>
      <w:r>
        <w:rPr>
          <w:rFonts w:hint="default" w:ascii="Times New Roman" w:hAnsi="Times New Roman" w:eastAsia="仿宋_GB2312" w:cs="Times New Roman"/>
          <w:spacing w:val="0"/>
          <w:sz w:val="32"/>
          <w:szCs w:val="32"/>
        </w:rPr>
        <w:t>复印件</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实行现场核实，</w:t>
      </w:r>
      <w:r>
        <w:rPr>
          <w:rFonts w:hint="default" w:ascii="Times New Roman" w:hAnsi="Times New Roman" w:eastAsia="仿宋_GB2312" w:cs="Times New Roman"/>
          <w:spacing w:val="0"/>
          <w:sz w:val="32"/>
          <w:szCs w:val="32"/>
          <w:lang w:eastAsia="zh-CN"/>
        </w:rPr>
        <w:t>规模种植主体</w:t>
      </w:r>
      <w:r>
        <w:rPr>
          <w:rFonts w:hint="default" w:ascii="Times New Roman" w:hAnsi="Times New Roman" w:eastAsia="仿宋_GB2312" w:cs="Times New Roman"/>
          <w:spacing w:val="0"/>
          <w:sz w:val="32"/>
          <w:szCs w:val="32"/>
        </w:rPr>
        <w:t>在每季粮食种植一个月后</w:t>
      </w:r>
      <w:r>
        <w:rPr>
          <w:rFonts w:hint="default" w:ascii="Times New Roman" w:hAnsi="Times New Roman" w:eastAsia="仿宋_GB2312" w:cs="Times New Roman"/>
          <w:spacing w:val="0"/>
          <w:sz w:val="32"/>
          <w:szCs w:val="32"/>
          <w:lang w:eastAsia="zh-CN"/>
        </w:rPr>
        <w:t>或者</w:t>
      </w:r>
      <w:r>
        <w:rPr>
          <w:rFonts w:hint="default" w:ascii="Times New Roman" w:hAnsi="Times New Roman" w:eastAsia="仿宋_GB2312" w:cs="Times New Roman"/>
          <w:spacing w:val="0"/>
          <w:sz w:val="32"/>
          <w:szCs w:val="32"/>
        </w:rPr>
        <w:t>收获一个月前</w:t>
      </w:r>
      <w:r>
        <w:rPr>
          <w:rFonts w:hint="default" w:ascii="Times New Roman" w:hAnsi="Times New Roman" w:eastAsia="仿宋_GB2312" w:cs="Times New Roman"/>
          <w:spacing w:val="0"/>
          <w:sz w:val="32"/>
          <w:szCs w:val="32"/>
          <w:lang w:eastAsia="zh-CN"/>
        </w:rPr>
        <w:t>向镇村申请</w:t>
      </w:r>
      <w:r>
        <w:rPr>
          <w:rFonts w:hint="default" w:ascii="Times New Roman" w:hAnsi="Times New Roman" w:eastAsia="仿宋_GB2312" w:cs="Times New Roman"/>
          <w:spacing w:val="0"/>
          <w:sz w:val="32"/>
          <w:szCs w:val="32"/>
        </w:rPr>
        <w:t>现场核实确认，</w:t>
      </w:r>
      <w:r>
        <w:rPr>
          <w:rFonts w:hint="default" w:ascii="Times New Roman" w:hAnsi="Times New Roman" w:eastAsia="仿宋_GB2312" w:cs="Times New Roman"/>
          <w:spacing w:val="0"/>
          <w:sz w:val="32"/>
          <w:szCs w:val="32"/>
          <w:lang w:eastAsia="zh-CN"/>
        </w:rPr>
        <w:t>共同确认种植面积</w:t>
      </w:r>
      <w:r>
        <w:rPr>
          <w:rFonts w:hint="default" w:ascii="Times New Roman" w:hAnsi="Times New Roman" w:eastAsia="仿宋_GB2312" w:cs="Times New Roman"/>
          <w:spacing w:val="0"/>
          <w:sz w:val="32"/>
          <w:szCs w:val="32"/>
        </w:rPr>
        <w:t>，作为下一年度享受叠加补助依据。</w:t>
      </w:r>
    </w:p>
    <w:p w14:paraId="6D70ABB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spacing w:val="0"/>
          <w:sz w:val="32"/>
          <w:szCs w:val="32"/>
        </w:rPr>
      </w:pPr>
      <w:r>
        <w:rPr>
          <w:rFonts w:hint="eastAsia" w:ascii="Times New Roman" w:hAnsi="Times New Roman" w:eastAsia="楷体_GB2312" w:cs="Times New Roman"/>
          <w:b/>
          <w:bCs/>
          <w:spacing w:val="0"/>
          <w:sz w:val="32"/>
          <w:szCs w:val="32"/>
          <w:highlight w:val="none"/>
          <w:lang w:val="en-US" w:eastAsia="zh-CN"/>
        </w:rPr>
        <w:t>（三）</w:t>
      </w:r>
      <w:r>
        <w:rPr>
          <w:rFonts w:hint="default" w:ascii="Times New Roman" w:hAnsi="Times New Roman" w:eastAsia="楷体_GB2312" w:cs="Times New Roman"/>
          <w:b/>
          <w:bCs/>
          <w:spacing w:val="0"/>
          <w:sz w:val="32"/>
          <w:szCs w:val="32"/>
        </w:rPr>
        <w:t>严格公示</w:t>
      </w:r>
      <w:r>
        <w:rPr>
          <w:rFonts w:hint="default" w:ascii="Times New Roman" w:hAnsi="Times New Roman" w:eastAsia="楷体_GB2312" w:cs="Times New Roman"/>
          <w:b/>
          <w:bCs/>
          <w:spacing w:val="0"/>
          <w:sz w:val="32"/>
          <w:szCs w:val="32"/>
          <w:lang w:eastAsia="zh-CN"/>
        </w:rPr>
        <w:t>公开。</w:t>
      </w:r>
      <w:r>
        <w:rPr>
          <w:rFonts w:hint="default" w:ascii="Times New Roman" w:hAnsi="Times New Roman" w:eastAsia="仿宋_GB2312" w:cs="Times New Roman"/>
          <w:color w:val="000000"/>
          <w:spacing w:val="0"/>
          <w:sz w:val="32"/>
          <w:szCs w:val="32"/>
        </w:rPr>
        <w:t>严格执行公示制度，接受群众监督。为维护个人隐私，公示内容可隐去个人身份证、电话号码、个人账号，但应包含村（居）、农户姓名、补贴面积等信息，村（居）、</w:t>
      </w:r>
      <w:r>
        <w:rPr>
          <w:rFonts w:hint="default" w:ascii="Times New Roman" w:hAnsi="Times New Roman" w:eastAsia="仿宋_GB2312" w:cs="Times New Roman"/>
          <w:color w:val="000000"/>
          <w:spacing w:val="0"/>
          <w:sz w:val="32"/>
          <w:szCs w:val="32"/>
          <w:lang w:eastAsia="zh-CN"/>
        </w:rPr>
        <w:t>乡</w:t>
      </w:r>
      <w:r>
        <w:rPr>
          <w:rFonts w:hint="default" w:ascii="Times New Roman" w:hAnsi="Times New Roman" w:eastAsia="仿宋_GB2312" w:cs="Times New Roman"/>
          <w:color w:val="000000"/>
          <w:spacing w:val="0"/>
          <w:sz w:val="32"/>
          <w:szCs w:val="32"/>
        </w:rPr>
        <w:t>镇公示内容务必上墙张贴，并拍照存档，</w:t>
      </w:r>
      <w:r>
        <w:rPr>
          <w:rFonts w:hint="default" w:ascii="Times New Roman" w:hAnsi="Times New Roman" w:eastAsia="仿宋_GB2312" w:cs="Times New Roman"/>
          <w:color w:val="000000"/>
          <w:spacing w:val="0"/>
          <w:sz w:val="32"/>
          <w:szCs w:val="32"/>
          <w:u w:val="none" w:color="FFB03A"/>
        </w:rPr>
        <w:t>建立健全</w:t>
      </w:r>
      <w:r>
        <w:rPr>
          <w:rFonts w:hint="default" w:ascii="Times New Roman" w:hAnsi="Times New Roman" w:eastAsia="仿宋_GB2312" w:cs="Times New Roman"/>
          <w:color w:val="000000"/>
          <w:spacing w:val="0"/>
          <w:sz w:val="32"/>
          <w:szCs w:val="32"/>
        </w:rPr>
        <w:t>档案资料，及时整理归档，做到资料齐全完整。如果公示中发现问题，应及时纠正重新公示，确保公示内容与实际补贴资金发放情况一致，做到补贴兑付公开、公平、公正。</w:t>
      </w:r>
    </w:p>
    <w:p w14:paraId="5526469A">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b/>
          <w:bCs/>
          <w:spacing w:val="0"/>
          <w:sz w:val="32"/>
          <w:szCs w:val="32"/>
          <w:highlight w:val="none"/>
          <w:lang w:val="en-US" w:eastAsia="zh-CN"/>
        </w:rPr>
        <w:t>（四）</w:t>
      </w:r>
      <w:r>
        <w:rPr>
          <w:rFonts w:hint="default" w:ascii="Times New Roman" w:hAnsi="Times New Roman" w:eastAsia="楷体_GB2312" w:cs="Times New Roman"/>
          <w:b/>
          <w:bCs/>
          <w:spacing w:val="0"/>
          <w:sz w:val="32"/>
          <w:szCs w:val="32"/>
        </w:rPr>
        <w:t>加强监督检查。</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农业农村、财政</w:t>
      </w:r>
      <w:r>
        <w:rPr>
          <w:rFonts w:hint="default" w:ascii="Times New Roman" w:hAnsi="Times New Roman" w:eastAsia="仿宋_GB2312" w:cs="Times New Roman"/>
          <w:spacing w:val="0"/>
          <w:sz w:val="32"/>
          <w:szCs w:val="32"/>
          <w:lang w:eastAsia="zh-CN"/>
        </w:rPr>
        <w:t>局</w:t>
      </w:r>
      <w:r>
        <w:rPr>
          <w:rFonts w:hint="default" w:ascii="Times New Roman" w:hAnsi="Times New Roman" w:eastAsia="仿宋_GB2312" w:cs="Times New Roman"/>
          <w:spacing w:val="0"/>
          <w:sz w:val="32"/>
          <w:szCs w:val="32"/>
        </w:rPr>
        <w:t>应当建立健全工作机制，采取日常监管、随机抽查、重点检查、专项督查</w:t>
      </w:r>
      <w:r>
        <w:rPr>
          <w:rFonts w:hint="default" w:ascii="Times New Roman" w:hAnsi="Times New Roman" w:eastAsia="仿宋_GB2312" w:cs="Times New Roman"/>
          <w:spacing w:val="0"/>
          <w:sz w:val="32"/>
          <w:szCs w:val="32"/>
          <w:lang w:eastAsia="zh-CN"/>
        </w:rPr>
        <w:t>大数据辅助核对工作</w:t>
      </w:r>
      <w:r>
        <w:rPr>
          <w:rFonts w:hint="default" w:ascii="Times New Roman" w:hAnsi="Times New Roman" w:eastAsia="仿宋_GB2312" w:cs="Times New Roman"/>
          <w:spacing w:val="0"/>
          <w:sz w:val="32"/>
          <w:szCs w:val="32"/>
        </w:rPr>
        <w:t>等方式，加强补贴发放各环节监管。加强信访处理，积极回应群众关切，及时发现并纠正补贴发放中存在的问题，维护农户的合法权益。对骗取、贪污、挤占、挪用或违规发放等行为，依法依规严肃处理。乡镇</w:t>
      </w:r>
      <w:r>
        <w:rPr>
          <w:rFonts w:hint="default" w:ascii="Times New Roman" w:hAnsi="Times New Roman" w:eastAsia="仿宋_GB2312" w:cs="Times New Roman"/>
          <w:spacing w:val="0"/>
          <w:sz w:val="32"/>
          <w:szCs w:val="32"/>
          <w:lang w:eastAsia="zh-CN"/>
        </w:rPr>
        <w:t>（农场）</w:t>
      </w:r>
      <w:r>
        <w:rPr>
          <w:rFonts w:hint="default" w:ascii="Times New Roman" w:hAnsi="Times New Roman" w:eastAsia="仿宋_GB2312" w:cs="Times New Roman"/>
          <w:spacing w:val="0"/>
          <w:sz w:val="32"/>
          <w:szCs w:val="32"/>
        </w:rPr>
        <w:t>要公开监督举报电话，应当听取农民群众意见，接受群众监督。</w:t>
      </w:r>
    </w:p>
    <w:p w14:paraId="5258CF27">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b/>
          <w:bCs/>
          <w:spacing w:val="0"/>
          <w:sz w:val="32"/>
          <w:szCs w:val="32"/>
          <w:highlight w:val="none"/>
          <w:lang w:val="en-US" w:eastAsia="zh-CN"/>
        </w:rPr>
        <w:t>（五）</w:t>
      </w:r>
      <w:r>
        <w:rPr>
          <w:rFonts w:hint="default" w:ascii="Times New Roman" w:hAnsi="Times New Roman" w:eastAsia="楷体_GB2312" w:cs="Times New Roman"/>
          <w:b/>
          <w:bCs/>
          <w:spacing w:val="0"/>
          <w:sz w:val="32"/>
          <w:szCs w:val="32"/>
        </w:rPr>
        <w:t>健全档案管理。</w:t>
      </w:r>
      <w:r>
        <w:rPr>
          <w:rFonts w:hint="default" w:ascii="Times New Roman" w:hAnsi="Times New Roman" w:eastAsia="仿宋_GB2312" w:cs="Times New Roman"/>
          <w:spacing w:val="0"/>
          <w:sz w:val="32"/>
          <w:szCs w:val="32"/>
        </w:rPr>
        <w:t>村</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居</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委员会将公示无异议后的最终材料，签字盖章后报送至各乡镇留档。乡镇</w:t>
      </w:r>
      <w:r>
        <w:rPr>
          <w:rFonts w:hint="default" w:ascii="Times New Roman" w:hAnsi="Times New Roman" w:eastAsia="仿宋_GB2312" w:cs="Times New Roman"/>
          <w:spacing w:val="0"/>
          <w:sz w:val="32"/>
          <w:szCs w:val="32"/>
          <w:lang w:eastAsia="zh-CN"/>
        </w:rPr>
        <w:t>（农场）</w:t>
      </w:r>
      <w:r>
        <w:rPr>
          <w:rFonts w:hint="default" w:ascii="Times New Roman" w:hAnsi="Times New Roman" w:eastAsia="仿宋_GB2312" w:cs="Times New Roman"/>
          <w:spacing w:val="0"/>
          <w:sz w:val="32"/>
          <w:szCs w:val="32"/>
        </w:rPr>
        <w:t>应加强补贴政策资料的整理建档，并储存好各村</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居</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核定后的补贴数据电子档以备查询，严禁随意毁损或遗弃。村级组织应建立公示台账，便于日常管理及留样备查。</w:t>
      </w:r>
    </w:p>
    <w:p w14:paraId="30D9EC02">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textAlignment w:val="auto"/>
        <w:rPr>
          <w:rFonts w:hint="default" w:ascii="Times New Roman" w:hAnsi="Times New Roman" w:eastAsia="仿宋" w:cs="Times New Roman"/>
          <w:spacing w:val="0"/>
          <w:sz w:val="32"/>
          <w:szCs w:val="32"/>
        </w:rPr>
      </w:pPr>
      <w:r>
        <w:rPr>
          <w:rFonts w:hint="eastAsia" w:ascii="Times New Roman" w:hAnsi="Times New Roman" w:eastAsia="楷体_GB2312" w:cs="Times New Roman"/>
          <w:b/>
          <w:bCs/>
          <w:spacing w:val="0"/>
          <w:sz w:val="32"/>
          <w:szCs w:val="32"/>
          <w:highlight w:val="none"/>
          <w:lang w:val="en-US" w:eastAsia="zh-CN"/>
        </w:rPr>
        <w:t>（六）</w:t>
      </w:r>
      <w:r>
        <w:rPr>
          <w:rFonts w:hint="default" w:ascii="Times New Roman" w:hAnsi="Times New Roman" w:eastAsia="楷体_GB2312" w:cs="Times New Roman"/>
          <w:b/>
          <w:bCs/>
          <w:spacing w:val="0"/>
          <w:sz w:val="32"/>
          <w:szCs w:val="32"/>
        </w:rPr>
        <w:t>强化政策宣传。</w:t>
      </w:r>
      <w:r>
        <w:rPr>
          <w:rFonts w:hint="default" w:ascii="Times New Roman" w:hAnsi="Times New Roman" w:eastAsia="仿宋_GB2312" w:cs="Times New Roman"/>
          <w:spacing w:val="0"/>
          <w:sz w:val="32"/>
          <w:szCs w:val="32"/>
        </w:rPr>
        <w:t>要强化耕地地力保护补贴的政策解读，引导基层干部特别是乡村一级干部，准确把握此项补贴的政策目标和管理要求，同时加强对农民的政策宣传，通过张榜公示、发放明白纸等渠道，重点明确补贴政策与耕地地力保护责任相挂钩的任务要求，有效调动农民群众自觉保护耕地提升地力的积极性和主动性，贯彻落实好党中央的强农惠农政策。</w:t>
      </w:r>
    </w:p>
    <w:p w14:paraId="22B1A841">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Times New Roman" w:hAnsi="Times New Roman" w:eastAsia="仿宋_GB2312" w:cs="Times New Roman"/>
          <w:spacing w:val="0"/>
          <w:kern w:val="0"/>
          <w:sz w:val="32"/>
          <w:szCs w:val="32"/>
        </w:rPr>
      </w:pPr>
    </w:p>
    <w:p w14:paraId="151B2E72">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rPr>
        <w:t>附件：</w:t>
      </w:r>
      <w:r>
        <w:rPr>
          <w:rFonts w:hint="default" w:ascii="Times New Roman" w:hAnsi="Times New Roman" w:eastAsia="仿宋_GB2312" w:cs="Times New Roman"/>
          <w:spacing w:val="0"/>
          <w:kern w:val="0"/>
          <w:sz w:val="32"/>
          <w:szCs w:val="32"/>
          <w:lang w:val="en-US" w:eastAsia="zh-CN"/>
        </w:rPr>
        <w:t>1.耕地地力保护补贴专项资金绩效目标表（2025年度）</w:t>
      </w:r>
    </w:p>
    <w:p w14:paraId="0A27E10C">
      <w:pPr>
        <w:keepNext w:val="0"/>
        <w:keepLines w:val="0"/>
        <w:pageBreakBefore w:val="0"/>
        <w:widowControl w:val="0"/>
        <w:kinsoku/>
        <w:wordWrap/>
        <w:overflowPunct/>
        <w:topLinePunct w:val="0"/>
        <w:autoSpaceDE/>
        <w:autoSpaceDN/>
        <w:bidi w:val="0"/>
        <w:adjustRightInd/>
        <w:snapToGrid/>
        <w:spacing w:line="520" w:lineRule="exact"/>
        <w:ind w:left="0" w:leftChars="0" w:right="0" w:firstLine="1600" w:firstLineChars="5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rPr>
        <w:t>2.</w:t>
      </w:r>
      <w:r>
        <w:rPr>
          <w:rFonts w:hint="default" w:ascii="Times New Roman" w:hAnsi="Times New Roman" w:eastAsia="仿宋_GB2312" w:cs="Times New Roman"/>
          <w:spacing w:val="0"/>
          <w:kern w:val="0"/>
          <w:sz w:val="32"/>
          <w:szCs w:val="32"/>
        </w:rPr>
        <w:t>2025年耕地地力保护清册</w:t>
      </w:r>
    </w:p>
    <w:p w14:paraId="1E173AAF">
      <w:pPr>
        <w:keepNext w:val="0"/>
        <w:keepLines w:val="0"/>
        <w:pageBreakBefore w:val="0"/>
        <w:widowControl w:val="0"/>
        <w:kinsoku/>
        <w:wordWrap/>
        <w:overflowPunct/>
        <w:topLinePunct w:val="0"/>
        <w:autoSpaceDE/>
        <w:autoSpaceDN/>
        <w:bidi w:val="0"/>
        <w:adjustRightInd/>
        <w:snapToGrid/>
        <w:spacing w:line="520" w:lineRule="exact"/>
        <w:ind w:left="0" w:leftChars="0" w:right="0" w:firstLine="1600" w:firstLineChars="5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pacing w:val="0"/>
          <w:kern w:val="0"/>
          <w:sz w:val="32"/>
          <w:szCs w:val="32"/>
          <w:lang w:val="en-US" w:eastAsia="zh-CN"/>
        </w:rPr>
        <w:t>3.2025年耕地地力保护补贴清册汇总表</w:t>
      </w:r>
    </w:p>
    <w:p w14:paraId="5D438547">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仿宋_GB2312" w:cs="Times New Roman"/>
          <w:spacing w:val="0"/>
          <w:kern w:val="0"/>
          <w:sz w:val="32"/>
          <w:szCs w:val="32"/>
          <w:lang w:val="en-US" w:eastAsia="zh-CN"/>
        </w:rPr>
        <w:t>4.2025年耕地地力保护补贴面积汇总表</w:t>
      </w:r>
    </w:p>
    <w:p w14:paraId="48AB8788">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仿宋_GB2312" w:cs="Times New Roman"/>
          <w:spacing w:val="0"/>
          <w:kern w:val="0"/>
          <w:sz w:val="32"/>
          <w:szCs w:val="32"/>
          <w:lang w:val="en-US" w:eastAsia="zh-CN"/>
        </w:rPr>
        <w:t>5.2025年规模种粮主体叠加补助申请表</w:t>
      </w:r>
    </w:p>
    <w:p w14:paraId="4ED77012">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 xml:space="preserve">          6.2025年规模种粮主体叠加补助种植情况核实表</w:t>
      </w:r>
    </w:p>
    <w:p w14:paraId="58B1D922">
      <w:pPr>
        <w:keepNext w:val="0"/>
        <w:keepLines w:val="0"/>
        <w:pageBreakBefore w:val="0"/>
        <w:widowControl w:val="0"/>
        <w:kinsoku/>
        <w:wordWrap/>
        <w:overflowPunct/>
        <w:topLinePunct w:val="0"/>
        <w:autoSpaceDE/>
        <w:autoSpaceDN/>
        <w:bidi w:val="0"/>
        <w:adjustRightInd/>
        <w:snapToGrid/>
        <w:spacing w:line="520" w:lineRule="exact"/>
        <w:ind w:left="0" w:leftChars="0" w:right="0" w:firstLine="1600" w:firstLineChars="5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7.2025年规模种粮主体叠加补助面积汇总表</w:t>
      </w:r>
    </w:p>
    <w:p w14:paraId="7789274C">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3594787E">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4EFD84A2">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714AC224">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3F40E511">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66000194">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318B8B00">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3E9358AD">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524BBFA2">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0F2EE95D">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7F392B4F">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29B76790">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pPr>
    </w:p>
    <w:p w14:paraId="32A91FA3">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1</w:t>
      </w:r>
    </w:p>
    <w:p w14:paraId="5C0BE450">
      <w:pPr>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耕地地力保护补贴专项资金</w:t>
      </w:r>
      <w:r>
        <w:rPr>
          <w:rFonts w:hint="default" w:ascii="Times New Roman" w:hAnsi="Times New Roman" w:eastAsia="方正小标宋简体" w:cs="Times New Roman"/>
          <w:b w:val="0"/>
          <w:bCs w:val="0"/>
          <w:sz w:val="44"/>
          <w:szCs w:val="44"/>
        </w:rPr>
        <w:t>绩效目标表</w:t>
      </w:r>
    </w:p>
    <w:p w14:paraId="558E4FF8">
      <w:pPr>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年度</w:t>
      </w:r>
      <w:r>
        <w:rPr>
          <w:rFonts w:hint="default" w:ascii="Times New Roman" w:hAnsi="Times New Roman" w:eastAsia="方正小标宋简体" w:cs="Times New Roman"/>
          <w:b w:val="0"/>
          <w:bCs w:val="0"/>
          <w:sz w:val="44"/>
          <w:szCs w:val="44"/>
          <w:lang w:eastAsia="zh-CN"/>
        </w:rPr>
        <w:t>）</w:t>
      </w:r>
    </w:p>
    <w:tbl>
      <w:tblPr>
        <w:tblStyle w:val="7"/>
        <w:tblW w:w="9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65"/>
        <w:gridCol w:w="1190"/>
        <w:gridCol w:w="1991"/>
        <w:gridCol w:w="2753"/>
        <w:gridCol w:w="697"/>
        <w:gridCol w:w="1263"/>
      </w:tblGrid>
      <w:tr w14:paraId="2010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2820" w:type="dxa"/>
            <w:gridSpan w:val="3"/>
            <w:vAlign w:val="center"/>
          </w:tcPr>
          <w:p w14:paraId="65654B21">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项目名称</w:t>
            </w:r>
          </w:p>
        </w:tc>
        <w:tc>
          <w:tcPr>
            <w:tcW w:w="6704" w:type="dxa"/>
            <w:gridSpan w:val="4"/>
            <w:vAlign w:val="center"/>
          </w:tcPr>
          <w:p w14:paraId="4CF53F44">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耕地地力保护补贴</w:t>
            </w:r>
          </w:p>
        </w:tc>
      </w:tr>
      <w:tr w14:paraId="7926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2820" w:type="dxa"/>
            <w:gridSpan w:val="3"/>
            <w:vAlign w:val="center"/>
          </w:tcPr>
          <w:p w14:paraId="6BD1CCC9">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主管部门</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4"/>
                <w:sz w:val="24"/>
                <w:szCs w:val="24"/>
              </w:rPr>
              <w:t>单位</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4"/>
                <w:sz w:val="24"/>
                <w:szCs w:val="24"/>
              </w:rPr>
              <w:t>名称及部门预算编码</w:t>
            </w:r>
          </w:p>
        </w:tc>
        <w:tc>
          <w:tcPr>
            <w:tcW w:w="4744" w:type="dxa"/>
            <w:gridSpan w:val="2"/>
            <w:vAlign w:val="center"/>
          </w:tcPr>
          <w:p w14:paraId="574E3064">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pacing w:val="4"/>
                <w:sz w:val="24"/>
                <w:szCs w:val="24"/>
                <w:lang w:eastAsia="zh-CN"/>
              </w:rPr>
              <w:t>213001永春县农业农村局</w:t>
            </w:r>
          </w:p>
        </w:tc>
        <w:tc>
          <w:tcPr>
            <w:tcW w:w="697" w:type="dxa"/>
            <w:vAlign w:val="center"/>
          </w:tcPr>
          <w:p w14:paraId="68491056">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补助区域</w:t>
            </w:r>
          </w:p>
        </w:tc>
        <w:tc>
          <w:tcPr>
            <w:tcW w:w="1263" w:type="dxa"/>
            <w:vAlign w:val="center"/>
          </w:tcPr>
          <w:p w14:paraId="6E57A1B7">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pacing w:val="4"/>
                <w:sz w:val="24"/>
                <w:szCs w:val="24"/>
              </w:rPr>
              <w:t>项目</w:t>
            </w:r>
            <w:r>
              <w:rPr>
                <w:rFonts w:hint="default" w:ascii="Times New Roman" w:hAnsi="Times New Roman" w:eastAsia="仿宋_GB2312" w:cs="Times New Roman"/>
                <w:spacing w:val="4"/>
                <w:sz w:val="24"/>
                <w:szCs w:val="24"/>
                <w:lang w:eastAsia="zh-CN"/>
              </w:rPr>
              <w:t>相关乡镇、单位</w:t>
            </w:r>
          </w:p>
        </w:tc>
      </w:tr>
      <w:tr w14:paraId="4A29E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820" w:type="dxa"/>
            <w:gridSpan w:val="3"/>
            <w:vMerge w:val="restart"/>
            <w:tcBorders>
              <w:bottom w:val="nil"/>
            </w:tcBorders>
            <w:vAlign w:val="center"/>
          </w:tcPr>
          <w:p w14:paraId="2CAAE199">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资金情况</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4"/>
                <w:sz w:val="24"/>
                <w:szCs w:val="24"/>
              </w:rPr>
              <w:t>万元</w:t>
            </w:r>
            <w:r>
              <w:rPr>
                <w:rFonts w:hint="default" w:ascii="Times New Roman" w:hAnsi="Times New Roman" w:eastAsia="仿宋_GB2312" w:cs="Times New Roman"/>
                <w:spacing w:val="4"/>
                <w:sz w:val="24"/>
                <w:szCs w:val="24"/>
                <w:lang w:eastAsia="zh-CN"/>
              </w:rPr>
              <w:t>）</w:t>
            </w:r>
          </w:p>
        </w:tc>
        <w:tc>
          <w:tcPr>
            <w:tcW w:w="4744" w:type="dxa"/>
            <w:gridSpan w:val="2"/>
            <w:vAlign w:val="center"/>
          </w:tcPr>
          <w:p w14:paraId="37183EE8">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资金总额：</w:t>
            </w:r>
          </w:p>
        </w:tc>
        <w:tc>
          <w:tcPr>
            <w:tcW w:w="1960" w:type="dxa"/>
            <w:gridSpan w:val="2"/>
            <w:vAlign w:val="center"/>
          </w:tcPr>
          <w:p w14:paraId="50CFCFE0">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lang w:val="en-US" w:eastAsia="zh-CN"/>
              </w:rPr>
              <w:t>1819</w:t>
            </w:r>
            <w:r>
              <w:rPr>
                <w:rFonts w:hint="default" w:ascii="Times New Roman" w:hAnsi="Times New Roman" w:eastAsia="仿宋_GB2312" w:cs="Times New Roman"/>
                <w:spacing w:val="4"/>
                <w:sz w:val="24"/>
                <w:szCs w:val="24"/>
              </w:rPr>
              <w:t>万元</w:t>
            </w:r>
          </w:p>
        </w:tc>
      </w:tr>
      <w:tr w14:paraId="7BD4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820" w:type="dxa"/>
            <w:gridSpan w:val="3"/>
            <w:vMerge w:val="continue"/>
            <w:tcBorders>
              <w:top w:val="nil"/>
              <w:bottom w:val="nil"/>
            </w:tcBorders>
            <w:vAlign w:val="center"/>
          </w:tcPr>
          <w:p w14:paraId="1651BE15">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c>
          <w:tcPr>
            <w:tcW w:w="4744" w:type="dxa"/>
            <w:gridSpan w:val="2"/>
            <w:vAlign w:val="center"/>
          </w:tcPr>
          <w:p w14:paraId="5B1AAD43">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其中：财政拨款</w:t>
            </w:r>
          </w:p>
        </w:tc>
        <w:tc>
          <w:tcPr>
            <w:tcW w:w="1960" w:type="dxa"/>
            <w:gridSpan w:val="2"/>
            <w:vAlign w:val="center"/>
          </w:tcPr>
          <w:p w14:paraId="53B6A435">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lang w:val="en-US" w:eastAsia="zh-CN"/>
              </w:rPr>
              <w:t>1819</w:t>
            </w:r>
            <w:r>
              <w:rPr>
                <w:rFonts w:hint="default" w:ascii="Times New Roman" w:hAnsi="Times New Roman" w:eastAsia="仿宋_GB2312" w:cs="Times New Roman"/>
                <w:spacing w:val="4"/>
                <w:sz w:val="24"/>
                <w:szCs w:val="24"/>
              </w:rPr>
              <w:t>万元</w:t>
            </w:r>
          </w:p>
        </w:tc>
      </w:tr>
      <w:tr w14:paraId="45FB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2820" w:type="dxa"/>
            <w:gridSpan w:val="3"/>
            <w:vMerge w:val="continue"/>
            <w:tcBorders>
              <w:top w:val="nil"/>
            </w:tcBorders>
            <w:vAlign w:val="center"/>
          </w:tcPr>
          <w:p w14:paraId="15C53202">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c>
          <w:tcPr>
            <w:tcW w:w="4744" w:type="dxa"/>
            <w:gridSpan w:val="2"/>
            <w:vAlign w:val="center"/>
          </w:tcPr>
          <w:p w14:paraId="66EBC7E6">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其他资金</w:t>
            </w:r>
          </w:p>
        </w:tc>
        <w:tc>
          <w:tcPr>
            <w:tcW w:w="1960" w:type="dxa"/>
            <w:gridSpan w:val="2"/>
            <w:vAlign w:val="center"/>
          </w:tcPr>
          <w:p w14:paraId="7E63CA10">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r>
      <w:tr w14:paraId="0AFE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565" w:type="dxa"/>
            <w:vAlign w:val="center"/>
          </w:tcPr>
          <w:p w14:paraId="62BDD927">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总体目标</w:t>
            </w:r>
          </w:p>
        </w:tc>
        <w:tc>
          <w:tcPr>
            <w:tcW w:w="8959" w:type="dxa"/>
            <w:gridSpan w:val="6"/>
            <w:vAlign w:val="center"/>
          </w:tcPr>
          <w:p w14:paraId="225BD7F2">
            <w:pPr>
              <w:pStyle w:val="6"/>
              <w:keepNext w:val="0"/>
              <w:keepLines w:val="0"/>
              <w:pageBreakBefore w:val="0"/>
              <w:kinsoku/>
              <w:wordWrap/>
              <w:overflowPunct/>
              <w:topLinePunct w:val="0"/>
              <w:autoSpaceDE/>
              <w:autoSpaceDN/>
              <w:bidi w:val="0"/>
              <w:adjustRightInd/>
              <w:snapToGrid/>
              <w:spacing w:line="560" w:lineRule="exact"/>
              <w:ind w:left="0" w:leftChars="0" w:right="0" w:firstLine="248" w:firstLineChars="100"/>
              <w:jc w:val="left"/>
              <w:rPr>
                <w:rFonts w:hint="default" w:ascii="Times New Roman" w:hAnsi="Times New Roman" w:eastAsia="仿宋_GB2312" w:cs="Times New Roman"/>
                <w:spacing w:val="4"/>
                <w:sz w:val="24"/>
                <w:szCs w:val="24"/>
                <w:lang w:val="en-US" w:eastAsia="zh-CN"/>
              </w:rPr>
            </w:pPr>
            <w:r>
              <w:rPr>
                <w:rFonts w:hint="default" w:ascii="Times New Roman" w:hAnsi="Times New Roman" w:eastAsia="仿宋_GB2312" w:cs="Times New Roman"/>
                <w:spacing w:val="4"/>
                <w:sz w:val="24"/>
                <w:szCs w:val="24"/>
              </w:rPr>
              <w:t>及时将耕地地力保护补贴发放到农户手中</w:t>
            </w:r>
            <w:r>
              <w:rPr>
                <w:rFonts w:hint="default" w:ascii="Times New Roman" w:hAnsi="Times New Roman" w:eastAsia="仿宋_GB2312" w:cs="Times New Roman"/>
                <w:spacing w:val="4"/>
                <w:sz w:val="24"/>
                <w:szCs w:val="24"/>
                <w:lang w:val="en-US" w:eastAsia="zh-CN"/>
              </w:rPr>
              <w:t>。</w:t>
            </w:r>
          </w:p>
        </w:tc>
      </w:tr>
      <w:tr w14:paraId="6CE92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565" w:type="dxa"/>
            <w:vMerge w:val="restart"/>
            <w:tcBorders>
              <w:bottom w:val="nil"/>
            </w:tcBorders>
            <w:textDirection w:val="tbRlV"/>
            <w:vAlign w:val="center"/>
          </w:tcPr>
          <w:p w14:paraId="0EA3C213">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绩效指标</w:t>
            </w:r>
          </w:p>
        </w:tc>
        <w:tc>
          <w:tcPr>
            <w:tcW w:w="1065" w:type="dxa"/>
            <w:vAlign w:val="center"/>
          </w:tcPr>
          <w:p w14:paraId="13BFC4EA">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一级指标</w:t>
            </w:r>
          </w:p>
        </w:tc>
        <w:tc>
          <w:tcPr>
            <w:tcW w:w="1190" w:type="dxa"/>
            <w:vAlign w:val="center"/>
          </w:tcPr>
          <w:p w14:paraId="4F7B2212">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二级指标</w:t>
            </w:r>
          </w:p>
        </w:tc>
        <w:tc>
          <w:tcPr>
            <w:tcW w:w="1991" w:type="dxa"/>
            <w:vAlign w:val="center"/>
          </w:tcPr>
          <w:p w14:paraId="5872FE82">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三级指标</w:t>
            </w:r>
          </w:p>
        </w:tc>
        <w:tc>
          <w:tcPr>
            <w:tcW w:w="2753" w:type="dxa"/>
            <w:vAlign w:val="center"/>
          </w:tcPr>
          <w:p w14:paraId="26F7343C">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指标解释</w:t>
            </w:r>
          </w:p>
        </w:tc>
        <w:tc>
          <w:tcPr>
            <w:tcW w:w="1960" w:type="dxa"/>
            <w:gridSpan w:val="2"/>
            <w:vAlign w:val="center"/>
          </w:tcPr>
          <w:p w14:paraId="08473966">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区域目标值</w:t>
            </w:r>
          </w:p>
        </w:tc>
      </w:tr>
      <w:tr w14:paraId="29CE5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565" w:type="dxa"/>
            <w:vMerge w:val="continue"/>
            <w:tcBorders>
              <w:top w:val="nil"/>
              <w:bottom w:val="nil"/>
            </w:tcBorders>
            <w:textDirection w:val="tbRlV"/>
            <w:vAlign w:val="center"/>
          </w:tcPr>
          <w:p w14:paraId="5D636104">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c>
          <w:tcPr>
            <w:tcW w:w="1065" w:type="dxa"/>
            <w:vMerge w:val="restart"/>
            <w:vAlign w:val="center"/>
          </w:tcPr>
          <w:p w14:paraId="4AF6D896">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产出指标</w:t>
            </w:r>
          </w:p>
        </w:tc>
        <w:tc>
          <w:tcPr>
            <w:tcW w:w="1190" w:type="dxa"/>
            <w:vAlign w:val="center"/>
          </w:tcPr>
          <w:p w14:paraId="7D7F21C1">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数量指标</w:t>
            </w:r>
          </w:p>
        </w:tc>
        <w:tc>
          <w:tcPr>
            <w:tcW w:w="1991" w:type="dxa"/>
            <w:vAlign w:val="center"/>
          </w:tcPr>
          <w:p w14:paraId="2202921F">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pacing w:val="4"/>
                <w:sz w:val="24"/>
                <w:szCs w:val="24"/>
              </w:rPr>
              <w:t>发放补贴</w:t>
            </w:r>
            <w:r>
              <w:rPr>
                <w:rFonts w:hint="default" w:ascii="Times New Roman" w:hAnsi="Times New Roman" w:eastAsia="仿宋_GB2312" w:cs="Times New Roman"/>
                <w:spacing w:val="4"/>
                <w:sz w:val="24"/>
                <w:szCs w:val="24"/>
                <w:lang w:eastAsia="zh-CN"/>
              </w:rPr>
              <w:t>区域</w:t>
            </w:r>
          </w:p>
        </w:tc>
        <w:tc>
          <w:tcPr>
            <w:tcW w:w="2753" w:type="dxa"/>
            <w:vAlign w:val="center"/>
          </w:tcPr>
          <w:p w14:paraId="7DA02A57">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pacing w:val="4"/>
                <w:sz w:val="24"/>
                <w:szCs w:val="24"/>
                <w:lang w:eastAsia="zh-CN"/>
              </w:rPr>
              <w:t>补助区域</w:t>
            </w:r>
          </w:p>
        </w:tc>
        <w:tc>
          <w:tcPr>
            <w:tcW w:w="1960" w:type="dxa"/>
            <w:gridSpan w:val="2"/>
            <w:vAlign w:val="center"/>
          </w:tcPr>
          <w:p w14:paraId="5E338C15">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val="en-US" w:eastAsia="zh-CN"/>
              </w:rPr>
            </w:pPr>
            <w:r>
              <w:rPr>
                <w:rFonts w:hint="default" w:ascii="Times New Roman" w:hAnsi="Times New Roman" w:eastAsia="仿宋_GB2312" w:cs="Times New Roman"/>
                <w:spacing w:val="4"/>
                <w:sz w:val="24"/>
                <w:szCs w:val="24"/>
                <w:lang w:val="en-US" w:eastAsia="zh-CN"/>
              </w:rPr>
              <w:t>22个乡镇、农场</w:t>
            </w:r>
          </w:p>
        </w:tc>
      </w:tr>
      <w:tr w14:paraId="42C2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5" w:type="dxa"/>
            <w:vMerge w:val="continue"/>
            <w:tcBorders>
              <w:bottom w:val="nil"/>
            </w:tcBorders>
            <w:textDirection w:val="tbRlV"/>
            <w:vAlign w:val="center"/>
          </w:tcPr>
          <w:p w14:paraId="32372A65">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cs="Times New Roman"/>
              </w:rPr>
            </w:pPr>
          </w:p>
        </w:tc>
        <w:tc>
          <w:tcPr>
            <w:tcW w:w="1065" w:type="dxa"/>
            <w:vMerge w:val="continue"/>
            <w:tcBorders>
              <w:bottom w:val="nil"/>
            </w:tcBorders>
            <w:vAlign w:val="center"/>
          </w:tcPr>
          <w:p w14:paraId="4038D3E3">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cs="Times New Roman"/>
              </w:rPr>
            </w:pPr>
          </w:p>
        </w:tc>
        <w:tc>
          <w:tcPr>
            <w:tcW w:w="1190" w:type="dxa"/>
            <w:vAlign w:val="center"/>
          </w:tcPr>
          <w:p w14:paraId="590CF1A7">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eastAsia="zh-CN"/>
              </w:rPr>
            </w:pPr>
            <w:r>
              <w:rPr>
                <w:rFonts w:hint="default" w:ascii="Times New Roman" w:hAnsi="Times New Roman" w:eastAsia="仿宋_GB2312" w:cs="Times New Roman"/>
                <w:spacing w:val="4"/>
                <w:sz w:val="24"/>
                <w:szCs w:val="24"/>
                <w:lang w:eastAsia="zh-CN"/>
              </w:rPr>
              <w:t>质量指标</w:t>
            </w:r>
          </w:p>
        </w:tc>
        <w:tc>
          <w:tcPr>
            <w:tcW w:w="1991" w:type="dxa"/>
            <w:shd w:val="clear" w:color="auto" w:fill="auto"/>
            <w:vAlign w:val="center"/>
          </w:tcPr>
          <w:p w14:paraId="59FB88C6">
            <w:pPr>
              <w:pStyle w:val="6"/>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仿宋_GB2312" w:cs="Times New Roman"/>
                <w:spacing w:val="4"/>
                <w:kern w:val="2"/>
                <w:sz w:val="24"/>
                <w:szCs w:val="24"/>
                <w:lang w:val="en-US" w:eastAsia="en-US" w:bidi="ar-SA"/>
              </w:rPr>
            </w:pPr>
            <w:r>
              <w:rPr>
                <w:rFonts w:hint="default" w:ascii="Times New Roman" w:hAnsi="Times New Roman" w:eastAsia="仿宋_GB2312" w:cs="Times New Roman"/>
                <w:spacing w:val="4"/>
                <w:sz w:val="24"/>
                <w:szCs w:val="24"/>
              </w:rPr>
              <w:t>发放补贴金额</w:t>
            </w:r>
          </w:p>
        </w:tc>
        <w:tc>
          <w:tcPr>
            <w:tcW w:w="2753" w:type="dxa"/>
            <w:shd w:val="clear" w:color="auto" w:fill="auto"/>
            <w:vAlign w:val="center"/>
          </w:tcPr>
          <w:p w14:paraId="3AA9FD6D">
            <w:pPr>
              <w:pStyle w:val="6"/>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仿宋_GB2312" w:cs="Times New Roman"/>
                <w:spacing w:val="4"/>
                <w:kern w:val="2"/>
                <w:sz w:val="24"/>
                <w:szCs w:val="24"/>
                <w:lang w:val="en-US" w:eastAsia="en-US" w:bidi="ar-SA"/>
              </w:rPr>
            </w:pPr>
            <w:r>
              <w:rPr>
                <w:rFonts w:hint="default" w:ascii="Times New Roman" w:hAnsi="Times New Roman" w:eastAsia="仿宋_GB2312" w:cs="Times New Roman"/>
                <w:spacing w:val="4"/>
                <w:sz w:val="24"/>
                <w:szCs w:val="24"/>
              </w:rPr>
              <w:t>将省级下达资金发放到户</w:t>
            </w:r>
          </w:p>
        </w:tc>
        <w:tc>
          <w:tcPr>
            <w:tcW w:w="1960" w:type="dxa"/>
            <w:gridSpan w:val="2"/>
            <w:vAlign w:val="center"/>
          </w:tcPr>
          <w:p w14:paraId="6E41247F">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val="en-US" w:eastAsia="zh-CN"/>
              </w:rPr>
            </w:pP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4"/>
                <w:sz w:val="24"/>
                <w:szCs w:val="24"/>
                <w:lang w:val="en-US" w:eastAsia="zh-CN"/>
              </w:rPr>
              <w:t>98%</w:t>
            </w:r>
          </w:p>
        </w:tc>
      </w:tr>
      <w:tr w14:paraId="3FB7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565" w:type="dxa"/>
            <w:vMerge w:val="continue"/>
            <w:tcBorders>
              <w:top w:val="nil"/>
              <w:bottom w:val="nil"/>
            </w:tcBorders>
            <w:textDirection w:val="tbRlV"/>
            <w:vAlign w:val="center"/>
          </w:tcPr>
          <w:p w14:paraId="12C723B2">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c>
          <w:tcPr>
            <w:tcW w:w="1065" w:type="dxa"/>
            <w:vMerge w:val="continue"/>
            <w:tcBorders>
              <w:top w:val="nil"/>
            </w:tcBorders>
            <w:vAlign w:val="center"/>
          </w:tcPr>
          <w:p w14:paraId="066587F4">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c>
          <w:tcPr>
            <w:tcW w:w="1190" w:type="dxa"/>
            <w:vAlign w:val="center"/>
          </w:tcPr>
          <w:p w14:paraId="014329D3">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时效指标</w:t>
            </w:r>
          </w:p>
        </w:tc>
        <w:tc>
          <w:tcPr>
            <w:tcW w:w="1991" w:type="dxa"/>
            <w:vAlign w:val="center"/>
          </w:tcPr>
          <w:p w14:paraId="1D670062">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耕地地力保护补贴发放时限</w:t>
            </w:r>
          </w:p>
        </w:tc>
        <w:tc>
          <w:tcPr>
            <w:tcW w:w="2753" w:type="dxa"/>
            <w:vAlign w:val="center"/>
          </w:tcPr>
          <w:p w14:paraId="04902124">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及时将省级下达资金发放到户</w:t>
            </w:r>
          </w:p>
        </w:tc>
        <w:tc>
          <w:tcPr>
            <w:tcW w:w="1960" w:type="dxa"/>
            <w:gridSpan w:val="2"/>
            <w:vAlign w:val="center"/>
          </w:tcPr>
          <w:p w14:paraId="76D5F64B">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val="en-US" w:eastAsia="zh-CN"/>
              </w:rPr>
            </w:pPr>
            <w:r>
              <w:rPr>
                <w:rFonts w:hint="default" w:ascii="Times New Roman" w:hAnsi="Times New Roman" w:eastAsia="仿宋_GB2312" w:cs="Times New Roman"/>
                <w:spacing w:val="4"/>
                <w:sz w:val="24"/>
                <w:szCs w:val="24"/>
                <w:lang w:val="en-US" w:eastAsia="zh-CN"/>
              </w:rPr>
              <w:t>2025年6月25日</w:t>
            </w:r>
          </w:p>
        </w:tc>
      </w:tr>
      <w:tr w14:paraId="5780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jc w:val="center"/>
        </w:trPr>
        <w:tc>
          <w:tcPr>
            <w:tcW w:w="565" w:type="dxa"/>
            <w:vMerge w:val="continue"/>
            <w:tcBorders>
              <w:top w:val="nil"/>
              <w:bottom w:val="nil"/>
            </w:tcBorders>
            <w:textDirection w:val="tbRlV"/>
            <w:vAlign w:val="center"/>
          </w:tcPr>
          <w:p w14:paraId="6EB0AF0E">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c>
          <w:tcPr>
            <w:tcW w:w="1065" w:type="dxa"/>
            <w:vAlign w:val="center"/>
          </w:tcPr>
          <w:p w14:paraId="4E339C12">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效益指标</w:t>
            </w:r>
          </w:p>
        </w:tc>
        <w:tc>
          <w:tcPr>
            <w:tcW w:w="1190" w:type="dxa"/>
            <w:vAlign w:val="center"/>
          </w:tcPr>
          <w:p w14:paraId="602804B5">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社会效益指标</w:t>
            </w:r>
          </w:p>
        </w:tc>
        <w:tc>
          <w:tcPr>
            <w:tcW w:w="1991" w:type="dxa"/>
            <w:vAlign w:val="center"/>
          </w:tcPr>
          <w:p w14:paraId="4BEAF4B2">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录入时限</w:t>
            </w:r>
          </w:p>
        </w:tc>
        <w:tc>
          <w:tcPr>
            <w:tcW w:w="2753" w:type="dxa"/>
            <w:vAlign w:val="center"/>
          </w:tcPr>
          <w:p w14:paraId="4E66403A">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及时将资金发放情况录入福建省乡村振兴</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4"/>
                <w:sz w:val="24"/>
                <w:szCs w:val="24"/>
              </w:rPr>
              <w:t>扶贫惠民</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4"/>
                <w:sz w:val="24"/>
                <w:szCs w:val="24"/>
              </w:rPr>
              <w:t>资金在线监管平台</w:t>
            </w:r>
          </w:p>
        </w:tc>
        <w:tc>
          <w:tcPr>
            <w:tcW w:w="1960" w:type="dxa"/>
            <w:gridSpan w:val="2"/>
            <w:vAlign w:val="center"/>
          </w:tcPr>
          <w:p w14:paraId="1142AE30">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val="en-US" w:eastAsia="zh-CN"/>
              </w:rPr>
            </w:pPr>
            <w:r>
              <w:rPr>
                <w:rFonts w:hint="default" w:ascii="Times New Roman" w:hAnsi="Times New Roman" w:eastAsia="仿宋_GB2312" w:cs="Times New Roman"/>
                <w:spacing w:val="4"/>
                <w:sz w:val="24"/>
                <w:szCs w:val="24"/>
                <w:lang w:val="en-US" w:eastAsia="zh-CN"/>
              </w:rPr>
              <w:t>发放完成后5个工作日</w:t>
            </w:r>
          </w:p>
        </w:tc>
      </w:tr>
      <w:tr w14:paraId="1BC5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565" w:type="dxa"/>
            <w:vMerge w:val="continue"/>
            <w:tcBorders>
              <w:top w:val="nil"/>
            </w:tcBorders>
            <w:textDirection w:val="tbRlV"/>
            <w:vAlign w:val="center"/>
          </w:tcPr>
          <w:p w14:paraId="67BDEA7C">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p>
        </w:tc>
        <w:tc>
          <w:tcPr>
            <w:tcW w:w="1065" w:type="dxa"/>
            <w:vAlign w:val="center"/>
          </w:tcPr>
          <w:p w14:paraId="7464AD18">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满意度指标</w:t>
            </w:r>
          </w:p>
        </w:tc>
        <w:tc>
          <w:tcPr>
            <w:tcW w:w="1190" w:type="dxa"/>
            <w:vAlign w:val="center"/>
          </w:tcPr>
          <w:p w14:paraId="3C1EA868">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服务对象满意度</w:t>
            </w:r>
          </w:p>
        </w:tc>
        <w:tc>
          <w:tcPr>
            <w:tcW w:w="1991" w:type="dxa"/>
            <w:vAlign w:val="center"/>
          </w:tcPr>
          <w:p w14:paraId="2EBB4D38">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耕地地力保护补贴政策满意度</w:t>
            </w:r>
          </w:p>
        </w:tc>
        <w:tc>
          <w:tcPr>
            <w:tcW w:w="2753" w:type="dxa"/>
            <w:vAlign w:val="center"/>
          </w:tcPr>
          <w:p w14:paraId="5D8FEAF5">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服务对象满意程度</w:t>
            </w:r>
          </w:p>
        </w:tc>
        <w:tc>
          <w:tcPr>
            <w:tcW w:w="1960" w:type="dxa"/>
            <w:gridSpan w:val="2"/>
            <w:vAlign w:val="center"/>
          </w:tcPr>
          <w:p w14:paraId="5410B5DE">
            <w:pPr>
              <w:pStyle w:val="6"/>
              <w:keepNext w:val="0"/>
              <w:keepLines w:val="0"/>
              <w:pageBreakBefore w:val="0"/>
              <w:kinsoku/>
              <w:wordWrap/>
              <w:overflowPunct/>
              <w:topLinePunct w:val="0"/>
              <w:autoSpaceDE/>
              <w:autoSpaceDN/>
              <w:bidi w:val="0"/>
              <w:adjustRightInd/>
              <w:snapToGrid/>
              <w:spacing w:line="560" w:lineRule="exact"/>
              <w:ind w:left="0" w:leftChars="0" w:right="0"/>
              <w:jc w:val="center"/>
              <w:rPr>
                <w:rFonts w:hint="default" w:ascii="Times New Roman" w:hAnsi="Times New Roman" w:eastAsia="仿宋_GB2312" w:cs="Times New Roman"/>
                <w:spacing w:val="4"/>
                <w:sz w:val="24"/>
                <w:szCs w:val="24"/>
                <w:lang w:val="en-US" w:eastAsia="zh-CN"/>
              </w:rPr>
            </w:pP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4"/>
                <w:sz w:val="24"/>
                <w:szCs w:val="24"/>
                <w:lang w:val="en-US" w:eastAsia="zh-CN"/>
              </w:rPr>
              <w:t>90%</w:t>
            </w:r>
          </w:p>
        </w:tc>
      </w:tr>
    </w:tbl>
    <w:p w14:paraId="57C0DED7">
      <w:pPr>
        <w:keepNext w:val="0"/>
        <w:keepLines w:val="0"/>
        <w:pageBreakBefore w:val="0"/>
        <w:kinsoku/>
        <w:wordWrap/>
        <w:overflowPunct/>
        <w:topLinePunct w:val="0"/>
        <w:autoSpaceDE/>
        <w:autoSpaceDN/>
        <w:bidi w:val="0"/>
        <w:adjustRightInd/>
        <w:snapToGrid/>
        <w:spacing w:line="560" w:lineRule="exact"/>
        <w:ind w:left="0" w:leftChars="0" w:right="0"/>
        <w:rPr>
          <w:rFonts w:hint="default" w:ascii="Times New Roman" w:hAnsi="Times New Roman" w:eastAsia="黑体" w:cs="Times New Roman"/>
          <w:kern w:val="0"/>
          <w:sz w:val="32"/>
          <w:szCs w:val="32"/>
        </w:rPr>
        <w:sectPr>
          <w:headerReference r:id="rId3" w:type="default"/>
          <w:footerReference r:id="rId4" w:type="default"/>
          <w:pgSz w:w="11906" w:h="16838"/>
          <w:pgMar w:top="1418" w:right="1418" w:bottom="1418" w:left="1418" w:header="851" w:footer="992" w:gutter="0"/>
          <w:pgNumType w:fmt="decimal"/>
          <w:cols w:space="720" w:num="1"/>
          <w:docGrid w:type="lines" w:linePitch="312" w:charSpace="0"/>
        </w:sectPr>
      </w:pPr>
    </w:p>
    <w:p w14:paraId="14ADDE2A">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3668360A">
      <w:pPr>
        <w:spacing w:before="132" w:line="219" w:lineRule="auto"/>
        <w:ind w:left="4010"/>
        <w:jc w:val="left"/>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2025年耕地地力保护补贴清册</w:t>
      </w:r>
    </w:p>
    <w:p w14:paraId="05F5B4F5">
      <w:pPr>
        <w:spacing w:before="206" w:line="227" w:lineRule="auto"/>
        <w:jc w:val="left"/>
        <w:rPr>
          <w:rFonts w:hint="default" w:ascii="Times New Roman" w:hAnsi="Times New Roman" w:eastAsia="仿宋_GB2312" w:cs="Times New Roman"/>
          <w:spacing w:val="-1"/>
          <w:sz w:val="24"/>
        </w:rPr>
      </w:pPr>
      <w:r>
        <w:rPr>
          <w:rFonts w:hint="default" w:ascii="Times New Roman" w:hAnsi="Times New Roman" w:eastAsia="仿宋_GB2312" w:cs="Times New Roman"/>
          <w:position w:val="1"/>
          <w:sz w:val="24"/>
          <w:u w:val="single"/>
        </w:rPr>
        <w:t xml:space="preserve">         </w:t>
      </w:r>
      <w:r>
        <w:rPr>
          <w:rFonts w:hint="default" w:ascii="Times New Roman" w:hAnsi="Times New Roman" w:eastAsia="仿宋_GB2312" w:cs="Times New Roman"/>
          <w:position w:val="1"/>
          <w:sz w:val="24"/>
          <w:lang w:eastAsia="zh-CN"/>
        </w:rPr>
        <w:t>乡镇</w:t>
      </w:r>
      <w:r>
        <w:rPr>
          <w:rFonts w:hint="default" w:ascii="Times New Roman" w:hAnsi="Times New Roman" w:eastAsia="仿宋_GB2312" w:cs="Times New Roman"/>
          <w:position w:val="1"/>
          <w:sz w:val="24"/>
          <w:u w:val="single"/>
        </w:rPr>
        <w:t xml:space="preserve">        </w:t>
      </w:r>
      <w:r>
        <w:rPr>
          <w:rFonts w:hint="default" w:ascii="Times New Roman" w:hAnsi="Times New Roman" w:eastAsia="仿宋_GB2312" w:cs="Times New Roman"/>
          <w:position w:val="1"/>
          <w:sz w:val="24"/>
        </w:rPr>
        <w:t xml:space="preserve">村（社区）                                                             </w:t>
      </w:r>
      <w:r>
        <w:rPr>
          <w:rFonts w:hint="default" w:ascii="Times New Roman" w:hAnsi="Times New Roman" w:eastAsia="仿宋_GB2312" w:cs="Times New Roman"/>
          <w:spacing w:val="-1"/>
          <w:sz w:val="24"/>
        </w:rPr>
        <w:t>单位：亩</w:t>
      </w:r>
    </w:p>
    <w:tbl>
      <w:tblPr>
        <w:tblStyle w:val="7"/>
        <w:tblW w:w="14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1207"/>
        <w:gridCol w:w="1174"/>
        <w:gridCol w:w="1514"/>
        <w:gridCol w:w="1158"/>
        <w:gridCol w:w="3100"/>
        <w:gridCol w:w="3043"/>
        <w:gridCol w:w="1530"/>
        <w:gridCol w:w="1040"/>
      </w:tblGrid>
      <w:tr w14:paraId="5555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651" w:type="dxa"/>
            <w:noWrap w:val="0"/>
            <w:vAlign w:val="center"/>
          </w:tcPr>
          <w:p w14:paraId="3718DBB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207" w:type="dxa"/>
            <w:noWrap w:val="0"/>
            <w:vAlign w:val="center"/>
          </w:tcPr>
          <w:p w14:paraId="0667995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174" w:type="dxa"/>
            <w:noWrap w:val="0"/>
            <w:vAlign w:val="center"/>
          </w:tcPr>
          <w:p w14:paraId="53D889B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应补面积</w:t>
            </w:r>
          </w:p>
        </w:tc>
        <w:tc>
          <w:tcPr>
            <w:tcW w:w="1514" w:type="dxa"/>
            <w:noWrap w:val="0"/>
            <w:vAlign w:val="center"/>
          </w:tcPr>
          <w:p w14:paraId="445B712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确权/二轮承包或三调面积</w:t>
            </w:r>
          </w:p>
        </w:tc>
        <w:tc>
          <w:tcPr>
            <w:tcW w:w="1158" w:type="dxa"/>
            <w:noWrap w:val="0"/>
            <w:vAlign w:val="center"/>
          </w:tcPr>
          <w:p w14:paraId="4CDA3B8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核减面积</w:t>
            </w:r>
          </w:p>
        </w:tc>
        <w:tc>
          <w:tcPr>
            <w:tcW w:w="3100" w:type="dxa"/>
            <w:noWrap w:val="0"/>
            <w:vAlign w:val="center"/>
          </w:tcPr>
          <w:p w14:paraId="193C09E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 份 证 号</w:t>
            </w:r>
          </w:p>
        </w:tc>
        <w:tc>
          <w:tcPr>
            <w:tcW w:w="3043" w:type="dxa"/>
            <w:noWrap w:val="0"/>
            <w:vAlign w:val="center"/>
          </w:tcPr>
          <w:p w14:paraId="6F94ADA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账    号</w:t>
            </w:r>
          </w:p>
        </w:tc>
        <w:tc>
          <w:tcPr>
            <w:tcW w:w="1530" w:type="dxa"/>
            <w:noWrap w:val="0"/>
            <w:vAlign w:val="center"/>
          </w:tcPr>
          <w:p w14:paraId="51772D1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040" w:type="dxa"/>
            <w:noWrap w:val="0"/>
            <w:vAlign w:val="center"/>
          </w:tcPr>
          <w:p w14:paraId="4DC1538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14:paraId="16AC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noWrap w:val="0"/>
            <w:vAlign w:val="center"/>
          </w:tcPr>
          <w:p w14:paraId="2C0C00F6">
            <w:pPr>
              <w:jc w:val="center"/>
              <w:rPr>
                <w:rFonts w:hint="default" w:ascii="Times New Roman" w:hAnsi="Times New Roman" w:eastAsia="仿宋_GB2312" w:cs="Times New Roman"/>
                <w:sz w:val="24"/>
              </w:rPr>
            </w:pPr>
          </w:p>
        </w:tc>
        <w:tc>
          <w:tcPr>
            <w:tcW w:w="1207" w:type="dxa"/>
            <w:noWrap w:val="0"/>
            <w:vAlign w:val="center"/>
          </w:tcPr>
          <w:p w14:paraId="5630E735">
            <w:pPr>
              <w:jc w:val="center"/>
              <w:rPr>
                <w:rFonts w:hint="default" w:ascii="Times New Roman" w:hAnsi="Times New Roman" w:eastAsia="仿宋_GB2312" w:cs="Times New Roman"/>
                <w:sz w:val="24"/>
              </w:rPr>
            </w:pPr>
          </w:p>
        </w:tc>
        <w:tc>
          <w:tcPr>
            <w:tcW w:w="1174" w:type="dxa"/>
            <w:noWrap w:val="0"/>
            <w:vAlign w:val="center"/>
          </w:tcPr>
          <w:p w14:paraId="1B7C1D7C">
            <w:pPr>
              <w:jc w:val="center"/>
              <w:rPr>
                <w:rFonts w:hint="default" w:ascii="Times New Roman" w:hAnsi="Times New Roman" w:eastAsia="仿宋_GB2312" w:cs="Times New Roman"/>
                <w:sz w:val="24"/>
              </w:rPr>
            </w:pPr>
          </w:p>
        </w:tc>
        <w:tc>
          <w:tcPr>
            <w:tcW w:w="1514" w:type="dxa"/>
            <w:noWrap w:val="0"/>
            <w:vAlign w:val="center"/>
          </w:tcPr>
          <w:p w14:paraId="66CD31CC">
            <w:pPr>
              <w:jc w:val="center"/>
              <w:rPr>
                <w:rFonts w:hint="default" w:ascii="Times New Roman" w:hAnsi="Times New Roman" w:eastAsia="仿宋_GB2312" w:cs="Times New Roman"/>
                <w:sz w:val="24"/>
              </w:rPr>
            </w:pPr>
          </w:p>
        </w:tc>
        <w:tc>
          <w:tcPr>
            <w:tcW w:w="1158" w:type="dxa"/>
            <w:noWrap w:val="0"/>
            <w:vAlign w:val="center"/>
          </w:tcPr>
          <w:p w14:paraId="64830E94">
            <w:pPr>
              <w:jc w:val="center"/>
              <w:rPr>
                <w:rFonts w:hint="default" w:ascii="Times New Roman" w:hAnsi="Times New Roman" w:eastAsia="仿宋_GB2312" w:cs="Times New Roman"/>
                <w:sz w:val="24"/>
              </w:rPr>
            </w:pPr>
          </w:p>
        </w:tc>
        <w:tc>
          <w:tcPr>
            <w:tcW w:w="3100" w:type="dxa"/>
            <w:noWrap w:val="0"/>
            <w:vAlign w:val="center"/>
          </w:tcPr>
          <w:p w14:paraId="2599DB9F">
            <w:pPr>
              <w:jc w:val="center"/>
              <w:rPr>
                <w:rFonts w:hint="default" w:ascii="Times New Roman" w:hAnsi="Times New Roman" w:eastAsia="仿宋_GB2312" w:cs="Times New Roman"/>
                <w:sz w:val="24"/>
              </w:rPr>
            </w:pPr>
          </w:p>
        </w:tc>
        <w:tc>
          <w:tcPr>
            <w:tcW w:w="3043" w:type="dxa"/>
            <w:noWrap w:val="0"/>
            <w:vAlign w:val="center"/>
          </w:tcPr>
          <w:p w14:paraId="20DFB28D">
            <w:pPr>
              <w:jc w:val="center"/>
              <w:rPr>
                <w:rFonts w:hint="default" w:ascii="Times New Roman" w:hAnsi="Times New Roman" w:eastAsia="仿宋_GB2312" w:cs="Times New Roman"/>
                <w:sz w:val="24"/>
              </w:rPr>
            </w:pPr>
          </w:p>
        </w:tc>
        <w:tc>
          <w:tcPr>
            <w:tcW w:w="1530" w:type="dxa"/>
            <w:noWrap w:val="0"/>
            <w:vAlign w:val="center"/>
          </w:tcPr>
          <w:p w14:paraId="0DA853BA">
            <w:pPr>
              <w:jc w:val="center"/>
              <w:rPr>
                <w:rFonts w:hint="default" w:ascii="Times New Roman" w:hAnsi="Times New Roman" w:eastAsia="仿宋_GB2312" w:cs="Times New Roman"/>
                <w:sz w:val="24"/>
              </w:rPr>
            </w:pPr>
          </w:p>
        </w:tc>
        <w:tc>
          <w:tcPr>
            <w:tcW w:w="1040" w:type="dxa"/>
            <w:noWrap w:val="0"/>
            <w:vAlign w:val="center"/>
          </w:tcPr>
          <w:p w14:paraId="069B1C99">
            <w:pPr>
              <w:jc w:val="center"/>
              <w:rPr>
                <w:rFonts w:hint="default" w:ascii="Times New Roman" w:hAnsi="Times New Roman" w:eastAsia="仿宋_GB2312" w:cs="Times New Roman"/>
                <w:sz w:val="24"/>
              </w:rPr>
            </w:pPr>
          </w:p>
        </w:tc>
      </w:tr>
      <w:tr w14:paraId="11E95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51" w:type="dxa"/>
            <w:noWrap w:val="0"/>
            <w:vAlign w:val="center"/>
          </w:tcPr>
          <w:p w14:paraId="3E5D2254">
            <w:pPr>
              <w:jc w:val="center"/>
              <w:rPr>
                <w:rFonts w:hint="default" w:ascii="Times New Roman" w:hAnsi="Times New Roman" w:eastAsia="仿宋_GB2312" w:cs="Times New Roman"/>
                <w:sz w:val="24"/>
              </w:rPr>
            </w:pPr>
          </w:p>
        </w:tc>
        <w:tc>
          <w:tcPr>
            <w:tcW w:w="1207" w:type="dxa"/>
            <w:noWrap w:val="0"/>
            <w:vAlign w:val="center"/>
          </w:tcPr>
          <w:p w14:paraId="1D8400B9">
            <w:pPr>
              <w:jc w:val="center"/>
              <w:rPr>
                <w:rFonts w:hint="default" w:ascii="Times New Roman" w:hAnsi="Times New Roman" w:eastAsia="仿宋_GB2312" w:cs="Times New Roman"/>
                <w:sz w:val="24"/>
              </w:rPr>
            </w:pPr>
          </w:p>
        </w:tc>
        <w:tc>
          <w:tcPr>
            <w:tcW w:w="1174" w:type="dxa"/>
            <w:noWrap w:val="0"/>
            <w:vAlign w:val="center"/>
          </w:tcPr>
          <w:p w14:paraId="2C881A35">
            <w:pPr>
              <w:jc w:val="center"/>
              <w:rPr>
                <w:rFonts w:hint="default" w:ascii="Times New Roman" w:hAnsi="Times New Roman" w:eastAsia="仿宋_GB2312" w:cs="Times New Roman"/>
                <w:sz w:val="24"/>
              </w:rPr>
            </w:pPr>
          </w:p>
        </w:tc>
        <w:tc>
          <w:tcPr>
            <w:tcW w:w="1514" w:type="dxa"/>
            <w:noWrap w:val="0"/>
            <w:vAlign w:val="center"/>
          </w:tcPr>
          <w:p w14:paraId="53E534A3">
            <w:pPr>
              <w:jc w:val="center"/>
              <w:rPr>
                <w:rFonts w:hint="default" w:ascii="Times New Roman" w:hAnsi="Times New Roman" w:eastAsia="仿宋_GB2312" w:cs="Times New Roman"/>
                <w:sz w:val="24"/>
              </w:rPr>
            </w:pPr>
          </w:p>
        </w:tc>
        <w:tc>
          <w:tcPr>
            <w:tcW w:w="1158" w:type="dxa"/>
            <w:noWrap w:val="0"/>
            <w:vAlign w:val="center"/>
          </w:tcPr>
          <w:p w14:paraId="44744FCA">
            <w:pPr>
              <w:jc w:val="center"/>
              <w:rPr>
                <w:rFonts w:hint="default" w:ascii="Times New Roman" w:hAnsi="Times New Roman" w:eastAsia="仿宋_GB2312" w:cs="Times New Roman"/>
                <w:sz w:val="24"/>
              </w:rPr>
            </w:pPr>
          </w:p>
        </w:tc>
        <w:tc>
          <w:tcPr>
            <w:tcW w:w="3100" w:type="dxa"/>
            <w:noWrap w:val="0"/>
            <w:vAlign w:val="center"/>
          </w:tcPr>
          <w:p w14:paraId="3EFB0F35">
            <w:pPr>
              <w:jc w:val="center"/>
              <w:rPr>
                <w:rFonts w:hint="default" w:ascii="Times New Roman" w:hAnsi="Times New Roman" w:eastAsia="仿宋_GB2312" w:cs="Times New Roman"/>
                <w:sz w:val="24"/>
              </w:rPr>
            </w:pPr>
          </w:p>
        </w:tc>
        <w:tc>
          <w:tcPr>
            <w:tcW w:w="3043" w:type="dxa"/>
            <w:noWrap w:val="0"/>
            <w:vAlign w:val="center"/>
          </w:tcPr>
          <w:p w14:paraId="1A932F53">
            <w:pPr>
              <w:jc w:val="center"/>
              <w:rPr>
                <w:rFonts w:hint="default" w:ascii="Times New Roman" w:hAnsi="Times New Roman" w:eastAsia="仿宋_GB2312" w:cs="Times New Roman"/>
                <w:sz w:val="24"/>
              </w:rPr>
            </w:pPr>
          </w:p>
        </w:tc>
        <w:tc>
          <w:tcPr>
            <w:tcW w:w="1530" w:type="dxa"/>
            <w:noWrap w:val="0"/>
            <w:vAlign w:val="center"/>
          </w:tcPr>
          <w:p w14:paraId="3F8857FB">
            <w:pPr>
              <w:jc w:val="center"/>
              <w:rPr>
                <w:rFonts w:hint="default" w:ascii="Times New Roman" w:hAnsi="Times New Roman" w:eastAsia="仿宋_GB2312" w:cs="Times New Roman"/>
                <w:sz w:val="24"/>
              </w:rPr>
            </w:pPr>
          </w:p>
        </w:tc>
        <w:tc>
          <w:tcPr>
            <w:tcW w:w="1040" w:type="dxa"/>
            <w:noWrap w:val="0"/>
            <w:vAlign w:val="center"/>
          </w:tcPr>
          <w:p w14:paraId="68844E49">
            <w:pPr>
              <w:jc w:val="center"/>
              <w:rPr>
                <w:rFonts w:hint="default" w:ascii="Times New Roman" w:hAnsi="Times New Roman" w:eastAsia="仿宋_GB2312" w:cs="Times New Roman"/>
                <w:sz w:val="24"/>
              </w:rPr>
            </w:pPr>
          </w:p>
        </w:tc>
      </w:tr>
      <w:tr w14:paraId="6C2F1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11E97A18">
            <w:pPr>
              <w:jc w:val="center"/>
              <w:rPr>
                <w:rFonts w:hint="default" w:ascii="Times New Roman" w:hAnsi="Times New Roman" w:eastAsia="仿宋_GB2312" w:cs="Times New Roman"/>
                <w:sz w:val="24"/>
              </w:rPr>
            </w:pPr>
          </w:p>
        </w:tc>
        <w:tc>
          <w:tcPr>
            <w:tcW w:w="1207" w:type="dxa"/>
            <w:noWrap w:val="0"/>
            <w:vAlign w:val="center"/>
          </w:tcPr>
          <w:p w14:paraId="08BE7A7E">
            <w:pPr>
              <w:jc w:val="center"/>
              <w:rPr>
                <w:rFonts w:hint="default" w:ascii="Times New Roman" w:hAnsi="Times New Roman" w:eastAsia="仿宋_GB2312" w:cs="Times New Roman"/>
                <w:sz w:val="24"/>
              </w:rPr>
            </w:pPr>
          </w:p>
        </w:tc>
        <w:tc>
          <w:tcPr>
            <w:tcW w:w="1174" w:type="dxa"/>
            <w:noWrap w:val="0"/>
            <w:vAlign w:val="center"/>
          </w:tcPr>
          <w:p w14:paraId="22F11105">
            <w:pPr>
              <w:jc w:val="center"/>
              <w:rPr>
                <w:rFonts w:hint="default" w:ascii="Times New Roman" w:hAnsi="Times New Roman" w:eastAsia="仿宋_GB2312" w:cs="Times New Roman"/>
                <w:sz w:val="24"/>
              </w:rPr>
            </w:pPr>
          </w:p>
        </w:tc>
        <w:tc>
          <w:tcPr>
            <w:tcW w:w="1514" w:type="dxa"/>
            <w:noWrap w:val="0"/>
            <w:vAlign w:val="center"/>
          </w:tcPr>
          <w:p w14:paraId="2386212E">
            <w:pPr>
              <w:jc w:val="center"/>
              <w:rPr>
                <w:rFonts w:hint="default" w:ascii="Times New Roman" w:hAnsi="Times New Roman" w:eastAsia="仿宋_GB2312" w:cs="Times New Roman"/>
                <w:sz w:val="24"/>
              </w:rPr>
            </w:pPr>
          </w:p>
        </w:tc>
        <w:tc>
          <w:tcPr>
            <w:tcW w:w="1158" w:type="dxa"/>
            <w:noWrap w:val="0"/>
            <w:vAlign w:val="center"/>
          </w:tcPr>
          <w:p w14:paraId="03F87301">
            <w:pPr>
              <w:jc w:val="center"/>
              <w:rPr>
                <w:rFonts w:hint="default" w:ascii="Times New Roman" w:hAnsi="Times New Roman" w:eastAsia="仿宋_GB2312" w:cs="Times New Roman"/>
                <w:sz w:val="24"/>
              </w:rPr>
            </w:pPr>
          </w:p>
        </w:tc>
        <w:tc>
          <w:tcPr>
            <w:tcW w:w="3100" w:type="dxa"/>
            <w:noWrap w:val="0"/>
            <w:vAlign w:val="center"/>
          </w:tcPr>
          <w:p w14:paraId="11C48929">
            <w:pPr>
              <w:jc w:val="center"/>
              <w:rPr>
                <w:rFonts w:hint="default" w:ascii="Times New Roman" w:hAnsi="Times New Roman" w:eastAsia="仿宋_GB2312" w:cs="Times New Roman"/>
                <w:sz w:val="24"/>
              </w:rPr>
            </w:pPr>
          </w:p>
        </w:tc>
        <w:tc>
          <w:tcPr>
            <w:tcW w:w="3043" w:type="dxa"/>
            <w:noWrap w:val="0"/>
            <w:vAlign w:val="center"/>
          </w:tcPr>
          <w:p w14:paraId="16957A3D">
            <w:pPr>
              <w:jc w:val="center"/>
              <w:rPr>
                <w:rFonts w:hint="default" w:ascii="Times New Roman" w:hAnsi="Times New Roman" w:eastAsia="仿宋_GB2312" w:cs="Times New Roman"/>
                <w:sz w:val="24"/>
              </w:rPr>
            </w:pPr>
          </w:p>
        </w:tc>
        <w:tc>
          <w:tcPr>
            <w:tcW w:w="1530" w:type="dxa"/>
            <w:noWrap w:val="0"/>
            <w:vAlign w:val="center"/>
          </w:tcPr>
          <w:p w14:paraId="7384CBEE">
            <w:pPr>
              <w:jc w:val="center"/>
              <w:rPr>
                <w:rFonts w:hint="default" w:ascii="Times New Roman" w:hAnsi="Times New Roman" w:eastAsia="仿宋_GB2312" w:cs="Times New Roman"/>
                <w:sz w:val="24"/>
              </w:rPr>
            </w:pPr>
          </w:p>
        </w:tc>
        <w:tc>
          <w:tcPr>
            <w:tcW w:w="1040" w:type="dxa"/>
            <w:noWrap w:val="0"/>
            <w:vAlign w:val="center"/>
          </w:tcPr>
          <w:p w14:paraId="0ED670C6">
            <w:pPr>
              <w:jc w:val="center"/>
              <w:rPr>
                <w:rFonts w:hint="default" w:ascii="Times New Roman" w:hAnsi="Times New Roman" w:eastAsia="仿宋_GB2312" w:cs="Times New Roman"/>
                <w:sz w:val="24"/>
              </w:rPr>
            </w:pPr>
          </w:p>
        </w:tc>
      </w:tr>
      <w:tr w14:paraId="090E6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noWrap w:val="0"/>
            <w:vAlign w:val="center"/>
          </w:tcPr>
          <w:p w14:paraId="0CB303FD">
            <w:pPr>
              <w:jc w:val="center"/>
              <w:rPr>
                <w:rFonts w:hint="default" w:ascii="Times New Roman" w:hAnsi="Times New Roman" w:eastAsia="仿宋_GB2312" w:cs="Times New Roman"/>
                <w:sz w:val="24"/>
              </w:rPr>
            </w:pPr>
          </w:p>
        </w:tc>
        <w:tc>
          <w:tcPr>
            <w:tcW w:w="1207" w:type="dxa"/>
            <w:noWrap w:val="0"/>
            <w:vAlign w:val="center"/>
          </w:tcPr>
          <w:p w14:paraId="0CFFAFFA">
            <w:pPr>
              <w:jc w:val="center"/>
              <w:rPr>
                <w:rFonts w:hint="default" w:ascii="Times New Roman" w:hAnsi="Times New Roman" w:eastAsia="仿宋_GB2312" w:cs="Times New Roman"/>
                <w:sz w:val="24"/>
              </w:rPr>
            </w:pPr>
          </w:p>
        </w:tc>
        <w:tc>
          <w:tcPr>
            <w:tcW w:w="1174" w:type="dxa"/>
            <w:noWrap w:val="0"/>
            <w:vAlign w:val="center"/>
          </w:tcPr>
          <w:p w14:paraId="3DF7FFD0">
            <w:pPr>
              <w:jc w:val="center"/>
              <w:rPr>
                <w:rFonts w:hint="default" w:ascii="Times New Roman" w:hAnsi="Times New Roman" w:eastAsia="仿宋_GB2312" w:cs="Times New Roman"/>
                <w:sz w:val="24"/>
              </w:rPr>
            </w:pPr>
          </w:p>
        </w:tc>
        <w:tc>
          <w:tcPr>
            <w:tcW w:w="1514" w:type="dxa"/>
            <w:noWrap w:val="0"/>
            <w:vAlign w:val="center"/>
          </w:tcPr>
          <w:p w14:paraId="1754F8D7">
            <w:pPr>
              <w:jc w:val="center"/>
              <w:rPr>
                <w:rFonts w:hint="default" w:ascii="Times New Roman" w:hAnsi="Times New Roman" w:eastAsia="仿宋_GB2312" w:cs="Times New Roman"/>
                <w:sz w:val="24"/>
              </w:rPr>
            </w:pPr>
          </w:p>
        </w:tc>
        <w:tc>
          <w:tcPr>
            <w:tcW w:w="1158" w:type="dxa"/>
            <w:noWrap w:val="0"/>
            <w:vAlign w:val="center"/>
          </w:tcPr>
          <w:p w14:paraId="3638E1B2">
            <w:pPr>
              <w:jc w:val="center"/>
              <w:rPr>
                <w:rFonts w:hint="default" w:ascii="Times New Roman" w:hAnsi="Times New Roman" w:eastAsia="仿宋_GB2312" w:cs="Times New Roman"/>
                <w:sz w:val="24"/>
              </w:rPr>
            </w:pPr>
          </w:p>
        </w:tc>
        <w:tc>
          <w:tcPr>
            <w:tcW w:w="3100" w:type="dxa"/>
            <w:noWrap w:val="0"/>
            <w:vAlign w:val="center"/>
          </w:tcPr>
          <w:p w14:paraId="51E3B061">
            <w:pPr>
              <w:jc w:val="center"/>
              <w:rPr>
                <w:rFonts w:hint="default" w:ascii="Times New Roman" w:hAnsi="Times New Roman" w:eastAsia="仿宋_GB2312" w:cs="Times New Roman"/>
                <w:sz w:val="24"/>
              </w:rPr>
            </w:pPr>
          </w:p>
        </w:tc>
        <w:tc>
          <w:tcPr>
            <w:tcW w:w="3043" w:type="dxa"/>
            <w:noWrap w:val="0"/>
            <w:vAlign w:val="center"/>
          </w:tcPr>
          <w:p w14:paraId="2065F6A0">
            <w:pPr>
              <w:jc w:val="center"/>
              <w:rPr>
                <w:rFonts w:hint="default" w:ascii="Times New Roman" w:hAnsi="Times New Roman" w:eastAsia="仿宋_GB2312" w:cs="Times New Roman"/>
                <w:sz w:val="24"/>
              </w:rPr>
            </w:pPr>
          </w:p>
        </w:tc>
        <w:tc>
          <w:tcPr>
            <w:tcW w:w="1530" w:type="dxa"/>
            <w:noWrap w:val="0"/>
            <w:vAlign w:val="center"/>
          </w:tcPr>
          <w:p w14:paraId="213BDE6E">
            <w:pPr>
              <w:jc w:val="center"/>
              <w:rPr>
                <w:rFonts w:hint="default" w:ascii="Times New Roman" w:hAnsi="Times New Roman" w:eastAsia="仿宋_GB2312" w:cs="Times New Roman"/>
                <w:sz w:val="24"/>
              </w:rPr>
            </w:pPr>
          </w:p>
        </w:tc>
        <w:tc>
          <w:tcPr>
            <w:tcW w:w="1040" w:type="dxa"/>
            <w:noWrap w:val="0"/>
            <w:vAlign w:val="center"/>
          </w:tcPr>
          <w:p w14:paraId="7F823A18">
            <w:pPr>
              <w:jc w:val="center"/>
              <w:rPr>
                <w:rFonts w:hint="default" w:ascii="Times New Roman" w:hAnsi="Times New Roman" w:eastAsia="仿宋_GB2312" w:cs="Times New Roman"/>
                <w:sz w:val="24"/>
              </w:rPr>
            </w:pPr>
          </w:p>
        </w:tc>
      </w:tr>
      <w:tr w14:paraId="7D1F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 w:hRule="atLeast"/>
          <w:jc w:val="center"/>
        </w:trPr>
        <w:tc>
          <w:tcPr>
            <w:tcW w:w="651" w:type="dxa"/>
            <w:noWrap w:val="0"/>
            <w:vAlign w:val="center"/>
          </w:tcPr>
          <w:p w14:paraId="0692D3CA">
            <w:pPr>
              <w:jc w:val="center"/>
              <w:rPr>
                <w:rFonts w:hint="default" w:ascii="Times New Roman" w:hAnsi="Times New Roman" w:eastAsia="仿宋_GB2312" w:cs="Times New Roman"/>
                <w:sz w:val="24"/>
              </w:rPr>
            </w:pPr>
          </w:p>
        </w:tc>
        <w:tc>
          <w:tcPr>
            <w:tcW w:w="1207" w:type="dxa"/>
            <w:noWrap w:val="0"/>
            <w:vAlign w:val="center"/>
          </w:tcPr>
          <w:p w14:paraId="665C6473">
            <w:pPr>
              <w:jc w:val="center"/>
              <w:rPr>
                <w:rFonts w:hint="default" w:ascii="Times New Roman" w:hAnsi="Times New Roman" w:eastAsia="仿宋_GB2312" w:cs="Times New Roman"/>
                <w:sz w:val="24"/>
              </w:rPr>
            </w:pPr>
          </w:p>
        </w:tc>
        <w:tc>
          <w:tcPr>
            <w:tcW w:w="1174" w:type="dxa"/>
            <w:noWrap w:val="0"/>
            <w:vAlign w:val="center"/>
          </w:tcPr>
          <w:p w14:paraId="220B2E9A">
            <w:pPr>
              <w:jc w:val="center"/>
              <w:rPr>
                <w:rFonts w:hint="default" w:ascii="Times New Roman" w:hAnsi="Times New Roman" w:eastAsia="仿宋_GB2312" w:cs="Times New Roman"/>
                <w:sz w:val="24"/>
              </w:rPr>
            </w:pPr>
          </w:p>
        </w:tc>
        <w:tc>
          <w:tcPr>
            <w:tcW w:w="1514" w:type="dxa"/>
            <w:noWrap w:val="0"/>
            <w:vAlign w:val="center"/>
          </w:tcPr>
          <w:p w14:paraId="3061F7FA">
            <w:pPr>
              <w:jc w:val="center"/>
              <w:rPr>
                <w:rFonts w:hint="default" w:ascii="Times New Roman" w:hAnsi="Times New Roman" w:eastAsia="仿宋_GB2312" w:cs="Times New Roman"/>
                <w:sz w:val="24"/>
              </w:rPr>
            </w:pPr>
          </w:p>
        </w:tc>
        <w:tc>
          <w:tcPr>
            <w:tcW w:w="1158" w:type="dxa"/>
            <w:noWrap w:val="0"/>
            <w:vAlign w:val="center"/>
          </w:tcPr>
          <w:p w14:paraId="20941DE2">
            <w:pPr>
              <w:jc w:val="center"/>
              <w:rPr>
                <w:rFonts w:hint="default" w:ascii="Times New Roman" w:hAnsi="Times New Roman" w:eastAsia="仿宋_GB2312" w:cs="Times New Roman"/>
                <w:sz w:val="24"/>
              </w:rPr>
            </w:pPr>
          </w:p>
        </w:tc>
        <w:tc>
          <w:tcPr>
            <w:tcW w:w="3100" w:type="dxa"/>
            <w:noWrap w:val="0"/>
            <w:vAlign w:val="center"/>
          </w:tcPr>
          <w:p w14:paraId="2FEE9DE1">
            <w:pPr>
              <w:jc w:val="center"/>
              <w:rPr>
                <w:rFonts w:hint="default" w:ascii="Times New Roman" w:hAnsi="Times New Roman" w:eastAsia="仿宋_GB2312" w:cs="Times New Roman"/>
                <w:sz w:val="24"/>
              </w:rPr>
            </w:pPr>
          </w:p>
        </w:tc>
        <w:tc>
          <w:tcPr>
            <w:tcW w:w="3043" w:type="dxa"/>
            <w:noWrap w:val="0"/>
            <w:vAlign w:val="center"/>
          </w:tcPr>
          <w:p w14:paraId="128E805B">
            <w:pPr>
              <w:jc w:val="center"/>
              <w:rPr>
                <w:rFonts w:hint="default" w:ascii="Times New Roman" w:hAnsi="Times New Roman" w:eastAsia="仿宋_GB2312" w:cs="Times New Roman"/>
                <w:sz w:val="24"/>
              </w:rPr>
            </w:pPr>
          </w:p>
        </w:tc>
        <w:tc>
          <w:tcPr>
            <w:tcW w:w="1530" w:type="dxa"/>
            <w:noWrap w:val="0"/>
            <w:vAlign w:val="center"/>
          </w:tcPr>
          <w:p w14:paraId="60DC440B">
            <w:pPr>
              <w:jc w:val="center"/>
              <w:rPr>
                <w:rFonts w:hint="default" w:ascii="Times New Roman" w:hAnsi="Times New Roman" w:eastAsia="仿宋_GB2312" w:cs="Times New Roman"/>
                <w:sz w:val="24"/>
              </w:rPr>
            </w:pPr>
          </w:p>
        </w:tc>
        <w:tc>
          <w:tcPr>
            <w:tcW w:w="1040" w:type="dxa"/>
            <w:noWrap w:val="0"/>
            <w:vAlign w:val="center"/>
          </w:tcPr>
          <w:p w14:paraId="6DCD1ED4">
            <w:pPr>
              <w:jc w:val="center"/>
              <w:rPr>
                <w:rFonts w:hint="default" w:ascii="Times New Roman" w:hAnsi="Times New Roman" w:eastAsia="仿宋_GB2312" w:cs="Times New Roman"/>
                <w:sz w:val="24"/>
              </w:rPr>
            </w:pPr>
          </w:p>
        </w:tc>
      </w:tr>
      <w:tr w14:paraId="4294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3DEAFCAF">
            <w:pPr>
              <w:jc w:val="center"/>
              <w:rPr>
                <w:rFonts w:hint="default" w:ascii="Times New Roman" w:hAnsi="Times New Roman" w:eastAsia="仿宋_GB2312" w:cs="Times New Roman"/>
                <w:sz w:val="24"/>
              </w:rPr>
            </w:pPr>
          </w:p>
        </w:tc>
        <w:tc>
          <w:tcPr>
            <w:tcW w:w="1207" w:type="dxa"/>
            <w:noWrap w:val="0"/>
            <w:vAlign w:val="center"/>
          </w:tcPr>
          <w:p w14:paraId="54A238D0">
            <w:pPr>
              <w:jc w:val="center"/>
              <w:rPr>
                <w:rFonts w:hint="default" w:ascii="Times New Roman" w:hAnsi="Times New Roman" w:eastAsia="仿宋_GB2312" w:cs="Times New Roman"/>
                <w:sz w:val="24"/>
              </w:rPr>
            </w:pPr>
          </w:p>
        </w:tc>
        <w:tc>
          <w:tcPr>
            <w:tcW w:w="1174" w:type="dxa"/>
            <w:noWrap w:val="0"/>
            <w:vAlign w:val="center"/>
          </w:tcPr>
          <w:p w14:paraId="6D5B5142">
            <w:pPr>
              <w:jc w:val="center"/>
              <w:rPr>
                <w:rFonts w:hint="default" w:ascii="Times New Roman" w:hAnsi="Times New Roman" w:eastAsia="仿宋_GB2312" w:cs="Times New Roman"/>
                <w:sz w:val="24"/>
              </w:rPr>
            </w:pPr>
          </w:p>
        </w:tc>
        <w:tc>
          <w:tcPr>
            <w:tcW w:w="1514" w:type="dxa"/>
            <w:noWrap w:val="0"/>
            <w:vAlign w:val="center"/>
          </w:tcPr>
          <w:p w14:paraId="0CEB6521">
            <w:pPr>
              <w:jc w:val="center"/>
              <w:rPr>
                <w:rFonts w:hint="default" w:ascii="Times New Roman" w:hAnsi="Times New Roman" w:eastAsia="仿宋_GB2312" w:cs="Times New Roman"/>
                <w:sz w:val="24"/>
              </w:rPr>
            </w:pPr>
          </w:p>
        </w:tc>
        <w:tc>
          <w:tcPr>
            <w:tcW w:w="1158" w:type="dxa"/>
            <w:noWrap w:val="0"/>
            <w:vAlign w:val="center"/>
          </w:tcPr>
          <w:p w14:paraId="11989582">
            <w:pPr>
              <w:jc w:val="center"/>
              <w:rPr>
                <w:rFonts w:hint="default" w:ascii="Times New Roman" w:hAnsi="Times New Roman" w:eastAsia="仿宋_GB2312" w:cs="Times New Roman"/>
                <w:sz w:val="24"/>
              </w:rPr>
            </w:pPr>
          </w:p>
        </w:tc>
        <w:tc>
          <w:tcPr>
            <w:tcW w:w="3100" w:type="dxa"/>
            <w:noWrap w:val="0"/>
            <w:vAlign w:val="center"/>
          </w:tcPr>
          <w:p w14:paraId="61CB829C">
            <w:pPr>
              <w:jc w:val="center"/>
              <w:rPr>
                <w:rFonts w:hint="default" w:ascii="Times New Roman" w:hAnsi="Times New Roman" w:eastAsia="仿宋_GB2312" w:cs="Times New Roman"/>
                <w:sz w:val="24"/>
              </w:rPr>
            </w:pPr>
          </w:p>
        </w:tc>
        <w:tc>
          <w:tcPr>
            <w:tcW w:w="3043" w:type="dxa"/>
            <w:noWrap w:val="0"/>
            <w:vAlign w:val="center"/>
          </w:tcPr>
          <w:p w14:paraId="46415E4E">
            <w:pPr>
              <w:jc w:val="center"/>
              <w:rPr>
                <w:rFonts w:hint="default" w:ascii="Times New Roman" w:hAnsi="Times New Roman" w:eastAsia="仿宋_GB2312" w:cs="Times New Roman"/>
                <w:sz w:val="24"/>
              </w:rPr>
            </w:pPr>
          </w:p>
        </w:tc>
        <w:tc>
          <w:tcPr>
            <w:tcW w:w="1530" w:type="dxa"/>
            <w:noWrap w:val="0"/>
            <w:vAlign w:val="center"/>
          </w:tcPr>
          <w:p w14:paraId="5BDA760B">
            <w:pPr>
              <w:jc w:val="center"/>
              <w:rPr>
                <w:rFonts w:hint="default" w:ascii="Times New Roman" w:hAnsi="Times New Roman" w:eastAsia="仿宋_GB2312" w:cs="Times New Roman"/>
                <w:sz w:val="24"/>
              </w:rPr>
            </w:pPr>
          </w:p>
        </w:tc>
        <w:tc>
          <w:tcPr>
            <w:tcW w:w="1040" w:type="dxa"/>
            <w:noWrap w:val="0"/>
            <w:vAlign w:val="center"/>
          </w:tcPr>
          <w:p w14:paraId="1250A392">
            <w:pPr>
              <w:jc w:val="center"/>
              <w:rPr>
                <w:rFonts w:hint="default" w:ascii="Times New Roman" w:hAnsi="Times New Roman" w:eastAsia="仿宋_GB2312" w:cs="Times New Roman"/>
                <w:sz w:val="24"/>
              </w:rPr>
            </w:pPr>
          </w:p>
        </w:tc>
      </w:tr>
      <w:tr w14:paraId="5DC8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noWrap w:val="0"/>
            <w:vAlign w:val="center"/>
          </w:tcPr>
          <w:p w14:paraId="48B32E84">
            <w:pPr>
              <w:jc w:val="center"/>
              <w:rPr>
                <w:rFonts w:hint="default" w:ascii="Times New Roman" w:hAnsi="Times New Roman" w:eastAsia="仿宋_GB2312" w:cs="Times New Roman"/>
                <w:sz w:val="24"/>
              </w:rPr>
            </w:pPr>
          </w:p>
        </w:tc>
        <w:tc>
          <w:tcPr>
            <w:tcW w:w="1207" w:type="dxa"/>
            <w:noWrap w:val="0"/>
            <w:vAlign w:val="center"/>
          </w:tcPr>
          <w:p w14:paraId="50DEAFFA">
            <w:pPr>
              <w:jc w:val="center"/>
              <w:rPr>
                <w:rFonts w:hint="default" w:ascii="Times New Roman" w:hAnsi="Times New Roman" w:eastAsia="仿宋_GB2312" w:cs="Times New Roman"/>
                <w:sz w:val="24"/>
              </w:rPr>
            </w:pPr>
          </w:p>
        </w:tc>
        <w:tc>
          <w:tcPr>
            <w:tcW w:w="1174" w:type="dxa"/>
            <w:noWrap w:val="0"/>
            <w:vAlign w:val="center"/>
          </w:tcPr>
          <w:p w14:paraId="792E2DB9">
            <w:pPr>
              <w:jc w:val="center"/>
              <w:rPr>
                <w:rFonts w:hint="default" w:ascii="Times New Roman" w:hAnsi="Times New Roman" w:eastAsia="仿宋_GB2312" w:cs="Times New Roman"/>
                <w:sz w:val="24"/>
              </w:rPr>
            </w:pPr>
          </w:p>
        </w:tc>
        <w:tc>
          <w:tcPr>
            <w:tcW w:w="1514" w:type="dxa"/>
            <w:noWrap w:val="0"/>
            <w:vAlign w:val="center"/>
          </w:tcPr>
          <w:p w14:paraId="3CE48325">
            <w:pPr>
              <w:jc w:val="center"/>
              <w:rPr>
                <w:rFonts w:hint="default" w:ascii="Times New Roman" w:hAnsi="Times New Roman" w:eastAsia="仿宋_GB2312" w:cs="Times New Roman"/>
                <w:sz w:val="24"/>
              </w:rPr>
            </w:pPr>
          </w:p>
        </w:tc>
        <w:tc>
          <w:tcPr>
            <w:tcW w:w="1158" w:type="dxa"/>
            <w:noWrap w:val="0"/>
            <w:vAlign w:val="center"/>
          </w:tcPr>
          <w:p w14:paraId="084F5229">
            <w:pPr>
              <w:jc w:val="center"/>
              <w:rPr>
                <w:rFonts w:hint="default" w:ascii="Times New Roman" w:hAnsi="Times New Roman" w:eastAsia="仿宋_GB2312" w:cs="Times New Roman"/>
                <w:sz w:val="24"/>
              </w:rPr>
            </w:pPr>
          </w:p>
        </w:tc>
        <w:tc>
          <w:tcPr>
            <w:tcW w:w="3100" w:type="dxa"/>
            <w:noWrap w:val="0"/>
            <w:vAlign w:val="center"/>
          </w:tcPr>
          <w:p w14:paraId="416F6CE2">
            <w:pPr>
              <w:jc w:val="center"/>
              <w:rPr>
                <w:rFonts w:hint="default" w:ascii="Times New Roman" w:hAnsi="Times New Roman" w:eastAsia="仿宋_GB2312" w:cs="Times New Roman"/>
                <w:sz w:val="24"/>
              </w:rPr>
            </w:pPr>
          </w:p>
        </w:tc>
        <w:tc>
          <w:tcPr>
            <w:tcW w:w="3043" w:type="dxa"/>
            <w:noWrap w:val="0"/>
            <w:vAlign w:val="center"/>
          </w:tcPr>
          <w:p w14:paraId="10C42446">
            <w:pPr>
              <w:jc w:val="center"/>
              <w:rPr>
                <w:rFonts w:hint="default" w:ascii="Times New Roman" w:hAnsi="Times New Roman" w:eastAsia="仿宋_GB2312" w:cs="Times New Roman"/>
                <w:sz w:val="24"/>
              </w:rPr>
            </w:pPr>
          </w:p>
        </w:tc>
        <w:tc>
          <w:tcPr>
            <w:tcW w:w="1530" w:type="dxa"/>
            <w:noWrap w:val="0"/>
            <w:vAlign w:val="center"/>
          </w:tcPr>
          <w:p w14:paraId="747A2755">
            <w:pPr>
              <w:jc w:val="center"/>
              <w:rPr>
                <w:rFonts w:hint="default" w:ascii="Times New Roman" w:hAnsi="Times New Roman" w:eastAsia="仿宋_GB2312" w:cs="Times New Roman"/>
                <w:sz w:val="24"/>
              </w:rPr>
            </w:pPr>
          </w:p>
        </w:tc>
        <w:tc>
          <w:tcPr>
            <w:tcW w:w="1040" w:type="dxa"/>
            <w:noWrap w:val="0"/>
            <w:vAlign w:val="center"/>
          </w:tcPr>
          <w:p w14:paraId="0EF400F9">
            <w:pPr>
              <w:jc w:val="center"/>
              <w:rPr>
                <w:rFonts w:hint="default" w:ascii="Times New Roman" w:hAnsi="Times New Roman" w:eastAsia="仿宋_GB2312" w:cs="Times New Roman"/>
                <w:sz w:val="24"/>
              </w:rPr>
            </w:pPr>
          </w:p>
        </w:tc>
      </w:tr>
      <w:tr w14:paraId="3604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70395629">
            <w:pPr>
              <w:jc w:val="center"/>
              <w:rPr>
                <w:rFonts w:hint="default" w:ascii="Times New Roman" w:hAnsi="Times New Roman" w:eastAsia="仿宋_GB2312" w:cs="Times New Roman"/>
                <w:sz w:val="24"/>
              </w:rPr>
            </w:pPr>
          </w:p>
        </w:tc>
        <w:tc>
          <w:tcPr>
            <w:tcW w:w="1207" w:type="dxa"/>
            <w:noWrap w:val="0"/>
            <w:vAlign w:val="center"/>
          </w:tcPr>
          <w:p w14:paraId="58507955">
            <w:pPr>
              <w:jc w:val="center"/>
              <w:rPr>
                <w:rFonts w:hint="default" w:ascii="Times New Roman" w:hAnsi="Times New Roman" w:eastAsia="仿宋_GB2312" w:cs="Times New Roman"/>
                <w:sz w:val="24"/>
              </w:rPr>
            </w:pPr>
          </w:p>
        </w:tc>
        <w:tc>
          <w:tcPr>
            <w:tcW w:w="1174" w:type="dxa"/>
            <w:noWrap w:val="0"/>
            <w:vAlign w:val="center"/>
          </w:tcPr>
          <w:p w14:paraId="0F7A52C6">
            <w:pPr>
              <w:jc w:val="center"/>
              <w:rPr>
                <w:rFonts w:hint="default" w:ascii="Times New Roman" w:hAnsi="Times New Roman" w:eastAsia="仿宋_GB2312" w:cs="Times New Roman"/>
                <w:sz w:val="24"/>
              </w:rPr>
            </w:pPr>
          </w:p>
        </w:tc>
        <w:tc>
          <w:tcPr>
            <w:tcW w:w="1514" w:type="dxa"/>
            <w:noWrap w:val="0"/>
            <w:vAlign w:val="center"/>
          </w:tcPr>
          <w:p w14:paraId="47CF6324">
            <w:pPr>
              <w:jc w:val="center"/>
              <w:rPr>
                <w:rFonts w:hint="default" w:ascii="Times New Roman" w:hAnsi="Times New Roman" w:eastAsia="仿宋_GB2312" w:cs="Times New Roman"/>
                <w:sz w:val="24"/>
              </w:rPr>
            </w:pPr>
          </w:p>
        </w:tc>
        <w:tc>
          <w:tcPr>
            <w:tcW w:w="1158" w:type="dxa"/>
            <w:noWrap w:val="0"/>
            <w:vAlign w:val="center"/>
          </w:tcPr>
          <w:p w14:paraId="3A7D5352">
            <w:pPr>
              <w:jc w:val="center"/>
              <w:rPr>
                <w:rFonts w:hint="default" w:ascii="Times New Roman" w:hAnsi="Times New Roman" w:eastAsia="仿宋_GB2312" w:cs="Times New Roman"/>
                <w:sz w:val="24"/>
              </w:rPr>
            </w:pPr>
          </w:p>
        </w:tc>
        <w:tc>
          <w:tcPr>
            <w:tcW w:w="3100" w:type="dxa"/>
            <w:noWrap w:val="0"/>
            <w:vAlign w:val="center"/>
          </w:tcPr>
          <w:p w14:paraId="1FAA643C">
            <w:pPr>
              <w:jc w:val="center"/>
              <w:rPr>
                <w:rFonts w:hint="default" w:ascii="Times New Roman" w:hAnsi="Times New Roman" w:eastAsia="仿宋_GB2312" w:cs="Times New Roman"/>
                <w:sz w:val="24"/>
              </w:rPr>
            </w:pPr>
          </w:p>
        </w:tc>
        <w:tc>
          <w:tcPr>
            <w:tcW w:w="3043" w:type="dxa"/>
            <w:noWrap w:val="0"/>
            <w:vAlign w:val="center"/>
          </w:tcPr>
          <w:p w14:paraId="2E5991F1">
            <w:pPr>
              <w:jc w:val="center"/>
              <w:rPr>
                <w:rFonts w:hint="default" w:ascii="Times New Roman" w:hAnsi="Times New Roman" w:eastAsia="仿宋_GB2312" w:cs="Times New Roman"/>
                <w:sz w:val="24"/>
              </w:rPr>
            </w:pPr>
          </w:p>
        </w:tc>
        <w:tc>
          <w:tcPr>
            <w:tcW w:w="1530" w:type="dxa"/>
            <w:noWrap w:val="0"/>
            <w:vAlign w:val="center"/>
          </w:tcPr>
          <w:p w14:paraId="584B31E2">
            <w:pPr>
              <w:jc w:val="center"/>
              <w:rPr>
                <w:rFonts w:hint="default" w:ascii="Times New Roman" w:hAnsi="Times New Roman" w:eastAsia="仿宋_GB2312" w:cs="Times New Roman"/>
                <w:sz w:val="24"/>
              </w:rPr>
            </w:pPr>
          </w:p>
        </w:tc>
        <w:tc>
          <w:tcPr>
            <w:tcW w:w="1040" w:type="dxa"/>
            <w:noWrap w:val="0"/>
            <w:vAlign w:val="center"/>
          </w:tcPr>
          <w:p w14:paraId="54558240">
            <w:pPr>
              <w:jc w:val="center"/>
              <w:rPr>
                <w:rFonts w:hint="default" w:ascii="Times New Roman" w:hAnsi="Times New Roman" w:eastAsia="仿宋_GB2312" w:cs="Times New Roman"/>
                <w:sz w:val="24"/>
              </w:rPr>
            </w:pPr>
          </w:p>
        </w:tc>
      </w:tr>
      <w:tr w14:paraId="77F2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 w:hRule="atLeast"/>
          <w:jc w:val="center"/>
        </w:trPr>
        <w:tc>
          <w:tcPr>
            <w:tcW w:w="651" w:type="dxa"/>
            <w:noWrap w:val="0"/>
            <w:vAlign w:val="center"/>
          </w:tcPr>
          <w:p w14:paraId="662A4EF3">
            <w:pPr>
              <w:jc w:val="center"/>
              <w:rPr>
                <w:rFonts w:hint="default" w:ascii="Times New Roman" w:hAnsi="Times New Roman" w:eastAsia="仿宋_GB2312" w:cs="Times New Roman"/>
                <w:sz w:val="24"/>
              </w:rPr>
            </w:pPr>
          </w:p>
        </w:tc>
        <w:tc>
          <w:tcPr>
            <w:tcW w:w="1207" w:type="dxa"/>
            <w:noWrap w:val="0"/>
            <w:vAlign w:val="center"/>
          </w:tcPr>
          <w:p w14:paraId="56F0095B">
            <w:pPr>
              <w:jc w:val="center"/>
              <w:rPr>
                <w:rFonts w:hint="default" w:ascii="Times New Roman" w:hAnsi="Times New Roman" w:eastAsia="仿宋_GB2312" w:cs="Times New Roman"/>
                <w:sz w:val="24"/>
              </w:rPr>
            </w:pPr>
          </w:p>
        </w:tc>
        <w:tc>
          <w:tcPr>
            <w:tcW w:w="1174" w:type="dxa"/>
            <w:noWrap w:val="0"/>
            <w:vAlign w:val="center"/>
          </w:tcPr>
          <w:p w14:paraId="662DFED0">
            <w:pPr>
              <w:jc w:val="center"/>
              <w:rPr>
                <w:rFonts w:hint="default" w:ascii="Times New Roman" w:hAnsi="Times New Roman" w:eastAsia="仿宋_GB2312" w:cs="Times New Roman"/>
                <w:sz w:val="24"/>
              </w:rPr>
            </w:pPr>
          </w:p>
        </w:tc>
        <w:tc>
          <w:tcPr>
            <w:tcW w:w="1514" w:type="dxa"/>
            <w:noWrap w:val="0"/>
            <w:vAlign w:val="center"/>
          </w:tcPr>
          <w:p w14:paraId="1852AD57">
            <w:pPr>
              <w:jc w:val="center"/>
              <w:rPr>
                <w:rFonts w:hint="default" w:ascii="Times New Roman" w:hAnsi="Times New Roman" w:eastAsia="仿宋_GB2312" w:cs="Times New Roman"/>
                <w:sz w:val="24"/>
              </w:rPr>
            </w:pPr>
          </w:p>
        </w:tc>
        <w:tc>
          <w:tcPr>
            <w:tcW w:w="1158" w:type="dxa"/>
            <w:noWrap w:val="0"/>
            <w:vAlign w:val="center"/>
          </w:tcPr>
          <w:p w14:paraId="7B1223A8">
            <w:pPr>
              <w:jc w:val="center"/>
              <w:rPr>
                <w:rFonts w:hint="default" w:ascii="Times New Roman" w:hAnsi="Times New Roman" w:eastAsia="仿宋_GB2312" w:cs="Times New Roman"/>
                <w:sz w:val="24"/>
              </w:rPr>
            </w:pPr>
          </w:p>
        </w:tc>
        <w:tc>
          <w:tcPr>
            <w:tcW w:w="3100" w:type="dxa"/>
            <w:noWrap w:val="0"/>
            <w:vAlign w:val="center"/>
          </w:tcPr>
          <w:p w14:paraId="7CA0E168">
            <w:pPr>
              <w:jc w:val="center"/>
              <w:rPr>
                <w:rFonts w:hint="default" w:ascii="Times New Roman" w:hAnsi="Times New Roman" w:eastAsia="仿宋_GB2312" w:cs="Times New Roman"/>
                <w:sz w:val="24"/>
              </w:rPr>
            </w:pPr>
          </w:p>
        </w:tc>
        <w:tc>
          <w:tcPr>
            <w:tcW w:w="3043" w:type="dxa"/>
            <w:noWrap w:val="0"/>
            <w:vAlign w:val="center"/>
          </w:tcPr>
          <w:p w14:paraId="02494DF6">
            <w:pPr>
              <w:jc w:val="center"/>
              <w:rPr>
                <w:rFonts w:hint="default" w:ascii="Times New Roman" w:hAnsi="Times New Roman" w:eastAsia="仿宋_GB2312" w:cs="Times New Roman"/>
                <w:sz w:val="24"/>
              </w:rPr>
            </w:pPr>
          </w:p>
        </w:tc>
        <w:tc>
          <w:tcPr>
            <w:tcW w:w="1530" w:type="dxa"/>
            <w:noWrap w:val="0"/>
            <w:vAlign w:val="center"/>
          </w:tcPr>
          <w:p w14:paraId="1FE74827">
            <w:pPr>
              <w:jc w:val="center"/>
              <w:rPr>
                <w:rFonts w:hint="default" w:ascii="Times New Roman" w:hAnsi="Times New Roman" w:eastAsia="仿宋_GB2312" w:cs="Times New Roman"/>
                <w:sz w:val="24"/>
              </w:rPr>
            </w:pPr>
          </w:p>
        </w:tc>
        <w:tc>
          <w:tcPr>
            <w:tcW w:w="1040" w:type="dxa"/>
            <w:noWrap w:val="0"/>
            <w:vAlign w:val="center"/>
          </w:tcPr>
          <w:p w14:paraId="377DA745">
            <w:pPr>
              <w:jc w:val="center"/>
              <w:rPr>
                <w:rFonts w:hint="default" w:ascii="Times New Roman" w:hAnsi="Times New Roman" w:eastAsia="仿宋_GB2312" w:cs="Times New Roman"/>
                <w:sz w:val="24"/>
              </w:rPr>
            </w:pPr>
          </w:p>
        </w:tc>
      </w:tr>
      <w:tr w14:paraId="342D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jc w:val="center"/>
        </w:trPr>
        <w:tc>
          <w:tcPr>
            <w:tcW w:w="651" w:type="dxa"/>
            <w:noWrap w:val="0"/>
            <w:vAlign w:val="center"/>
          </w:tcPr>
          <w:p w14:paraId="4F517A63">
            <w:pPr>
              <w:jc w:val="center"/>
              <w:rPr>
                <w:rFonts w:hint="default" w:ascii="Times New Roman" w:hAnsi="Times New Roman" w:eastAsia="仿宋_GB2312" w:cs="Times New Roman"/>
                <w:sz w:val="24"/>
              </w:rPr>
            </w:pPr>
          </w:p>
        </w:tc>
        <w:tc>
          <w:tcPr>
            <w:tcW w:w="1207" w:type="dxa"/>
            <w:noWrap w:val="0"/>
            <w:vAlign w:val="center"/>
          </w:tcPr>
          <w:p w14:paraId="55151EB9">
            <w:pPr>
              <w:jc w:val="center"/>
              <w:rPr>
                <w:rFonts w:hint="default" w:ascii="Times New Roman" w:hAnsi="Times New Roman" w:eastAsia="仿宋_GB2312" w:cs="Times New Roman"/>
                <w:sz w:val="24"/>
              </w:rPr>
            </w:pPr>
          </w:p>
        </w:tc>
        <w:tc>
          <w:tcPr>
            <w:tcW w:w="1174" w:type="dxa"/>
            <w:noWrap w:val="0"/>
            <w:vAlign w:val="center"/>
          </w:tcPr>
          <w:p w14:paraId="5CF68570">
            <w:pPr>
              <w:jc w:val="center"/>
              <w:rPr>
                <w:rFonts w:hint="default" w:ascii="Times New Roman" w:hAnsi="Times New Roman" w:eastAsia="仿宋_GB2312" w:cs="Times New Roman"/>
                <w:sz w:val="24"/>
              </w:rPr>
            </w:pPr>
          </w:p>
        </w:tc>
        <w:tc>
          <w:tcPr>
            <w:tcW w:w="1514" w:type="dxa"/>
            <w:noWrap w:val="0"/>
            <w:vAlign w:val="center"/>
          </w:tcPr>
          <w:p w14:paraId="05D27E41">
            <w:pPr>
              <w:jc w:val="center"/>
              <w:rPr>
                <w:rFonts w:hint="default" w:ascii="Times New Roman" w:hAnsi="Times New Roman" w:eastAsia="仿宋_GB2312" w:cs="Times New Roman"/>
                <w:sz w:val="24"/>
              </w:rPr>
            </w:pPr>
          </w:p>
        </w:tc>
        <w:tc>
          <w:tcPr>
            <w:tcW w:w="1158" w:type="dxa"/>
            <w:noWrap w:val="0"/>
            <w:vAlign w:val="center"/>
          </w:tcPr>
          <w:p w14:paraId="41D03DF7">
            <w:pPr>
              <w:jc w:val="center"/>
              <w:rPr>
                <w:rFonts w:hint="default" w:ascii="Times New Roman" w:hAnsi="Times New Roman" w:eastAsia="仿宋_GB2312" w:cs="Times New Roman"/>
                <w:sz w:val="24"/>
              </w:rPr>
            </w:pPr>
          </w:p>
        </w:tc>
        <w:tc>
          <w:tcPr>
            <w:tcW w:w="3100" w:type="dxa"/>
            <w:noWrap w:val="0"/>
            <w:vAlign w:val="center"/>
          </w:tcPr>
          <w:p w14:paraId="5608BFA3">
            <w:pPr>
              <w:jc w:val="center"/>
              <w:rPr>
                <w:rFonts w:hint="default" w:ascii="Times New Roman" w:hAnsi="Times New Roman" w:eastAsia="仿宋_GB2312" w:cs="Times New Roman"/>
                <w:sz w:val="24"/>
              </w:rPr>
            </w:pPr>
          </w:p>
        </w:tc>
        <w:tc>
          <w:tcPr>
            <w:tcW w:w="3043" w:type="dxa"/>
            <w:noWrap w:val="0"/>
            <w:vAlign w:val="center"/>
          </w:tcPr>
          <w:p w14:paraId="0F1F5629">
            <w:pPr>
              <w:jc w:val="center"/>
              <w:rPr>
                <w:rFonts w:hint="default" w:ascii="Times New Roman" w:hAnsi="Times New Roman" w:eastAsia="仿宋_GB2312" w:cs="Times New Roman"/>
                <w:sz w:val="24"/>
              </w:rPr>
            </w:pPr>
          </w:p>
        </w:tc>
        <w:tc>
          <w:tcPr>
            <w:tcW w:w="1530" w:type="dxa"/>
            <w:noWrap w:val="0"/>
            <w:vAlign w:val="center"/>
          </w:tcPr>
          <w:p w14:paraId="355A1B65">
            <w:pPr>
              <w:jc w:val="center"/>
              <w:rPr>
                <w:rFonts w:hint="default" w:ascii="Times New Roman" w:hAnsi="Times New Roman" w:eastAsia="仿宋_GB2312" w:cs="Times New Roman"/>
                <w:sz w:val="24"/>
              </w:rPr>
            </w:pPr>
          </w:p>
        </w:tc>
        <w:tc>
          <w:tcPr>
            <w:tcW w:w="1040" w:type="dxa"/>
            <w:noWrap w:val="0"/>
            <w:vAlign w:val="center"/>
          </w:tcPr>
          <w:p w14:paraId="62FB32DF">
            <w:pPr>
              <w:jc w:val="center"/>
              <w:rPr>
                <w:rFonts w:hint="default" w:ascii="Times New Roman" w:hAnsi="Times New Roman" w:eastAsia="仿宋_GB2312" w:cs="Times New Roman"/>
                <w:sz w:val="24"/>
              </w:rPr>
            </w:pPr>
          </w:p>
        </w:tc>
      </w:tr>
      <w:tr w14:paraId="213E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noWrap w:val="0"/>
            <w:vAlign w:val="center"/>
          </w:tcPr>
          <w:p w14:paraId="3B17209E">
            <w:pPr>
              <w:jc w:val="center"/>
              <w:rPr>
                <w:rFonts w:hint="default" w:ascii="Times New Roman" w:hAnsi="Times New Roman" w:eastAsia="仿宋_GB2312" w:cs="Times New Roman"/>
                <w:sz w:val="24"/>
              </w:rPr>
            </w:pPr>
          </w:p>
        </w:tc>
        <w:tc>
          <w:tcPr>
            <w:tcW w:w="1207" w:type="dxa"/>
            <w:noWrap w:val="0"/>
            <w:vAlign w:val="center"/>
          </w:tcPr>
          <w:p w14:paraId="0C2A0C35">
            <w:pPr>
              <w:jc w:val="center"/>
              <w:rPr>
                <w:rFonts w:hint="default" w:ascii="Times New Roman" w:hAnsi="Times New Roman" w:eastAsia="仿宋_GB2312" w:cs="Times New Roman"/>
                <w:sz w:val="24"/>
              </w:rPr>
            </w:pPr>
          </w:p>
        </w:tc>
        <w:tc>
          <w:tcPr>
            <w:tcW w:w="1174" w:type="dxa"/>
            <w:noWrap w:val="0"/>
            <w:vAlign w:val="center"/>
          </w:tcPr>
          <w:p w14:paraId="79F55436">
            <w:pPr>
              <w:jc w:val="center"/>
              <w:rPr>
                <w:rFonts w:hint="default" w:ascii="Times New Roman" w:hAnsi="Times New Roman" w:eastAsia="仿宋_GB2312" w:cs="Times New Roman"/>
                <w:sz w:val="24"/>
              </w:rPr>
            </w:pPr>
          </w:p>
        </w:tc>
        <w:tc>
          <w:tcPr>
            <w:tcW w:w="1514" w:type="dxa"/>
            <w:noWrap w:val="0"/>
            <w:vAlign w:val="center"/>
          </w:tcPr>
          <w:p w14:paraId="32DC559A">
            <w:pPr>
              <w:jc w:val="center"/>
              <w:rPr>
                <w:rFonts w:hint="default" w:ascii="Times New Roman" w:hAnsi="Times New Roman" w:eastAsia="仿宋_GB2312" w:cs="Times New Roman"/>
                <w:sz w:val="24"/>
              </w:rPr>
            </w:pPr>
          </w:p>
        </w:tc>
        <w:tc>
          <w:tcPr>
            <w:tcW w:w="1158" w:type="dxa"/>
            <w:noWrap w:val="0"/>
            <w:vAlign w:val="center"/>
          </w:tcPr>
          <w:p w14:paraId="6FBCDFED">
            <w:pPr>
              <w:jc w:val="center"/>
              <w:rPr>
                <w:rFonts w:hint="default" w:ascii="Times New Roman" w:hAnsi="Times New Roman" w:eastAsia="仿宋_GB2312" w:cs="Times New Roman"/>
                <w:sz w:val="24"/>
              </w:rPr>
            </w:pPr>
          </w:p>
        </w:tc>
        <w:tc>
          <w:tcPr>
            <w:tcW w:w="3100" w:type="dxa"/>
            <w:noWrap w:val="0"/>
            <w:vAlign w:val="center"/>
          </w:tcPr>
          <w:p w14:paraId="06A5BD62">
            <w:pPr>
              <w:jc w:val="center"/>
              <w:rPr>
                <w:rFonts w:hint="default" w:ascii="Times New Roman" w:hAnsi="Times New Roman" w:eastAsia="仿宋_GB2312" w:cs="Times New Roman"/>
                <w:sz w:val="24"/>
              </w:rPr>
            </w:pPr>
          </w:p>
        </w:tc>
        <w:tc>
          <w:tcPr>
            <w:tcW w:w="3043" w:type="dxa"/>
            <w:noWrap w:val="0"/>
            <w:vAlign w:val="center"/>
          </w:tcPr>
          <w:p w14:paraId="7FDF60E2">
            <w:pPr>
              <w:jc w:val="center"/>
              <w:rPr>
                <w:rFonts w:hint="default" w:ascii="Times New Roman" w:hAnsi="Times New Roman" w:eastAsia="仿宋_GB2312" w:cs="Times New Roman"/>
                <w:sz w:val="24"/>
              </w:rPr>
            </w:pPr>
          </w:p>
        </w:tc>
        <w:tc>
          <w:tcPr>
            <w:tcW w:w="1530" w:type="dxa"/>
            <w:noWrap w:val="0"/>
            <w:vAlign w:val="center"/>
          </w:tcPr>
          <w:p w14:paraId="7E605159">
            <w:pPr>
              <w:jc w:val="center"/>
              <w:rPr>
                <w:rFonts w:hint="default" w:ascii="Times New Roman" w:hAnsi="Times New Roman" w:eastAsia="仿宋_GB2312" w:cs="Times New Roman"/>
                <w:sz w:val="24"/>
              </w:rPr>
            </w:pPr>
          </w:p>
        </w:tc>
        <w:tc>
          <w:tcPr>
            <w:tcW w:w="1040" w:type="dxa"/>
            <w:noWrap w:val="0"/>
            <w:vAlign w:val="center"/>
          </w:tcPr>
          <w:p w14:paraId="41621836">
            <w:pPr>
              <w:jc w:val="center"/>
              <w:rPr>
                <w:rFonts w:hint="default" w:ascii="Times New Roman" w:hAnsi="Times New Roman" w:eastAsia="仿宋_GB2312" w:cs="Times New Roman"/>
                <w:sz w:val="24"/>
              </w:rPr>
            </w:pPr>
          </w:p>
        </w:tc>
      </w:tr>
      <w:tr w14:paraId="30F7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noWrap w:val="0"/>
            <w:vAlign w:val="center"/>
          </w:tcPr>
          <w:p w14:paraId="212D7F72">
            <w:pPr>
              <w:jc w:val="center"/>
              <w:rPr>
                <w:rFonts w:hint="default" w:ascii="Times New Roman" w:hAnsi="Times New Roman" w:eastAsia="仿宋_GB2312" w:cs="Times New Roman"/>
                <w:sz w:val="24"/>
              </w:rPr>
            </w:pPr>
          </w:p>
        </w:tc>
        <w:tc>
          <w:tcPr>
            <w:tcW w:w="1207" w:type="dxa"/>
            <w:noWrap w:val="0"/>
            <w:vAlign w:val="center"/>
          </w:tcPr>
          <w:p w14:paraId="7E257945">
            <w:pPr>
              <w:jc w:val="center"/>
              <w:rPr>
                <w:rFonts w:hint="default" w:ascii="Times New Roman" w:hAnsi="Times New Roman" w:eastAsia="仿宋_GB2312" w:cs="Times New Roman"/>
                <w:sz w:val="24"/>
              </w:rPr>
            </w:pPr>
          </w:p>
        </w:tc>
        <w:tc>
          <w:tcPr>
            <w:tcW w:w="1174" w:type="dxa"/>
            <w:noWrap w:val="0"/>
            <w:vAlign w:val="center"/>
          </w:tcPr>
          <w:p w14:paraId="616E3509">
            <w:pPr>
              <w:jc w:val="center"/>
              <w:rPr>
                <w:rFonts w:hint="default" w:ascii="Times New Roman" w:hAnsi="Times New Roman" w:eastAsia="仿宋_GB2312" w:cs="Times New Roman"/>
                <w:sz w:val="24"/>
              </w:rPr>
            </w:pPr>
          </w:p>
        </w:tc>
        <w:tc>
          <w:tcPr>
            <w:tcW w:w="1514" w:type="dxa"/>
            <w:noWrap w:val="0"/>
            <w:vAlign w:val="center"/>
          </w:tcPr>
          <w:p w14:paraId="006604FA">
            <w:pPr>
              <w:jc w:val="center"/>
              <w:rPr>
                <w:rFonts w:hint="default" w:ascii="Times New Roman" w:hAnsi="Times New Roman" w:eastAsia="仿宋_GB2312" w:cs="Times New Roman"/>
                <w:sz w:val="24"/>
              </w:rPr>
            </w:pPr>
          </w:p>
        </w:tc>
        <w:tc>
          <w:tcPr>
            <w:tcW w:w="1158" w:type="dxa"/>
            <w:noWrap w:val="0"/>
            <w:vAlign w:val="center"/>
          </w:tcPr>
          <w:p w14:paraId="70D4C12B">
            <w:pPr>
              <w:jc w:val="center"/>
              <w:rPr>
                <w:rFonts w:hint="default" w:ascii="Times New Roman" w:hAnsi="Times New Roman" w:eastAsia="仿宋_GB2312" w:cs="Times New Roman"/>
                <w:sz w:val="24"/>
              </w:rPr>
            </w:pPr>
          </w:p>
        </w:tc>
        <w:tc>
          <w:tcPr>
            <w:tcW w:w="3100" w:type="dxa"/>
            <w:noWrap w:val="0"/>
            <w:vAlign w:val="center"/>
          </w:tcPr>
          <w:p w14:paraId="2DCA6BD3">
            <w:pPr>
              <w:jc w:val="center"/>
              <w:rPr>
                <w:rFonts w:hint="default" w:ascii="Times New Roman" w:hAnsi="Times New Roman" w:eastAsia="仿宋_GB2312" w:cs="Times New Roman"/>
                <w:sz w:val="24"/>
              </w:rPr>
            </w:pPr>
          </w:p>
        </w:tc>
        <w:tc>
          <w:tcPr>
            <w:tcW w:w="3043" w:type="dxa"/>
            <w:noWrap w:val="0"/>
            <w:vAlign w:val="center"/>
          </w:tcPr>
          <w:p w14:paraId="392FB982">
            <w:pPr>
              <w:jc w:val="center"/>
              <w:rPr>
                <w:rFonts w:hint="default" w:ascii="Times New Roman" w:hAnsi="Times New Roman" w:eastAsia="仿宋_GB2312" w:cs="Times New Roman"/>
                <w:sz w:val="24"/>
              </w:rPr>
            </w:pPr>
          </w:p>
        </w:tc>
        <w:tc>
          <w:tcPr>
            <w:tcW w:w="1530" w:type="dxa"/>
            <w:noWrap w:val="0"/>
            <w:vAlign w:val="center"/>
          </w:tcPr>
          <w:p w14:paraId="0AB4298C">
            <w:pPr>
              <w:jc w:val="center"/>
              <w:rPr>
                <w:rFonts w:hint="default" w:ascii="Times New Roman" w:hAnsi="Times New Roman" w:eastAsia="仿宋_GB2312" w:cs="Times New Roman"/>
                <w:sz w:val="24"/>
              </w:rPr>
            </w:pPr>
          </w:p>
        </w:tc>
        <w:tc>
          <w:tcPr>
            <w:tcW w:w="1040" w:type="dxa"/>
            <w:noWrap w:val="0"/>
            <w:vAlign w:val="center"/>
          </w:tcPr>
          <w:p w14:paraId="7B52E32D">
            <w:pPr>
              <w:jc w:val="center"/>
              <w:rPr>
                <w:rFonts w:hint="default" w:ascii="Times New Roman" w:hAnsi="Times New Roman" w:eastAsia="仿宋_GB2312" w:cs="Times New Roman"/>
                <w:sz w:val="24"/>
              </w:rPr>
            </w:pPr>
          </w:p>
        </w:tc>
      </w:tr>
      <w:tr w14:paraId="6E476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noWrap w:val="0"/>
            <w:vAlign w:val="center"/>
          </w:tcPr>
          <w:p w14:paraId="1592ADB9">
            <w:pPr>
              <w:jc w:val="center"/>
              <w:rPr>
                <w:rFonts w:hint="default" w:ascii="Times New Roman" w:hAnsi="Times New Roman" w:eastAsia="仿宋_GB2312" w:cs="Times New Roman"/>
                <w:sz w:val="24"/>
              </w:rPr>
            </w:pPr>
          </w:p>
        </w:tc>
        <w:tc>
          <w:tcPr>
            <w:tcW w:w="1207" w:type="dxa"/>
            <w:noWrap w:val="0"/>
            <w:vAlign w:val="center"/>
          </w:tcPr>
          <w:p w14:paraId="34D76D4E">
            <w:pPr>
              <w:jc w:val="center"/>
              <w:rPr>
                <w:rFonts w:hint="default" w:ascii="Times New Roman" w:hAnsi="Times New Roman" w:eastAsia="仿宋_GB2312" w:cs="Times New Roman"/>
                <w:sz w:val="24"/>
              </w:rPr>
            </w:pPr>
          </w:p>
        </w:tc>
        <w:tc>
          <w:tcPr>
            <w:tcW w:w="1174" w:type="dxa"/>
            <w:noWrap w:val="0"/>
            <w:vAlign w:val="center"/>
          </w:tcPr>
          <w:p w14:paraId="0059EAA9">
            <w:pPr>
              <w:jc w:val="center"/>
              <w:rPr>
                <w:rFonts w:hint="default" w:ascii="Times New Roman" w:hAnsi="Times New Roman" w:eastAsia="仿宋_GB2312" w:cs="Times New Roman"/>
                <w:sz w:val="24"/>
              </w:rPr>
            </w:pPr>
          </w:p>
        </w:tc>
        <w:tc>
          <w:tcPr>
            <w:tcW w:w="1514" w:type="dxa"/>
            <w:noWrap w:val="0"/>
            <w:vAlign w:val="center"/>
          </w:tcPr>
          <w:p w14:paraId="5097B133">
            <w:pPr>
              <w:jc w:val="center"/>
              <w:rPr>
                <w:rFonts w:hint="default" w:ascii="Times New Roman" w:hAnsi="Times New Roman" w:eastAsia="仿宋_GB2312" w:cs="Times New Roman"/>
                <w:sz w:val="24"/>
              </w:rPr>
            </w:pPr>
          </w:p>
        </w:tc>
        <w:tc>
          <w:tcPr>
            <w:tcW w:w="1158" w:type="dxa"/>
            <w:noWrap w:val="0"/>
            <w:vAlign w:val="center"/>
          </w:tcPr>
          <w:p w14:paraId="522DA1B7">
            <w:pPr>
              <w:jc w:val="center"/>
              <w:rPr>
                <w:rFonts w:hint="default" w:ascii="Times New Roman" w:hAnsi="Times New Roman" w:eastAsia="仿宋_GB2312" w:cs="Times New Roman"/>
                <w:sz w:val="24"/>
              </w:rPr>
            </w:pPr>
          </w:p>
        </w:tc>
        <w:tc>
          <w:tcPr>
            <w:tcW w:w="3100" w:type="dxa"/>
            <w:noWrap w:val="0"/>
            <w:vAlign w:val="center"/>
          </w:tcPr>
          <w:p w14:paraId="3991A2E7">
            <w:pPr>
              <w:jc w:val="center"/>
              <w:rPr>
                <w:rFonts w:hint="default" w:ascii="Times New Roman" w:hAnsi="Times New Roman" w:eastAsia="仿宋_GB2312" w:cs="Times New Roman"/>
                <w:sz w:val="24"/>
              </w:rPr>
            </w:pPr>
          </w:p>
        </w:tc>
        <w:tc>
          <w:tcPr>
            <w:tcW w:w="3043" w:type="dxa"/>
            <w:noWrap w:val="0"/>
            <w:vAlign w:val="center"/>
          </w:tcPr>
          <w:p w14:paraId="1EDBDFF1">
            <w:pPr>
              <w:jc w:val="center"/>
              <w:rPr>
                <w:rFonts w:hint="default" w:ascii="Times New Roman" w:hAnsi="Times New Roman" w:eastAsia="仿宋_GB2312" w:cs="Times New Roman"/>
                <w:sz w:val="24"/>
              </w:rPr>
            </w:pPr>
          </w:p>
        </w:tc>
        <w:tc>
          <w:tcPr>
            <w:tcW w:w="1530" w:type="dxa"/>
            <w:noWrap w:val="0"/>
            <w:vAlign w:val="center"/>
          </w:tcPr>
          <w:p w14:paraId="5CBAE63F">
            <w:pPr>
              <w:jc w:val="center"/>
              <w:rPr>
                <w:rFonts w:hint="default" w:ascii="Times New Roman" w:hAnsi="Times New Roman" w:eastAsia="仿宋_GB2312" w:cs="Times New Roman"/>
                <w:sz w:val="24"/>
              </w:rPr>
            </w:pPr>
          </w:p>
        </w:tc>
        <w:tc>
          <w:tcPr>
            <w:tcW w:w="1040" w:type="dxa"/>
            <w:noWrap w:val="0"/>
            <w:vAlign w:val="center"/>
          </w:tcPr>
          <w:p w14:paraId="1E0F1FCF">
            <w:pPr>
              <w:jc w:val="center"/>
              <w:rPr>
                <w:rFonts w:hint="default" w:ascii="Times New Roman" w:hAnsi="Times New Roman" w:eastAsia="仿宋_GB2312" w:cs="Times New Roman"/>
                <w:sz w:val="24"/>
              </w:rPr>
            </w:pPr>
          </w:p>
        </w:tc>
      </w:tr>
      <w:tr w14:paraId="4C4EE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 w:hRule="atLeast"/>
          <w:jc w:val="center"/>
        </w:trPr>
        <w:tc>
          <w:tcPr>
            <w:tcW w:w="651" w:type="dxa"/>
            <w:noWrap w:val="0"/>
            <w:vAlign w:val="center"/>
          </w:tcPr>
          <w:p w14:paraId="1053AB07">
            <w:pPr>
              <w:jc w:val="center"/>
              <w:rPr>
                <w:rFonts w:hint="default" w:ascii="Times New Roman" w:hAnsi="Times New Roman" w:eastAsia="仿宋_GB2312" w:cs="Times New Roman"/>
                <w:sz w:val="24"/>
              </w:rPr>
            </w:pPr>
          </w:p>
        </w:tc>
        <w:tc>
          <w:tcPr>
            <w:tcW w:w="1207" w:type="dxa"/>
            <w:noWrap w:val="0"/>
            <w:vAlign w:val="center"/>
          </w:tcPr>
          <w:p w14:paraId="588AA0C9">
            <w:pPr>
              <w:jc w:val="center"/>
              <w:rPr>
                <w:rFonts w:hint="default" w:ascii="Times New Roman" w:hAnsi="Times New Roman" w:eastAsia="仿宋_GB2312" w:cs="Times New Roman"/>
                <w:sz w:val="24"/>
              </w:rPr>
            </w:pPr>
          </w:p>
        </w:tc>
        <w:tc>
          <w:tcPr>
            <w:tcW w:w="1174" w:type="dxa"/>
            <w:noWrap w:val="0"/>
            <w:vAlign w:val="center"/>
          </w:tcPr>
          <w:p w14:paraId="0991C4A0">
            <w:pPr>
              <w:jc w:val="center"/>
              <w:rPr>
                <w:rFonts w:hint="default" w:ascii="Times New Roman" w:hAnsi="Times New Roman" w:eastAsia="仿宋_GB2312" w:cs="Times New Roman"/>
                <w:sz w:val="24"/>
              </w:rPr>
            </w:pPr>
          </w:p>
        </w:tc>
        <w:tc>
          <w:tcPr>
            <w:tcW w:w="1514" w:type="dxa"/>
            <w:noWrap w:val="0"/>
            <w:vAlign w:val="center"/>
          </w:tcPr>
          <w:p w14:paraId="7E5B340A">
            <w:pPr>
              <w:jc w:val="center"/>
              <w:rPr>
                <w:rFonts w:hint="default" w:ascii="Times New Roman" w:hAnsi="Times New Roman" w:eastAsia="仿宋_GB2312" w:cs="Times New Roman"/>
                <w:sz w:val="24"/>
              </w:rPr>
            </w:pPr>
          </w:p>
        </w:tc>
        <w:tc>
          <w:tcPr>
            <w:tcW w:w="1158" w:type="dxa"/>
            <w:noWrap w:val="0"/>
            <w:vAlign w:val="center"/>
          </w:tcPr>
          <w:p w14:paraId="1B05F4AB">
            <w:pPr>
              <w:jc w:val="center"/>
              <w:rPr>
                <w:rFonts w:hint="default" w:ascii="Times New Roman" w:hAnsi="Times New Roman" w:eastAsia="仿宋_GB2312" w:cs="Times New Roman"/>
                <w:sz w:val="24"/>
              </w:rPr>
            </w:pPr>
          </w:p>
        </w:tc>
        <w:tc>
          <w:tcPr>
            <w:tcW w:w="3100" w:type="dxa"/>
            <w:noWrap w:val="0"/>
            <w:vAlign w:val="center"/>
          </w:tcPr>
          <w:p w14:paraId="0D3CD6A1">
            <w:pPr>
              <w:jc w:val="center"/>
              <w:rPr>
                <w:rFonts w:hint="default" w:ascii="Times New Roman" w:hAnsi="Times New Roman" w:eastAsia="仿宋_GB2312" w:cs="Times New Roman"/>
                <w:sz w:val="24"/>
              </w:rPr>
            </w:pPr>
          </w:p>
        </w:tc>
        <w:tc>
          <w:tcPr>
            <w:tcW w:w="3043" w:type="dxa"/>
            <w:noWrap w:val="0"/>
            <w:vAlign w:val="center"/>
          </w:tcPr>
          <w:p w14:paraId="28335738">
            <w:pPr>
              <w:jc w:val="center"/>
              <w:rPr>
                <w:rFonts w:hint="default" w:ascii="Times New Roman" w:hAnsi="Times New Roman" w:eastAsia="仿宋_GB2312" w:cs="Times New Roman"/>
                <w:sz w:val="24"/>
              </w:rPr>
            </w:pPr>
          </w:p>
        </w:tc>
        <w:tc>
          <w:tcPr>
            <w:tcW w:w="1530" w:type="dxa"/>
            <w:noWrap w:val="0"/>
            <w:vAlign w:val="center"/>
          </w:tcPr>
          <w:p w14:paraId="13A68D03">
            <w:pPr>
              <w:jc w:val="center"/>
              <w:rPr>
                <w:rFonts w:hint="default" w:ascii="Times New Roman" w:hAnsi="Times New Roman" w:eastAsia="仿宋_GB2312" w:cs="Times New Roman"/>
                <w:sz w:val="24"/>
              </w:rPr>
            </w:pPr>
          </w:p>
        </w:tc>
        <w:tc>
          <w:tcPr>
            <w:tcW w:w="1040" w:type="dxa"/>
            <w:noWrap w:val="0"/>
            <w:vAlign w:val="center"/>
          </w:tcPr>
          <w:p w14:paraId="2A18AE52">
            <w:pPr>
              <w:jc w:val="center"/>
              <w:rPr>
                <w:rFonts w:hint="default" w:ascii="Times New Roman" w:hAnsi="Times New Roman" w:eastAsia="仿宋_GB2312" w:cs="Times New Roman"/>
                <w:sz w:val="24"/>
              </w:rPr>
            </w:pPr>
          </w:p>
        </w:tc>
      </w:tr>
    </w:tbl>
    <w:p w14:paraId="134404D8">
      <w:pPr>
        <w:spacing w:before="206" w:line="400" w:lineRule="exact"/>
        <w:jc w:val="left"/>
        <w:rPr>
          <w:rFonts w:hint="default" w:ascii="Times New Roman" w:hAnsi="Times New Roman" w:eastAsia="仿宋_GB2312" w:cs="Times New Roman"/>
          <w:spacing w:val="-1"/>
          <w:sz w:val="24"/>
        </w:rPr>
      </w:pPr>
      <w:r>
        <w:rPr>
          <w:rFonts w:hint="default" w:ascii="Times New Roman" w:hAnsi="Times New Roman" w:eastAsia="仿宋_GB2312" w:cs="Times New Roman"/>
          <w:spacing w:val="-1"/>
          <w:sz w:val="24"/>
          <w:lang w:eastAsia="zh-CN"/>
        </w:rPr>
        <w:t>村主干</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经办人员：</w:t>
      </w:r>
    </w:p>
    <w:p w14:paraId="6DA076CC">
      <w:pPr>
        <w:spacing w:before="206" w:line="400" w:lineRule="exact"/>
        <w:ind w:firstLine="8568" w:firstLineChars="3600"/>
        <w:jc w:val="left"/>
        <w:rPr>
          <w:rFonts w:hint="default" w:ascii="Times New Roman" w:hAnsi="Times New Roman" w:eastAsia="仿宋_GB2312" w:cs="Times New Roman"/>
          <w:position w:val="1"/>
          <w:sz w:val="32"/>
          <w:szCs w:val="32"/>
        </w:rPr>
        <w:sectPr>
          <w:footerReference r:id="rId5" w:type="default"/>
          <w:pgSz w:w="16838" w:h="11906" w:orient="landscape"/>
          <w:pgMar w:top="1644" w:right="2211" w:bottom="1474" w:left="1985" w:header="851" w:footer="1247" w:gutter="0"/>
          <w:pgNumType w:fmt="decimal"/>
          <w:cols w:space="720" w:num="1"/>
          <w:docGrid w:linePitch="312" w:charSpace="0"/>
        </w:sectPr>
      </w:pPr>
      <w:r>
        <w:rPr>
          <w:rFonts w:hint="default" w:ascii="Times New Roman" w:hAnsi="Times New Roman" w:eastAsia="仿宋_GB2312" w:cs="Times New Roman"/>
          <w:spacing w:val="-1"/>
          <w:sz w:val="24"/>
        </w:rPr>
        <w:t xml:space="preserve">制表时间：      年     月     日 </w:t>
      </w:r>
    </w:p>
    <w:p w14:paraId="46477C97">
      <w:pPr>
        <w:spacing w:before="132" w:line="219" w:lineRule="auto"/>
        <w:jc w:val="left"/>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eastAsia="zh-CN"/>
        </w:rPr>
        <w:t>附件</w:t>
      </w:r>
      <w:r>
        <w:rPr>
          <w:rFonts w:hint="default" w:ascii="Times New Roman" w:hAnsi="Times New Roman" w:eastAsia="黑体" w:cs="Times New Roman"/>
          <w:spacing w:val="-6"/>
          <w:sz w:val="32"/>
          <w:szCs w:val="32"/>
          <w:lang w:val="en-US" w:eastAsia="zh-CN"/>
        </w:rPr>
        <w:t>3</w:t>
      </w:r>
    </w:p>
    <w:p w14:paraId="3FD0F6F8">
      <w:pPr>
        <w:spacing w:before="132" w:line="219" w:lineRule="auto"/>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pacing w:val="-6"/>
          <w:sz w:val="44"/>
          <w:szCs w:val="44"/>
        </w:rPr>
        <w:t>2025年耕地地力保护补贴清册</w:t>
      </w:r>
      <w:r>
        <w:rPr>
          <w:rFonts w:hint="default" w:ascii="Times New Roman" w:hAnsi="Times New Roman" w:eastAsia="方正小标宋简体" w:cs="Times New Roman"/>
          <w:spacing w:val="-6"/>
          <w:sz w:val="44"/>
          <w:szCs w:val="44"/>
          <w:lang w:eastAsia="zh-CN"/>
        </w:rPr>
        <w:t>汇总表</w:t>
      </w:r>
    </w:p>
    <w:p w14:paraId="47ED0CDE">
      <w:pPr>
        <w:spacing w:before="206" w:line="227" w:lineRule="auto"/>
        <w:jc w:val="left"/>
        <w:rPr>
          <w:rFonts w:hint="default" w:ascii="Times New Roman" w:hAnsi="Times New Roman" w:eastAsia="仿宋_GB2312" w:cs="Times New Roman"/>
          <w:spacing w:val="-1"/>
          <w:sz w:val="24"/>
        </w:rPr>
      </w:pPr>
      <w:r>
        <w:rPr>
          <w:rFonts w:hint="default" w:ascii="Times New Roman" w:hAnsi="Times New Roman" w:eastAsia="仿宋_GB2312" w:cs="Times New Roman"/>
          <w:position w:val="1"/>
          <w:sz w:val="24"/>
          <w:u w:val="single"/>
        </w:rPr>
        <w:t xml:space="preserve">         </w:t>
      </w:r>
      <w:r>
        <w:rPr>
          <w:rFonts w:hint="default" w:ascii="Times New Roman" w:hAnsi="Times New Roman" w:eastAsia="仿宋_GB2312" w:cs="Times New Roman"/>
          <w:position w:val="1"/>
          <w:sz w:val="24"/>
          <w:lang w:eastAsia="zh-CN"/>
        </w:rPr>
        <w:t>乡镇</w:t>
      </w:r>
      <w:r>
        <w:rPr>
          <w:rFonts w:hint="eastAsia" w:ascii="Times New Roman" w:hAnsi="Times New Roman" w:eastAsia="仿宋_GB2312" w:cs="Times New Roman"/>
          <w:position w:val="1"/>
          <w:sz w:val="24"/>
          <w:lang w:val="en-US" w:eastAsia="zh-CN"/>
        </w:rPr>
        <w:t xml:space="preserve">                  </w:t>
      </w:r>
      <w:r>
        <w:rPr>
          <w:rFonts w:hint="default" w:ascii="Times New Roman" w:hAnsi="Times New Roman" w:eastAsia="仿宋_GB2312" w:cs="Times New Roman"/>
          <w:position w:val="1"/>
          <w:sz w:val="24"/>
        </w:rPr>
        <w:t xml:space="preserve">                                                             </w:t>
      </w:r>
      <w:r>
        <w:rPr>
          <w:rFonts w:hint="default" w:ascii="Times New Roman" w:hAnsi="Times New Roman" w:eastAsia="仿宋_GB2312" w:cs="Times New Roman"/>
          <w:spacing w:val="-1"/>
          <w:sz w:val="24"/>
        </w:rPr>
        <w:t>单位：亩</w:t>
      </w:r>
    </w:p>
    <w:tbl>
      <w:tblPr>
        <w:tblStyle w:val="7"/>
        <w:tblW w:w="14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1207"/>
        <w:gridCol w:w="1174"/>
        <w:gridCol w:w="1514"/>
        <w:gridCol w:w="1158"/>
        <w:gridCol w:w="3100"/>
        <w:gridCol w:w="3043"/>
        <w:gridCol w:w="1530"/>
        <w:gridCol w:w="1040"/>
      </w:tblGrid>
      <w:tr w14:paraId="3A720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651" w:type="dxa"/>
            <w:noWrap w:val="0"/>
            <w:vAlign w:val="center"/>
          </w:tcPr>
          <w:p w14:paraId="56E7431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207" w:type="dxa"/>
            <w:noWrap w:val="0"/>
            <w:vAlign w:val="center"/>
          </w:tcPr>
          <w:p w14:paraId="40B88CF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174" w:type="dxa"/>
            <w:noWrap w:val="0"/>
            <w:vAlign w:val="center"/>
          </w:tcPr>
          <w:p w14:paraId="5C34EB3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应补面积</w:t>
            </w:r>
          </w:p>
        </w:tc>
        <w:tc>
          <w:tcPr>
            <w:tcW w:w="1514" w:type="dxa"/>
            <w:noWrap w:val="0"/>
            <w:vAlign w:val="center"/>
          </w:tcPr>
          <w:p w14:paraId="51E39A6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确权/二轮承包或三调面积</w:t>
            </w:r>
          </w:p>
        </w:tc>
        <w:tc>
          <w:tcPr>
            <w:tcW w:w="1158" w:type="dxa"/>
            <w:noWrap w:val="0"/>
            <w:vAlign w:val="center"/>
          </w:tcPr>
          <w:p w14:paraId="17A458C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核减面积</w:t>
            </w:r>
          </w:p>
        </w:tc>
        <w:tc>
          <w:tcPr>
            <w:tcW w:w="3100" w:type="dxa"/>
            <w:noWrap w:val="0"/>
            <w:vAlign w:val="center"/>
          </w:tcPr>
          <w:p w14:paraId="5C7587F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 份 证 号</w:t>
            </w:r>
          </w:p>
        </w:tc>
        <w:tc>
          <w:tcPr>
            <w:tcW w:w="3043" w:type="dxa"/>
            <w:noWrap w:val="0"/>
            <w:vAlign w:val="center"/>
          </w:tcPr>
          <w:p w14:paraId="6B918B2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账    号</w:t>
            </w:r>
          </w:p>
        </w:tc>
        <w:tc>
          <w:tcPr>
            <w:tcW w:w="1530" w:type="dxa"/>
            <w:noWrap w:val="0"/>
            <w:vAlign w:val="center"/>
          </w:tcPr>
          <w:p w14:paraId="67BCE3C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040" w:type="dxa"/>
            <w:noWrap w:val="0"/>
            <w:vAlign w:val="center"/>
          </w:tcPr>
          <w:p w14:paraId="6987D46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14:paraId="6BFB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noWrap w:val="0"/>
            <w:vAlign w:val="center"/>
          </w:tcPr>
          <w:p w14:paraId="692D5E4E">
            <w:pPr>
              <w:jc w:val="center"/>
              <w:rPr>
                <w:rFonts w:hint="default" w:ascii="Times New Roman" w:hAnsi="Times New Roman" w:eastAsia="仿宋_GB2312" w:cs="Times New Roman"/>
                <w:sz w:val="24"/>
              </w:rPr>
            </w:pPr>
          </w:p>
        </w:tc>
        <w:tc>
          <w:tcPr>
            <w:tcW w:w="1207" w:type="dxa"/>
            <w:noWrap w:val="0"/>
            <w:vAlign w:val="center"/>
          </w:tcPr>
          <w:p w14:paraId="3C768882">
            <w:pPr>
              <w:jc w:val="center"/>
              <w:rPr>
                <w:rFonts w:hint="default" w:ascii="Times New Roman" w:hAnsi="Times New Roman" w:eastAsia="仿宋_GB2312" w:cs="Times New Roman"/>
                <w:sz w:val="24"/>
              </w:rPr>
            </w:pPr>
          </w:p>
        </w:tc>
        <w:tc>
          <w:tcPr>
            <w:tcW w:w="1174" w:type="dxa"/>
            <w:noWrap w:val="0"/>
            <w:vAlign w:val="center"/>
          </w:tcPr>
          <w:p w14:paraId="50BF0246">
            <w:pPr>
              <w:jc w:val="center"/>
              <w:rPr>
                <w:rFonts w:hint="default" w:ascii="Times New Roman" w:hAnsi="Times New Roman" w:eastAsia="仿宋_GB2312" w:cs="Times New Roman"/>
                <w:sz w:val="24"/>
              </w:rPr>
            </w:pPr>
          </w:p>
        </w:tc>
        <w:tc>
          <w:tcPr>
            <w:tcW w:w="1514" w:type="dxa"/>
            <w:noWrap w:val="0"/>
            <w:vAlign w:val="center"/>
          </w:tcPr>
          <w:p w14:paraId="34C78E8D">
            <w:pPr>
              <w:jc w:val="center"/>
              <w:rPr>
                <w:rFonts w:hint="default" w:ascii="Times New Roman" w:hAnsi="Times New Roman" w:eastAsia="仿宋_GB2312" w:cs="Times New Roman"/>
                <w:sz w:val="24"/>
              </w:rPr>
            </w:pPr>
          </w:p>
        </w:tc>
        <w:tc>
          <w:tcPr>
            <w:tcW w:w="1158" w:type="dxa"/>
            <w:noWrap w:val="0"/>
            <w:vAlign w:val="center"/>
          </w:tcPr>
          <w:p w14:paraId="0DD18531">
            <w:pPr>
              <w:jc w:val="center"/>
              <w:rPr>
                <w:rFonts w:hint="default" w:ascii="Times New Roman" w:hAnsi="Times New Roman" w:eastAsia="仿宋_GB2312" w:cs="Times New Roman"/>
                <w:sz w:val="24"/>
              </w:rPr>
            </w:pPr>
          </w:p>
        </w:tc>
        <w:tc>
          <w:tcPr>
            <w:tcW w:w="3100" w:type="dxa"/>
            <w:noWrap w:val="0"/>
            <w:vAlign w:val="center"/>
          </w:tcPr>
          <w:p w14:paraId="4F0DC0F8">
            <w:pPr>
              <w:jc w:val="center"/>
              <w:rPr>
                <w:rFonts w:hint="default" w:ascii="Times New Roman" w:hAnsi="Times New Roman" w:eastAsia="仿宋_GB2312" w:cs="Times New Roman"/>
                <w:sz w:val="24"/>
              </w:rPr>
            </w:pPr>
          </w:p>
        </w:tc>
        <w:tc>
          <w:tcPr>
            <w:tcW w:w="3043" w:type="dxa"/>
            <w:noWrap w:val="0"/>
            <w:vAlign w:val="center"/>
          </w:tcPr>
          <w:p w14:paraId="07EF92ED">
            <w:pPr>
              <w:jc w:val="center"/>
              <w:rPr>
                <w:rFonts w:hint="default" w:ascii="Times New Roman" w:hAnsi="Times New Roman" w:eastAsia="仿宋_GB2312" w:cs="Times New Roman"/>
                <w:sz w:val="24"/>
              </w:rPr>
            </w:pPr>
          </w:p>
        </w:tc>
        <w:tc>
          <w:tcPr>
            <w:tcW w:w="1530" w:type="dxa"/>
            <w:noWrap w:val="0"/>
            <w:vAlign w:val="center"/>
          </w:tcPr>
          <w:p w14:paraId="0DE64BAC">
            <w:pPr>
              <w:jc w:val="center"/>
              <w:rPr>
                <w:rFonts w:hint="default" w:ascii="Times New Roman" w:hAnsi="Times New Roman" w:eastAsia="仿宋_GB2312" w:cs="Times New Roman"/>
                <w:sz w:val="24"/>
              </w:rPr>
            </w:pPr>
          </w:p>
        </w:tc>
        <w:tc>
          <w:tcPr>
            <w:tcW w:w="1040" w:type="dxa"/>
            <w:noWrap w:val="0"/>
            <w:vAlign w:val="center"/>
          </w:tcPr>
          <w:p w14:paraId="0C983C48">
            <w:pPr>
              <w:jc w:val="center"/>
              <w:rPr>
                <w:rFonts w:hint="default" w:ascii="Times New Roman" w:hAnsi="Times New Roman" w:eastAsia="仿宋_GB2312" w:cs="Times New Roman"/>
                <w:sz w:val="24"/>
              </w:rPr>
            </w:pPr>
          </w:p>
        </w:tc>
      </w:tr>
      <w:tr w14:paraId="0034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51" w:type="dxa"/>
            <w:noWrap w:val="0"/>
            <w:vAlign w:val="center"/>
          </w:tcPr>
          <w:p w14:paraId="6B746F76">
            <w:pPr>
              <w:jc w:val="center"/>
              <w:rPr>
                <w:rFonts w:hint="default" w:ascii="Times New Roman" w:hAnsi="Times New Roman" w:eastAsia="仿宋_GB2312" w:cs="Times New Roman"/>
                <w:sz w:val="24"/>
              </w:rPr>
            </w:pPr>
          </w:p>
        </w:tc>
        <w:tc>
          <w:tcPr>
            <w:tcW w:w="1207" w:type="dxa"/>
            <w:noWrap w:val="0"/>
            <w:vAlign w:val="center"/>
          </w:tcPr>
          <w:p w14:paraId="452516BC">
            <w:pPr>
              <w:jc w:val="center"/>
              <w:rPr>
                <w:rFonts w:hint="default" w:ascii="Times New Roman" w:hAnsi="Times New Roman" w:eastAsia="仿宋_GB2312" w:cs="Times New Roman"/>
                <w:sz w:val="24"/>
              </w:rPr>
            </w:pPr>
          </w:p>
        </w:tc>
        <w:tc>
          <w:tcPr>
            <w:tcW w:w="1174" w:type="dxa"/>
            <w:noWrap w:val="0"/>
            <w:vAlign w:val="center"/>
          </w:tcPr>
          <w:p w14:paraId="010BED2A">
            <w:pPr>
              <w:jc w:val="center"/>
              <w:rPr>
                <w:rFonts w:hint="default" w:ascii="Times New Roman" w:hAnsi="Times New Roman" w:eastAsia="仿宋_GB2312" w:cs="Times New Roman"/>
                <w:sz w:val="24"/>
              </w:rPr>
            </w:pPr>
          </w:p>
        </w:tc>
        <w:tc>
          <w:tcPr>
            <w:tcW w:w="1514" w:type="dxa"/>
            <w:noWrap w:val="0"/>
            <w:vAlign w:val="center"/>
          </w:tcPr>
          <w:p w14:paraId="135E7F51">
            <w:pPr>
              <w:jc w:val="center"/>
              <w:rPr>
                <w:rFonts w:hint="default" w:ascii="Times New Roman" w:hAnsi="Times New Roman" w:eastAsia="仿宋_GB2312" w:cs="Times New Roman"/>
                <w:sz w:val="24"/>
              </w:rPr>
            </w:pPr>
          </w:p>
        </w:tc>
        <w:tc>
          <w:tcPr>
            <w:tcW w:w="1158" w:type="dxa"/>
            <w:noWrap w:val="0"/>
            <w:vAlign w:val="center"/>
          </w:tcPr>
          <w:p w14:paraId="76C34B73">
            <w:pPr>
              <w:jc w:val="center"/>
              <w:rPr>
                <w:rFonts w:hint="default" w:ascii="Times New Roman" w:hAnsi="Times New Roman" w:eastAsia="仿宋_GB2312" w:cs="Times New Roman"/>
                <w:sz w:val="24"/>
              </w:rPr>
            </w:pPr>
          </w:p>
        </w:tc>
        <w:tc>
          <w:tcPr>
            <w:tcW w:w="3100" w:type="dxa"/>
            <w:noWrap w:val="0"/>
            <w:vAlign w:val="center"/>
          </w:tcPr>
          <w:p w14:paraId="411A72E9">
            <w:pPr>
              <w:jc w:val="center"/>
              <w:rPr>
                <w:rFonts w:hint="default" w:ascii="Times New Roman" w:hAnsi="Times New Roman" w:eastAsia="仿宋_GB2312" w:cs="Times New Roman"/>
                <w:sz w:val="24"/>
              </w:rPr>
            </w:pPr>
          </w:p>
        </w:tc>
        <w:tc>
          <w:tcPr>
            <w:tcW w:w="3043" w:type="dxa"/>
            <w:noWrap w:val="0"/>
            <w:vAlign w:val="center"/>
          </w:tcPr>
          <w:p w14:paraId="35CC319A">
            <w:pPr>
              <w:jc w:val="center"/>
              <w:rPr>
                <w:rFonts w:hint="default" w:ascii="Times New Roman" w:hAnsi="Times New Roman" w:eastAsia="仿宋_GB2312" w:cs="Times New Roman"/>
                <w:sz w:val="24"/>
              </w:rPr>
            </w:pPr>
          </w:p>
        </w:tc>
        <w:tc>
          <w:tcPr>
            <w:tcW w:w="1530" w:type="dxa"/>
            <w:noWrap w:val="0"/>
            <w:vAlign w:val="center"/>
          </w:tcPr>
          <w:p w14:paraId="4A36C8A4">
            <w:pPr>
              <w:jc w:val="center"/>
              <w:rPr>
                <w:rFonts w:hint="default" w:ascii="Times New Roman" w:hAnsi="Times New Roman" w:eastAsia="仿宋_GB2312" w:cs="Times New Roman"/>
                <w:sz w:val="24"/>
              </w:rPr>
            </w:pPr>
          </w:p>
        </w:tc>
        <w:tc>
          <w:tcPr>
            <w:tcW w:w="1040" w:type="dxa"/>
            <w:noWrap w:val="0"/>
            <w:vAlign w:val="center"/>
          </w:tcPr>
          <w:p w14:paraId="184730CD">
            <w:pPr>
              <w:jc w:val="center"/>
              <w:rPr>
                <w:rFonts w:hint="default" w:ascii="Times New Roman" w:hAnsi="Times New Roman" w:eastAsia="仿宋_GB2312" w:cs="Times New Roman"/>
                <w:sz w:val="24"/>
              </w:rPr>
            </w:pPr>
          </w:p>
        </w:tc>
      </w:tr>
      <w:tr w14:paraId="4241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73393B0E">
            <w:pPr>
              <w:jc w:val="center"/>
              <w:rPr>
                <w:rFonts w:hint="default" w:ascii="Times New Roman" w:hAnsi="Times New Roman" w:eastAsia="仿宋_GB2312" w:cs="Times New Roman"/>
                <w:sz w:val="24"/>
              </w:rPr>
            </w:pPr>
          </w:p>
        </w:tc>
        <w:tc>
          <w:tcPr>
            <w:tcW w:w="1207" w:type="dxa"/>
            <w:noWrap w:val="0"/>
            <w:vAlign w:val="center"/>
          </w:tcPr>
          <w:p w14:paraId="401C871F">
            <w:pPr>
              <w:jc w:val="center"/>
              <w:rPr>
                <w:rFonts w:hint="default" w:ascii="Times New Roman" w:hAnsi="Times New Roman" w:eastAsia="仿宋_GB2312" w:cs="Times New Roman"/>
                <w:sz w:val="24"/>
              </w:rPr>
            </w:pPr>
          </w:p>
        </w:tc>
        <w:tc>
          <w:tcPr>
            <w:tcW w:w="1174" w:type="dxa"/>
            <w:noWrap w:val="0"/>
            <w:vAlign w:val="center"/>
          </w:tcPr>
          <w:p w14:paraId="6497F7BE">
            <w:pPr>
              <w:jc w:val="center"/>
              <w:rPr>
                <w:rFonts w:hint="default" w:ascii="Times New Roman" w:hAnsi="Times New Roman" w:eastAsia="仿宋_GB2312" w:cs="Times New Roman"/>
                <w:sz w:val="24"/>
              </w:rPr>
            </w:pPr>
          </w:p>
        </w:tc>
        <w:tc>
          <w:tcPr>
            <w:tcW w:w="1514" w:type="dxa"/>
            <w:noWrap w:val="0"/>
            <w:vAlign w:val="center"/>
          </w:tcPr>
          <w:p w14:paraId="35D75A38">
            <w:pPr>
              <w:jc w:val="center"/>
              <w:rPr>
                <w:rFonts w:hint="default" w:ascii="Times New Roman" w:hAnsi="Times New Roman" w:eastAsia="仿宋_GB2312" w:cs="Times New Roman"/>
                <w:sz w:val="24"/>
              </w:rPr>
            </w:pPr>
          </w:p>
        </w:tc>
        <w:tc>
          <w:tcPr>
            <w:tcW w:w="1158" w:type="dxa"/>
            <w:noWrap w:val="0"/>
            <w:vAlign w:val="center"/>
          </w:tcPr>
          <w:p w14:paraId="6371E277">
            <w:pPr>
              <w:jc w:val="center"/>
              <w:rPr>
                <w:rFonts w:hint="default" w:ascii="Times New Roman" w:hAnsi="Times New Roman" w:eastAsia="仿宋_GB2312" w:cs="Times New Roman"/>
                <w:sz w:val="24"/>
              </w:rPr>
            </w:pPr>
          </w:p>
        </w:tc>
        <w:tc>
          <w:tcPr>
            <w:tcW w:w="3100" w:type="dxa"/>
            <w:noWrap w:val="0"/>
            <w:vAlign w:val="center"/>
          </w:tcPr>
          <w:p w14:paraId="2B70C05E">
            <w:pPr>
              <w:jc w:val="center"/>
              <w:rPr>
                <w:rFonts w:hint="default" w:ascii="Times New Roman" w:hAnsi="Times New Roman" w:eastAsia="仿宋_GB2312" w:cs="Times New Roman"/>
                <w:sz w:val="24"/>
              </w:rPr>
            </w:pPr>
          </w:p>
        </w:tc>
        <w:tc>
          <w:tcPr>
            <w:tcW w:w="3043" w:type="dxa"/>
            <w:noWrap w:val="0"/>
            <w:vAlign w:val="center"/>
          </w:tcPr>
          <w:p w14:paraId="0B78E7E0">
            <w:pPr>
              <w:jc w:val="center"/>
              <w:rPr>
                <w:rFonts w:hint="default" w:ascii="Times New Roman" w:hAnsi="Times New Roman" w:eastAsia="仿宋_GB2312" w:cs="Times New Roman"/>
                <w:sz w:val="24"/>
              </w:rPr>
            </w:pPr>
          </w:p>
        </w:tc>
        <w:tc>
          <w:tcPr>
            <w:tcW w:w="1530" w:type="dxa"/>
            <w:noWrap w:val="0"/>
            <w:vAlign w:val="center"/>
          </w:tcPr>
          <w:p w14:paraId="2F815AEE">
            <w:pPr>
              <w:jc w:val="center"/>
              <w:rPr>
                <w:rFonts w:hint="default" w:ascii="Times New Roman" w:hAnsi="Times New Roman" w:eastAsia="仿宋_GB2312" w:cs="Times New Roman"/>
                <w:sz w:val="24"/>
              </w:rPr>
            </w:pPr>
          </w:p>
        </w:tc>
        <w:tc>
          <w:tcPr>
            <w:tcW w:w="1040" w:type="dxa"/>
            <w:noWrap w:val="0"/>
            <w:vAlign w:val="center"/>
          </w:tcPr>
          <w:p w14:paraId="3F3C1EAA">
            <w:pPr>
              <w:jc w:val="center"/>
              <w:rPr>
                <w:rFonts w:hint="default" w:ascii="Times New Roman" w:hAnsi="Times New Roman" w:eastAsia="仿宋_GB2312" w:cs="Times New Roman"/>
                <w:sz w:val="24"/>
              </w:rPr>
            </w:pPr>
          </w:p>
        </w:tc>
      </w:tr>
      <w:tr w14:paraId="3A8F6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noWrap w:val="0"/>
            <w:vAlign w:val="center"/>
          </w:tcPr>
          <w:p w14:paraId="3076EF69">
            <w:pPr>
              <w:jc w:val="center"/>
              <w:rPr>
                <w:rFonts w:hint="default" w:ascii="Times New Roman" w:hAnsi="Times New Roman" w:eastAsia="仿宋_GB2312" w:cs="Times New Roman"/>
                <w:sz w:val="24"/>
              </w:rPr>
            </w:pPr>
          </w:p>
        </w:tc>
        <w:tc>
          <w:tcPr>
            <w:tcW w:w="1207" w:type="dxa"/>
            <w:noWrap w:val="0"/>
            <w:vAlign w:val="center"/>
          </w:tcPr>
          <w:p w14:paraId="26D57E01">
            <w:pPr>
              <w:jc w:val="center"/>
              <w:rPr>
                <w:rFonts w:hint="default" w:ascii="Times New Roman" w:hAnsi="Times New Roman" w:eastAsia="仿宋_GB2312" w:cs="Times New Roman"/>
                <w:sz w:val="24"/>
              </w:rPr>
            </w:pPr>
          </w:p>
        </w:tc>
        <w:tc>
          <w:tcPr>
            <w:tcW w:w="1174" w:type="dxa"/>
            <w:noWrap w:val="0"/>
            <w:vAlign w:val="center"/>
          </w:tcPr>
          <w:p w14:paraId="7C8C06A4">
            <w:pPr>
              <w:jc w:val="center"/>
              <w:rPr>
                <w:rFonts w:hint="default" w:ascii="Times New Roman" w:hAnsi="Times New Roman" w:eastAsia="仿宋_GB2312" w:cs="Times New Roman"/>
                <w:sz w:val="24"/>
              </w:rPr>
            </w:pPr>
          </w:p>
        </w:tc>
        <w:tc>
          <w:tcPr>
            <w:tcW w:w="1514" w:type="dxa"/>
            <w:noWrap w:val="0"/>
            <w:vAlign w:val="center"/>
          </w:tcPr>
          <w:p w14:paraId="7A376561">
            <w:pPr>
              <w:jc w:val="center"/>
              <w:rPr>
                <w:rFonts w:hint="default" w:ascii="Times New Roman" w:hAnsi="Times New Roman" w:eastAsia="仿宋_GB2312" w:cs="Times New Roman"/>
                <w:sz w:val="24"/>
              </w:rPr>
            </w:pPr>
          </w:p>
        </w:tc>
        <w:tc>
          <w:tcPr>
            <w:tcW w:w="1158" w:type="dxa"/>
            <w:noWrap w:val="0"/>
            <w:vAlign w:val="center"/>
          </w:tcPr>
          <w:p w14:paraId="46283A92">
            <w:pPr>
              <w:jc w:val="center"/>
              <w:rPr>
                <w:rFonts w:hint="default" w:ascii="Times New Roman" w:hAnsi="Times New Roman" w:eastAsia="仿宋_GB2312" w:cs="Times New Roman"/>
                <w:sz w:val="24"/>
              </w:rPr>
            </w:pPr>
          </w:p>
        </w:tc>
        <w:tc>
          <w:tcPr>
            <w:tcW w:w="3100" w:type="dxa"/>
            <w:noWrap w:val="0"/>
            <w:vAlign w:val="center"/>
          </w:tcPr>
          <w:p w14:paraId="09FD9A20">
            <w:pPr>
              <w:jc w:val="center"/>
              <w:rPr>
                <w:rFonts w:hint="default" w:ascii="Times New Roman" w:hAnsi="Times New Roman" w:eastAsia="仿宋_GB2312" w:cs="Times New Roman"/>
                <w:sz w:val="24"/>
              </w:rPr>
            </w:pPr>
          </w:p>
        </w:tc>
        <w:tc>
          <w:tcPr>
            <w:tcW w:w="3043" w:type="dxa"/>
            <w:noWrap w:val="0"/>
            <w:vAlign w:val="center"/>
          </w:tcPr>
          <w:p w14:paraId="10ACB96F">
            <w:pPr>
              <w:jc w:val="center"/>
              <w:rPr>
                <w:rFonts w:hint="default" w:ascii="Times New Roman" w:hAnsi="Times New Roman" w:eastAsia="仿宋_GB2312" w:cs="Times New Roman"/>
                <w:sz w:val="24"/>
              </w:rPr>
            </w:pPr>
          </w:p>
        </w:tc>
        <w:tc>
          <w:tcPr>
            <w:tcW w:w="1530" w:type="dxa"/>
            <w:noWrap w:val="0"/>
            <w:vAlign w:val="center"/>
          </w:tcPr>
          <w:p w14:paraId="7A82E201">
            <w:pPr>
              <w:jc w:val="center"/>
              <w:rPr>
                <w:rFonts w:hint="default" w:ascii="Times New Roman" w:hAnsi="Times New Roman" w:eastAsia="仿宋_GB2312" w:cs="Times New Roman"/>
                <w:sz w:val="24"/>
              </w:rPr>
            </w:pPr>
          </w:p>
        </w:tc>
        <w:tc>
          <w:tcPr>
            <w:tcW w:w="1040" w:type="dxa"/>
            <w:noWrap w:val="0"/>
            <w:vAlign w:val="center"/>
          </w:tcPr>
          <w:p w14:paraId="2F5E616F">
            <w:pPr>
              <w:jc w:val="center"/>
              <w:rPr>
                <w:rFonts w:hint="default" w:ascii="Times New Roman" w:hAnsi="Times New Roman" w:eastAsia="仿宋_GB2312" w:cs="Times New Roman"/>
                <w:sz w:val="24"/>
              </w:rPr>
            </w:pPr>
          </w:p>
        </w:tc>
      </w:tr>
      <w:tr w14:paraId="222A5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3BEA6B3A">
            <w:pPr>
              <w:jc w:val="center"/>
              <w:rPr>
                <w:rFonts w:hint="default" w:ascii="Times New Roman" w:hAnsi="Times New Roman" w:eastAsia="仿宋_GB2312" w:cs="Times New Roman"/>
                <w:sz w:val="24"/>
              </w:rPr>
            </w:pPr>
          </w:p>
        </w:tc>
        <w:tc>
          <w:tcPr>
            <w:tcW w:w="1207" w:type="dxa"/>
            <w:noWrap w:val="0"/>
            <w:vAlign w:val="center"/>
          </w:tcPr>
          <w:p w14:paraId="0C0F2C55">
            <w:pPr>
              <w:jc w:val="center"/>
              <w:rPr>
                <w:rFonts w:hint="default" w:ascii="Times New Roman" w:hAnsi="Times New Roman" w:eastAsia="仿宋_GB2312" w:cs="Times New Roman"/>
                <w:sz w:val="24"/>
              </w:rPr>
            </w:pPr>
          </w:p>
        </w:tc>
        <w:tc>
          <w:tcPr>
            <w:tcW w:w="1174" w:type="dxa"/>
            <w:noWrap w:val="0"/>
            <w:vAlign w:val="center"/>
          </w:tcPr>
          <w:p w14:paraId="67056FC9">
            <w:pPr>
              <w:jc w:val="center"/>
              <w:rPr>
                <w:rFonts w:hint="default" w:ascii="Times New Roman" w:hAnsi="Times New Roman" w:eastAsia="仿宋_GB2312" w:cs="Times New Roman"/>
                <w:sz w:val="24"/>
              </w:rPr>
            </w:pPr>
          </w:p>
        </w:tc>
        <w:tc>
          <w:tcPr>
            <w:tcW w:w="1514" w:type="dxa"/>
            <w:noWrap w:val="0"/>
            <w:vAlign w:val="center"/>
          </w:tcPr>
          <w:p w14:paraId="447F3DB4">
            <w:pPr>
              <w:jc w:val="center"/>
              <w:rPr>
                <w:rFonts w:hint="default" w:ascii="Times New Roman" w:hAnsi="Times New Roman" w:eastAsia="仿宋_GB2312" w:cs="Times New Roman"/>
                <w:sz w:val="24"/>
              </w:rPr>
            </w:pPr>
          </w:p>
        </w:tc>
        <w:tc>
          <w:tcPr>
            <w:tcW w:w="1158" w:type="dxa"/>
            <w:noWrap w:val="0"/>
            <w:vAlign w:val="center"/>
          </w:tcPr>
          <w:p w14:paraId="48B0848B">
            <w:pPr>
              <w:jc w:val="center"/>
              <w:rPr>
                <w:rFonts w:hint="default" w:ascii="Times New Roman" w:hAnsi="Times New Roman" w:eastAsia="仿宋_GB2312" w:cs="Times New Roman"/>
                <w:sz w:val="24"/>
              </w:rPr>
            </w:pPr>
          </w:p>
        </w:tc>
        <w:tc>
          <w:tcPr>
            <w:tcW w:w="3100" w:type="dxa"/>
            <w:noWrap w:val="0"/>
            <w:vAlign w:val="center"/>
          </w:tcPr>
          <w:p w14:paraId="5041E1E2">
            <w:pPr>
              <w:jc w:val="center"/>
              <w:rPr>
                <w:rFonts w:hint="default" w:ascii="Times New Roman" w:hAnsi="Times New Roman" w:eastAsia="仿宋_GB2312" w:cs="Times New Roman"/>
                <w:sz w:val="24"/>
              </w:rPr>
            </w:pPr>
          </w:p>
        </w:tc>
        <w:tc>
          <w:tcPr>
            <w:tcW w:w="3043" w:type="dxa"/>
            <w:noWrap w:val="0"/>
            <w:vAlign w:val="center"/>
          </w:tcPr>
          <w:p w14:paraId="140F25A1">
            <w:pPr>
              <w:jc w:val="center"/>
              <w:rPr>
                <w:rFonts w:hint="default" w:ascii="Times New Roman" w:hAnsi="Times New Roman" w:eastAsia="仿宋_GB2312" w:cs="Times New Roman"/>
                <w:sz w:val="24"/>
              </w:rPr>
            </w:pPr>
          </w:p>
        </w:tc>
        <w:tc>
          <w:tcPr>
            <w:tcW w:w="1530" w:type="dxa"/>
            <w:noWrap w:val="0"/>
            <w:vAlign w:val="center"/>
          </w:tcPr>
          <w:p w14:paraId="0CA8B8B2">
            <w:pPr>
              <w:jc w:val="center"/>
              <w:rPr>
                <w:rFonts w:hint="default" w:ascii="Times New Roman" w:hAnsi="Times New Roman" w:eastAsia="仿宋_GB2312" w:cs="Times New Roman"/>
                <w:sz w:val="24"/>
              </w:rPr>
            </w:pPr>
          </w:p>
        </w:tc>
        <w:tc>
          <w:tcPr>
            <w:tcW w:w="1040" w:type="dxa"/>
            <w:noWrap w:val="0"/>
            <w:vAlign w:val="center"/>
          </w:tcPr>
          <w:p w14:paraId="3C6AEB79">
            <w:pPr>
              <w:jc w:val="center"/>
              <w:rPr>
                <w:rFonts w:hint="default" w:ascii="Times New Roman" w:hAnsi="Times New Roman" w:eastAsia="仿宋_GB2312" w:cs="Times New Roman"/>
                <w:sz w:val="24"/>
              </w:rPr>
            </w:pPr>
          </w:p>
        </w:tc>
      </w:tr>
      <w:tr w14:paraId="4CB33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7E5068DC">
            <w:pPr>
              <w:jc w:val="center"/>
              <w:rPr>
                <w:rFonts w:hint="default" w:ascii="Times New Roman" w:hAnsi="Times New Roman" w:eastAsia="仿宋_GB2312" w:cs="Times New Roman"/>
                <w:sz w:val="24"/>
              </w:rPr>
            </w:pPr>
          </w:p>
        </w:tc>
        <w:tc>
          <w:tcPr>
            <w:tcW w:w="1207" w:type="dxa"/>
            <w:noWrap w:val="0"/>
            <w:vAlign w:val="center"/>
          </w:tcPr>
          <w:p w14:paraId="5FAA5373">
            <w:pPr>
              <w:jc w:val="center"/>
              <w:rPr>
                <w:rFonts w:hint="default" w:ascii="Times New Roman" w:hAnsi="Times New Roman" w:eastAsia="仿宋_GB2312" w:cs="Times New Roman"/>
                <w:sz w:val="24"/>
              </w:rPr>
            </w:pPr>
          </w:p>
        </w:tc>
        <w:tc>
          <w:tcPr>
            <w:tcW w:w="1174" w:type="dxa"/>
            <w:noWrap w:val="0"/>
            <w:vAlign w:val="center"/>
          </w:tcPr>
          <w:p w14:paraId="4F5E4561">
            <w:pPr>
              <w:jc w:val="center"/>
              <w:rPr>
                <w:rFonts w:hint="default" w:ascii="Times New Roman" w:hAnsi="Times New Roman" w:eastAsia="仿宋_GB2312" w:cs="Times New Roman"/>
                <w:sz w:val="24"/>
              </w:rPr>
            </w:pPr>
          </w:p>
        </w:tc>
        <w:tc>
          <w:tcPr>
            <w:tcW w:w="1514" w:type="dxa"/>
            <w:noWrap w:val="0"/>
            <w:vAlign w:val="center"/>
          </w:tcPr>
          <w:p w14:paraId="413FEE2E">
            <w:pPr>
              <w:jc w:val="center"/>
              <w:rPr>
                <w:rFonts w:hint="default" w:ascii="Times New Roman" w:hAnsi="Times New Roman" w:eastAsia="仿宋_GB2312" w:cs="Times New Roman"/>
                <w:sz w:val="24"/>
              </w:rPr>
            </w:pPr>
          </w:p>
        </w:tc>
        <w:tc>
          <w:tcPr>
            <w:tcW w:w="1158" w:type="dxa"/>
            <w:noWrap w:val="0"/>
            <w:vAlign w:val="center"/>
          </w:tcPr>
          <w:p w14:paraId="65052D29">
            <w:pPr>
              <w:jc w:val="center"/>
              <w:rPr>
                <w:rFonts w:hint="default" w:ascii="Times New Roman" w:hAnsi="Times New Roman" w:eastAsia="仿宋_GB2312" w:cs="Times New Roman"/>
                <w:sz w:val="24"/>
              </w:rPr>
            </w:pPr>
          </w:p>
        </w:tc>
        <w:tc>
          <w:tcPr>
            <w:tcW w:w="3100" w:type="dxa"/>
            <w:noWrap w:val="0"/>
            <w:vAlign w:val="center"/>
          </w:tcPr>
          <w:p w14:paraId="4B825CE6">
            <w:pPr>
              <w:jc w:val="center"/>
              <w:rPr>
                <w:rFonts w:hint="default" w:ascii="Times New Roman" w:hAnsi="Times New Roman" w:eastAsia="仿宋_GB2312" w:cs="Times New Roman"/>
                <w:sz w:val="24"/>
              </w:rPr>
            </w:pPr>
          </w:p>
        </w:tc>
        <w:tc>
          <w:tcPr>
            <w:tcW w:w="3043" w:type="dxa"/>
            <w:noWrap w:val="0"/>
            <w:vAlign w:val="center"/>
          </w:tcPr>
          <w:p w14:paraId="71E7CF05">
            <w:pPr>
              <w:jc w:val="center"/>
              <w:rPr>
                <w:rFonts w:hint="default" w:ascii="Times New Roman" w:hAnsi="Times New Roman" w:eastAsia="仿宋_GB2312" w:cs="Times New Roman"/>
                <w:sz w:val="24"/>
              </w:rPr>
            </w:pPr>
          </w:p>
        </w:tc>
        <w:tc>
          <w:tcPr>
            <w:tcW w:w="1530" w:type="dxa"/>
            <w:noWrap w:val="0"/>
            <w:vAlign w:val="center"/>
          </w:tcPr>
          <w:p w14:paraId="5D3D89C4">
            <w:pPr>
              <w:jc w:val="center"/>
              <w:rPr>
                <w:rFonts w:hint="default" w:ascii="Times New Roman" w:hAnsi="Times New Roman" w:eastAsia="仿宋_GB2312" w:cs="Times New Roman"/>
                <w:sz w:val="24"/>
              </w:rPr>
            </w:pPr>
          </w:p>
        </w:tc>
        <w:tc>
          <w:tcPr>
            <w:tcW w:w="1040" w:type="dxa"/>
            <w:noWrap w:val="0"/>
            <w:vAlign w:val="center"/>
          </w:tcPr>
          <w:p w14:paraId="29063CDE">
            <w:pPr>
              <w:jc w:val="center"/>
              <w:rPr>
                <w:rFonts w:hint="default" w:ascii="Times New Roman" w:hAnsi="Times New Roman" w:eastAsia="仿宋_GB2312" w:cs="Times New Roman"/>
                <w:sz w:val="24"/>
              </w:rPr>
            </w:pPr>
          </w:p>
        </w:tc>
      </w:tr>
      <w:tr w14:paraId="4FA3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noWrap w:val="0"/>
            <w:vAlign w:val="center"/>
          </w:tcPr>
          <w:p w14:paraId="7846AAC8">
            <w:pPr>
              <w:jc w:val="center"/>
              <w:rPr>
                <w:rFonts w:hint="default" w:ascii="Times New Roman" w:hAnsi="Times New Roman" w:eastAsia="仿宋_GB2312" w:cs="Times New Roman"/>
                <w:sz w:val="24"/>
              </w:rPr>
            </w:pPr>
          </w:p>
        </w:tc>
        <w:tc>
          <w:tcPr>
            <w:tcW w:w="1207" w:type="dxa"/>
            <w:noWrap w:val="0"/>
            <w:vAlign w:val="center"/>
          </w:tcPr>
          <w:p w14:paraId="7CCB49F1">
            <w:pPr>
              <w:jc w:val="center"/>
              <w:rPr>
                <w:rFonts w:hint="default" w:ascii="Times New Roman" w:hAnsi="Times New Roman" w:eastAsia="仿宋_GB2312" w:cs="Times New Roman"/>
                <w:sz w:val="24"/>
              </w:rPr>
            </w:pPr>
          </w:p>
        </w:tc>
        <w:tc>
          <w:tcPr>
            <w:tcW w:w="1174" w:type="dxa"/>
            <w:noWrap w:val="0"/>
            <w:vAlign w:val="center"/>
          </w:tcPr>
          <w:p w14:paraId="4A089386">
            <w:pPr>
              <w:jc w:val="center"/>
              <w:rPr>
                <w:rFonts w:hint="default" w:ascii="Times New Roman" w:hAnsi="Times New Roman" w:eastAsia="仿宋_GB2312" w:cs="Times New Roman"/>
                <w:sz w:val="24"/>
              </w:rPr>
            </w:pPr>
          </w:p>
        </w:tc>
        <w:tc>
          <w:tcPr>
            <w:tcW w:w="1514" w:type="dxa"/>
            <w:noWrap w:val="0"/>
            <w:vAlign w:val="center"/>
          </w:tcPr>
          <w:p w14:paraId="09A21047">
            <w:pPr>
              <w:jc w:val="center"/>
              <w:rPr>
                <w:rFonts w:hint="default" w:ascii="Times New Roman" w:hAnsi="Times New Roman" w:eastAsia="仿宋_GB2312" w:cs="Times New Roman"/>
                <w:sz w:val="24"/>
              </w:rPr>
            </w:pPr>
          </w:p>
        </w:tc>
        <w:tc>
          <w:tcPr>
            <w:tcW w:w="1158" w:type="dxa"/>
            <w:noWrap w:val="0"/>
            <w:vAlign w:val="center"/>
          </w:tcPr>
          <w:p w14:paraId="6CF28A31">
            <w:pPr>
              <w:jc w:val="center"/>
              <w:rPr>
                <w:rFonts w:hint="default" w:ascii="Times New Roman" w:hAnsi="Times New Roman" w:eastAsia="仿宋_GB2312" w:cs="Times New Roman"/>
                <w:sz w:val="24"/>
              </w:rPr>
            </w:pPr>
          </w:p>
        </w:tc>
        <w:tc>
          <w:tcPr>
            <w:tcW w:w="3100" w:type="dxa"/>
            <w:noWrap w:val="0"/>
            <w:vAlign w:val="center"/>
          </w:tcPr>
          <w:p w14:paraId="4AF2BDB9">
            <w:pPr>
              <w:jc w:val="center"/>
              <w:rPr>
                <w:rFonts w:hint="default" w:ascii="Times New Roman" w:hAnsi="Times New Roman" w:eastAsia="仿宋_GB2312" w:cs="Times New Roman"/>
                <w:sz w:val="24"/>
              </w:rPr>
            </w:pPr>
          </w:p>
        </w:tc>
        <w:tc>
          <w:tcPr>
            <w:tcW w:w="3043" w:type="dxa"/>
            <w:noWrap w:val="0"/>
            <w:vAlign w:val="center"/>
          </w:tcPr>
          <w:p w14:paraId="34AD078B">
            <w:pPr>
              <w:jc w:val="center"/>
              <w:rPr>
                <w:rFonts w:hint="default" w:ascii="Times New Roman" w:hAnsi="Times New Roman" w:eastAsia="仿宋_GB2312" w:cs="Times New Roman"/>
                <w:sz w:val="24"/>
              </w:rPr>
            </w:pPr>
          </w:p>
        </w:tc>
        <w:tc>
          <w:tcPr>
            <w:tcW w:w="1530" w:type="dxa"/>
            <w:noWrap w:val="0"/>
            <w:vAlign w:val="center"/>
          </w:tcPr>
          <w:p w14:paraId="41FD0E32">
            <w:pPr>
              <w:jc w:val="center"/>
              <w:rPr>
                <w:rFonts w:hint="default" w:ascii="Times New Roman" w:hAnsi="Times New Roman" w:eastAsia="仿宋_GB2312" w:cs="Times New Roman"/>
                <w:sz w:val="24"/>
              </w:rPr>
            </w:pPr>
          </w:p>
        </w:tc>
        <w:tc>
          <w:tcPr>
            <w:tcW w:w="1040" w:type="dxa"/>
            <w:noWrap w:val="0"/>
            <w:vAlign w:val="center"/>
          </w:tcPr>
          <w:p w14:paraId="554371BB">
            <w:pPr>
              <w:jc w:val="center"/>
              <w:rPr>
                <w:rFonts w:hint="default" w:ascii="Times New Roman" w:hAnsi="Times New Roman" w:eastAsia="仿宋_GB2312" w:cs="Times New Roman"/>
                <w:sz w:val="24"/>
              </w:rPr>
            </w:pPr>
          </w:p>
        </w:tc>
      </w:tr>
      <w:tr w14:paraId="02C2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75FA83AB">
            <w:pPr>
              <w:jc w:val="center"/>
              <w:rPr>
                <w:rFonts w:hint="default" w:ascii="Times New Roman" w:hAnsi="Times New Roman" w:eastAsia="仿宋_GB2312" w:cs="Times New Roman"/>
                <w:sz w:val="24"/>
              </w:rPr>
            </w:pPr>
          </w:p>
        </w:tc>
        <w:tc>
          <w:tcPr>
            <w:tcW w:w="1207" w:type="dxa"/>
            <w:noWrap w:val="0"/>
            <w:vAlign w:val="center"/>
          </w:tcPr>
          <w:p w14:paraId="7CE66555">
            <w:pPr>
              <w:jc w:val="center"/>
              <w:rPr>
                <w:rFonts w:hint="default" w:ascii="Times New Roman" w:hAnsi="Times New Roman" w:eastAsia="仿宋_GB2312" w:cs="Times New Roman"/>
                <w:sz w:val="24"/>
              </w:rPr>
            </w:pPr>
          </w:p>
        </w:tc>
        <w:tc>
          <w:tcPr>
            <w:tcW w:w="1174" w:type="dxa"/>
            <w:noWrap w:val="0"/>
            <w:vAlign w:val="center"/>
          </w:tcPr>
          <w:p w14:paraId="019C816E">
            <w:pPr>
              <w:jc w:val="center"/>
              <w:rPr>
                <w:rFonts w:hint="default" w:ascii="Times New Roman" w:hAnsi="Times New Roman" w:eastAsia="仿宋_GB2312" w:cs="Times New Roman"/>
                <w:sz w:val="24"/>
              </w:rPr>
            </w:pPr>
          </w:p>
        </w:tc>
        <w:tc>
          <w:tcPr>
            <w:tcW w:w="1514" w:type="dxa"/>
            <w:noWrap w:val="0"/>
            <w:vAlign w:val="center"/>
          </w:tcPr>
          <w:p w14:paraId="340493AB">
            <w:pPr>
              <w:jc w:val="center"/>
              <w:rPr>
                <w:rFonts w:hint="default" w:ascii="Times New Roman" w:hAnsi="Times New Roman" w:eastAsia="仿宋_GB2312" w:cs="Times New Roman"/>
                <w:sz w:val="24"/>
              </w:rPr>
            </w:pPr>
          </w:p>
        </w:tc>
        <w:tc>
          <w:tcPr>
            <w:tcW w:w="1158" w:type="dxa"/>
            <w:noWrap w:val="0"/>
            <w:vAlign w:val="center"/>
          </w:tcPr>
          <w:p w14:paraId="5EDE75DB">
            <w:pPr>
              <w:jc w:val="center"/>
              <w:rPr>
                <w:rFonts w:hint="default" w:ascii="Times New Roman" w:hAnsi="Times New Roman" w:eastAsia="仿宋_GB2312" w:cs="Times New Roman"/>
                <w:sz w:val="24"/>
              </w:rPr>
            </w:pPr>
          </w:p>
        </w:tc>
        <w:tc>
          <w:tcPr>
            <w:tcW w:w="3100" w:type="dxa"/>
            <w:noWrap w:val="0"/>
            <w:vAlign w:val="center"/>
          </w:tcPr>
          <w:p w14:paraId="2BBAF013">
            <w:pPr>
              <w:jc w:val="center"/>
              <w:rPr>
                <w:rFonts w:hint="default" w:ascii="Times New Roman" w:hAnsi="Times New Roman" w:eastAsia="仿宋_GB2312" w:cs="Times New Roman"/>
                <w:sz w:val="24"/>
              </w:rPr>
            </w:pPr>
          </w:p>
        </w:tc>
        <w:tc>
          <w:tcPr>
            <w:tcW w:w="3043" w:type="dxa"/>
            <w:noWrap w:val="0"/>
            <w:vAlign w:val="center"/>
          </w:tcPr>
          <w:p w14:paraId="3E59F478">
            <w:pPr>
              <w:jc w:val="center"/>
              <w:rPr>
                <w:rFonts w:hint="default" w:ascii="Times New Roman" w:hAnsi="Times New Roman" w:eastAsia="仿宋_GB2312" w:cs="Times New Roman"/>
                <w:sz w:val="24"/>
              </w:rPr>
            </w:pPr>
          </w:p>
        </w:tc>
        <w:tc>
          <w:tcPr>
            <w:tcW w:w="1530" w:type="dxa"/>
            <w:noWrap w:val="0"/>
            <w:vAlign w:val="center"/>
          </w:tcPr>
          <w:p w14:paraId="55327693">
            <w:pPr>
              <w:jc w:val="center"/>
              <w:rPr>
                <w:rFonts w:hint="default" w:ascii="Times New Roman" w:hAnsi="Times New Roman" w:eastAsia="仿宋_GB2312" w:cs="Times New Roman"/>
                <w:sz w:val="24"/>
              </w:rPr>
            </w:pPr>
          </w:p>
        </w:tc>
        <w:tc>
          <w:tcPr>
            <w:tcW w:w="1040" w:type="dxa"/>
            <w:noWrap w:val="0"/>
            <w:vAlign w:val="center"/>
          </w:tcPr>
          <w:p w14:paraId="627DA2E5">
            <w:pPr>
              <w:jc w:val="center"/>
              <w:rPr>
                <w:rFonts w:hint="default" w:ascii="Times New Roman" w:hAnsi="Times New Roman" w:eastAsia="仿宋_GB2312" w:cs="Times New Roman"/>
                <w:sz w:val="24"/>
              </w:rPr>
            </w:pPr>
          </w:p>
        </w:tc>
      </w:tr>
      <w:tr w14:paraId="6B44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73B728E8">
            <w:pPr>
              <w:jc w:val="center"/>
              <w:rPr>
                <w:rFonts w:hint="default" w:ascii="Times New Roman" w:hAnsi="Times New Roman" w:eastAsia="仿宋_GB2312" w:cs="Times New Roman"/>
                <w:sz w:val="24"/>
              </w:rPr>
            </w:pPr>
          </w:p>
        </w:tc>
        <w:tc>
          <w:tcPr>
            <w:tcW w:w="1207" w:type="dxa"/>
            <w:noWrap w:val="0"/>
            <w:vAlign w:val="center"/>
          </w:tcPr>
          <w:p w14:paraId="1C38D603">
            <w:pPr>
              <w:jc w:val="center"/>
              <w:rPr>
                <w:rFonts w:hint="default" w:ascii="Times New Roman" w:hAnsi="Times New Roman" w:eastAsia="仿宋_GB2312" w:cs="Times New Roman"/>
                <w:sz w:val="24"/>
              </w:rPr>
            </w:pPr>
          </w:p>
        </w:tc>
        <w:tc>
          <w:tcPr>
            <w:tcW w:w="1174" w:type="dxa"/>
            <w:noWrap w:val="0"/>
            <w:vAlign w:val="center"/>
          </w:tcPr>
          <w:p w14:paraId="69C0829D">
            <w:pPr>
              <w:jc w:val="center"/>
              <w:rPr>
                <w:rFonts w:hint="default" w:ascii="Times New Roman" w:hAnsi="Times New Roman" w:eastAsia="仿宋_GB2312" w:cs="Times New Roman"/>
                <w:sz w:val="24"/>
              </w:rPr>
            </w:pPr>
          </w:p>
        </w:tc>
        <w:tc>
          <w:tcPr>
            <w:tcW w:w="1514" w:type="dxa"/>
            <w:noWrap w:val="0"/>
            <w:vAlign w:val="center"/>
          </w:tcPr>
          <w:p w14:paraId="7D0D2134">
            <w:pPr>
              <w:jc w:val="center"/>
              <w:rPr>
                <w:rFonts w:hint="default" w:ascii="Times New Roman" w:hAnsi="Times New Roman" w:eastAsia="仿宋_GB2312" w:cs="Times New Roman"/>
                <w:sz w:val="24"/>
              </w:rPr>
            </w:pPr>
          </w:p>
        </w:tc>
        <w:tc>
          <w:tcPr>
            <w:tcW w:w="1158" w:type="dxa"/>
            <w:noWrap w:val="0"/>
            <w:vAlign w:val="center"/>
          </w:tcPr>
          <w:p w14:paraId="5C22F017">
            <w:pPr>
              <w:jc w:val="center"/>
              <w:rPr>
                <w:rFonts w:hint="default" w:ascii="Times New Roman" w:hAnsi="Times New Roman" w:eastAsia="仿宋_GB2312" w:cs="Times New Roman"/>
                <w:sz w:val="24"/>
              </w:rPr>
            </w:pPr>
          </w:p>
        </w:tc>
        <w:tc>
          <w:tcPr>
            <w:tcW w:w="3100" w:type="dxa"/>
            <w:noWrap w:val="0"/>
            <w:vAlign w:val="center"/>
          </w:tcPr>
          <w:p w14:paraId="23DA8322">
            <w:pPr>
              <w:jc w:val="center"/>
              <w:rPr>
                <w:rFonts w:hint="default" w:ascii="Times New Roman" w:hAnsi="Times New Roman" w:eastAsia="仿宋_GB2312" w:cs="Times New Roman"/>
                <w:sz w:val="24"/>
              </w:rPr>
            </w:pPr>
          </w:p>
        </w:tc>
        <w:tc>
          <w:tcPr>
            <w:tcW w:w="3043" w:type="dxa"/>
            <w:noWrap w:val="0"/>
            <w:vAlign w:val="center"/>
          </w:tcPr>
          <w:p w14:paraId="281AE087">
            <w:pPr>
              <w:jc w:val="center"/>
              <w:rPr>
                <w:rFonts w:hint="default" w:ascii="Times New Roman" w:hAnsi="Times New Roman" w:eastAsia="仿宋_GB2312" w:cs="Times New Roman"/>
                <w:sz w:val="24"/>
              </w:rPr>
            </w:pPr>
          </w:p>
        </w:tc>
        <w:tc>
          <w:tcPr>
            <w:tcW w:w="1530" w:type="dxa"/>
            <w:noWrap w:val="0"/>
            <w:vAlign w:val="center"/>
          </w:tcPr>
          <w:p w14:paraId="0CC597EE">
            <w:pPr>
              <w:jc w:val="center"/>
              <w:rPr>
                <w:rFonts w:hint="default" w:ascii="Times New Roman" w:hAnsi="Times New Roman" w:eastAsia="仿宋_GB2312" w:cs="Times New Roman"/>
                <w:sz w:val="24"/>
              </w:rPr>
            </w:pPr>
          </w:p>
        </w:tc>
        <w:tc>
          <w:tcPr>
            <w:tcW w:w="1040" w:type="dxa"/>
            <w:noWrap w:val="0"/>
            <w:vAlign w:val="center"/>
          </w:tcPr>
          <w:p w14:paraId="2D1D06F5">
            <w:pPr>
              <w:jc w:val="center"/>
              <w:rPr>
                <w:rFonts w:hint="default" w:ascii="Times New Roman" w:hAnsi="Times New Roman" w:eastAsia="仿宋_GB2312" w:cs="Times New Roman"/>
                <w:sz w:val="24"/>
              </w:rPr>
            </w:pPr>
          </w:p>
        </w:tc>
      </w:tr>
      <w:tr w14:paraId="3BCC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51" w:type="dxa"/>
            <w:noWrap w:val="0"/>
            <w:vAlign w:val="center"/>
          </w:tcPr>
          <w:p w14:paraId="3718B52D">
            <w:pPr>
              <w:jc w:val="center"/>
              <w:rPr>
                <w:rFonts w:hint="default" w:ascii="Times New Roman" w:hAnsi="Times New Roman" w:eastAsia="仿宋_GB2312" w:cs="Times New Roman"/>
                <w:sz w:val="24"/>
              </w:rPr>
            </w:pPr>
          </w:p>
        </w:tc>
        <w:tc>
          <w:tcPr>
            <w:tcW w:w="1207" w:type="dxa"/>
            <w:noWrap w:val="0"/>
            <w:vAlign w:val="center"/>
          </w:tcPr>
          <w:p w14:paraId="529E75D4">
            <w:pPr>
              <w:jc w:val="center"/>
              <w:rPr>
                <w:rFonts w:hint="default" w:ascii="Times New Roman" w:hAnsi="Times New Roman" w:eastAsia="仿宋_GB2312" w:cs="Times New Roman"/>
                <w:sz w:val="24"/>
              </w:rPr>
            </w:pPr>
          </w:p>
        </w:tc>
        <w:tc>
          <w:tcPr>
            <w:tcW w:w="1174" w:type="dxa"/>
            <w:noWrap w:val="0"/>
            <w:vAlign w:val="center"/>
          </w:tcPr>
          <w:p w14:paraId="17076646">
            <w:pPr>
              <w:jc w:val="center"/>
              <w:rPr>
                <w:rFonts w:hint="default" w:ascii="Times New Roman" w:hAnsi="Times New Roman" w:eastAsia="仿宋_GB2312" w:cs="Times New Roman"/>
                <w:sz w:val="24"/>
              </w:rPr>
            </w:pPr>
          </w:p>
        </w:tc>
        <w:tc>
          <w:tcPr>
            <w:tcW w:w="1514" w:type="dxa"/>
            <w:noWrap w:val="0"/>
            <w:vAlign w:val="center"/>
          </w:tcPr>
          <w:p w14:paraId="6BE60D9A">
            <w:pPr>
              <w:jc w:val="center"/>
              <w:rPr>
                <w:rFonts w:hint="default" w:ascii="Times New Roman" w:hAnsi="Times New Roman" w:eastAsia="仿宋_GB2312" w:cs="Times New Roman"/>
                <w:sz w:val="24"/>
              </w:rPr>
            </w:pPr>
          </w:p>
        </w:tc>
        <w:tc>
          <w:tcPr>
            <w:tcW w:w="1158" w:type="dxa"/>
            <w:noWrap w:val="0"/>
            <w:vAlign w:val="center"/>
          </w:tcPr>
          <w:p w14:paraId="1676F351">
            <w:pPr>
              <w:jc w:val="center"/>
              <w:rPr>
                <w:rFonts w:hint="default" w:ascii="Times New Roman" w:hAnsi="Times New Roman" w:eastAsia="仿宋_GB2312" w:cs="Times New Roman"/>
                <w:sz w:val="24"/>
              </w:rPr>
            </w:pPr>
          </w:p>
        </w:tc>
        <w:tc>
          <w:tcPr>
            <w:tcW w:w="3100" w:type="dxa"/>
            <w:noWrap w:val="0"/>
            <w:vAlign w:val="center"/>
          </w:tcPr>
          <w:p w14:paraId="0DFF389F">
            <w:pPr>
              <w:jc w:val="center"/>
              <w:rPr>
                <w:rFonts w:hint="default" w:ascii="Times New Roman" w:hAnsi="Times New Roman" w:eastAsia="仿宋_GB2312" w:cs="Times New Roman"/>
                <w:sz w:val="24"/>
              </w:rPr>
            </w:pPr>
          </w:p>
        </w:tc>
        <w:tc>
          <w:tcPr>
            <w:tcW w:w="3043" w:type="dxa"/>
            <w:noWrap w:val="0"/>
            <w:vAlign w:val="center"/>
          </w:tcPr>
          <w:p w14:paraId="44E5BBED">
            <w:pPr>
              <w:jc w:val="center"/>
              <w:rPr>
                <w:rFonts w:hint="default" w:ascii="Times New Roman" w:hAnsi="Times New Roman" w:eastAsia="仿宋_GB2312" w:cs="Times New Roman"/>
                <w:sz w:val="24"/>
              </w:rPr>
            </w:pPr>
          </w:p>
        </w:tc>
        <w:tc>
          <w:tcPr>
            <w:tcW w:w="1530" w:type="dxa"/>
            <w:noWrap w:val="0"/>
            <w:vAlign w:val="center"/>
          </w:tcPr>
          <w:p w14:paraId="2D2C184A">
            <w:pPr>
              <w:jc w:val="center"/>
              <w:rPr>
                <w:rFonts w:hint="default" w:ascii="Times New Roman" w:hAnsi="Times New Roman" w:eastAsia="仿宋_GB2312" w:cs="Times New Roman"/>
                <w:sz w:val="24"/>
              </w:rPr>
            </w:pPr>
          </w:p>
        </w:tc>
        <w:tc>
          <w:tcPr>
            <w:tcW w:w="1040" w:type="dxa"/>
            <w:noWrap w:val="0"/>
            <w:vAlign w:val="center"/>
          </w:tcPr>
          <w:p w14:paraId="759DA20E">
            <w:pPr>
              <w:jc w:val="center"/>
              <w:rPr>
                <w:rFonts w:hint="default" w:ascii="Times New Roman" w:hAnsi="Times New Roman" w:eastAsia="仿宋_GB2312" w:cs="Times New Roman"/>
                <w:sz w:val="24"/>
              </w:rPr>
            </w:pPr>
          </w:p>
        </w:tc>
      </w:tr>
      <w:tr w14:paraId="58FA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noWrap w:val="0"/>
            <w:vAlign w:val="center"/>
          </w:tcPr>
          <w:p w14:paraId="5FDDB7F6">
            <w:pPr>
              <w:jc w:val="center"/>
              <w:rPr>
                <w:rFonts w:hint="default" w:ascii="Times New Roman" w:hAnsi="Times New Roman" w:eastAsia="仿宋_GB2312" w:cs="Times New Roman"/>
                <w:sz w:val="24"/>
              </w:rPr>
            </w:pPr>
          </w:p>
        </w:tc>
        <w:tc>
          <w:tcPr>
            <w:tcW w:w="1207" w:type="dxa"/>
            <w:noWrap w:val="0"/>
            <w:vAlign w:val="center"/>
          </w:tcPr>
          <w:p w14:paraId="582A3DA6">
            <w:pPr>
              <w:jc w:val="center"/>
              <w:rPr>
                <w:rFonts w:hint="default" w:ascii="Times New Roman" w:hAnsi="Times New Roman" w:eastAsia="仿宋_GB2312" w:cs="Times New Roman"/>
                <w:sz w:val="24"/>
              </w:rPr>
            </w:pPr>
          </w:p>
        </w:tc>
        <w:tc>
          <w:tcPr>
            <w:tcW w:w="1174" w:type="dxa"/>
            <w:noWrap w:val="0"/>
            <w:vAlign w:val="center"/>
          </w:tcPr>
          <w:p w14:paraId="6A5EDB15">
            <w:pPr>
              <w:jc w:val="center"/>
              <w:rPr>
                <w:rFonts w:hint="default" w:ascii="Times New Roman" w:hAnsi="Times New Roman" w:eastAsia="仿宋_GB2312" w:cs="Times New Roman"/>
                <w:sz w:val="24"/>
              </w:rPr>
            </w:pPr>
          </w:p>
        </w:tc>
        <w:tc>
          <w:tcPr>
            <w:tcW w:w="1514" w:type="dxa"/>
            <w:noWrap w:val="0"/>
            <w:vAlign w:val="center"/>
          </w:tcPr>
          <w:p w14:paraId="11FFFE0A">
            <w:pPr>
              <w:jc w:val="center"/>
              <w:rPr>
                <w:rFonts w:hint="default" w:ascii="Times New Roman" w:hAnsi="Times New Roman" w:eastAsia="仿宋_GB2312" w:cs="Times New Roman"/>
                <w:sz w:val="24"/>
              </w:rPr>
            </w:pPr>
          </w:p>
        </w:tc>
        <w:tc>
          <w:tcPr>
            <w:tcW w:w="1158" w:type="dxa"/>
            <w:noWrap w:val="0"/>
            <w:vAlign w:val="center"/>
          </w:tcPr>
          <w:p w14:paraId="1C8C6D1A">
            <w:pPr>
              <w:jc w:val="center"/>
              <w:rPr>
                <w:rFonts w:hint="default" w:ascii="Times New Roman" w:hAnsi="Times New Roman" w:eastAsia="仿宋_GB2312" w:cs="Times New Roman"/>
                <w:sz w:val="24"/>
              </w:rPr>
            </w:pPr>
          </w:p>
        </w:tc>
        <w:tc>
          <w:tcPr>
            <w:tcW w:w="3100" w:type="dxa"/>
            <w:noWrap w:val="0"/>
            <w:vAlign w:val="center"/>
          </w:tcPr>
          <w:p w14:paraId="1BC82112">
            <w:pPr>
              <w:jc w:val="center"/>
              <w:rPr>
                <w:rFonts w:hint="default" w:ascii="Times New Roman" w:hAnsi="Times New Roman" w:eastAsia="仿宋_GB2312" w:cs="Times New Roman"/>
                <w:sz w:val="24"/>
              </w:rPr>
            </w:pPr>
          </w:p>
        </w:tc>
        <w:tc>
          <w:tcPr>
            <w:tcW w:w="3043" w:type="dxa"/>
            <w:noWrap w:val="0"/>
            <w:vAlign w:val="center"/>
          </w:tcPr>
          <w:p w14:paraId="4517CF8A">
            <w:pPr>
              <w:jc w:val="center"/>
              <w:rPr>
                <w:rFonts w:hint="default" w:ascii="Times New Roman" w:hAnsi="Times New Roman" w:eastAsia="仿宋_GB2312" w:cs="Times New Roman"/>
                <w:sz w:val="24"/>
              </w:rPr>
            </w:pPr>
          </w:p>
        </w:tc>
        <w:tc>
          <w:tcPr>
            <w:tcW w:w="1530" w:type="dxa"/>
            <w:noWrap w:val="0"/>
            <w:vAlign w:val="center"/>
          </w:tcPr>
          <w:p w14:paraId="6A165D00">
            <w:pPr>
              <w:jc w:val="center"/>
              <w:rPr>
                <w:rFonts w:hint="default" w:ascii="Times New Roman" w:hAnsi="Times New Roman" w:eastAsia="仿宋_GB2312" w:cs="Times New Roman"/>
                <w:sz w:val="24"/>
              </w:rPr>
            </w:pPr>
          </w:p>
        </w:tc>
        <w:tc>
          <w:tcPr>
            <w:tcW w:w="1040" w:type="dxa"/>
            <w:noWrap w:val="0"/>
            <w:vAlign w:val="center"/>
          </w:tcPr>
          <w:p w14:paraId="42B9980F">
            <w:pPr>
              <w:jc w:val="center"/>
              <w:rPr>
                <w:rFonts w:hint="default" w:ascii="Times New Roman" w:hAnsi="Times New Roman" w:eastAsia="仿宋_GB2312" w:cs="Times New Roman"/>
                <w:sz w:val="24"/>
              </w:rPr>
            </w:pPr>
          </w:p>
        </w:tc>
      </w:tr>
      <w:tr w14:paraId="20DD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noWrap w:val="0"/>
            <w:vAlign w:val="center"/>
          </w:tcPr>
          <w:p w14:paraId="4516A7EC">
            <w:pPr>
              <w:jc w:val="center"/>
              <w:rPr>
                <w:rFonts w:hint="default" w:ascii="Times New Roman" w:hAnsi="Times New Roman" w:eastAsia="仿宋_GB2312" w:cs="Times New Roman"/>
                <w:sz w:val="24"/>
              </w:rPr>
            </w:pPr>
          </w:p>
        </w:tc>
        <w:tc>
          <w:tcPr>
            <w:tcW w:w="1207" w:type="dxa"/>
            <w:noWrap w:val="0"/>
            <w:vAlign w:val="center"/>
          </w:tcPr>
          <w:p w14:paraId="172759EF">
            <w:pPr>
              <w:jc w:val="center"/>
              <w:rPr>
                <w:rFonts w:hint="default" w:ascii="Times New Roman" w:hAnsi="Times New Roman" w:eastAsia="仿宋_GB2312" w:cs="Times New Roman"/>
                <w:sz w:val="24"/>
              </w:rPr>
            </w:pPr>
          </w:p>
        </w:tc>
        <w:tc>
          <w:tcPr>
            <w:tcW w:w="1174" w:type="dxa"/>
            <w:noWrap w:val="0"/>
            <w:vAlign w:val="center"/>
          </w:tcPr>
          <w:p w14:paraId="5842D19D">
            <w:pPr>
              <w:jc w:val="center"/>
              <w:rPr>
                <w:rFonts w:hint="default" w:ascii="Times New Roman" w:hAnsi="Times New Roman" w:eastAsia="仿宋_GB2312" w:cs="Times New Roman"/>
                <w:sz w:val="24"/>
              </w:rPr>
            </w:pPr>
          </w:p>
        </w:tc>
        <w:tc>
          <w:tcPr>
            <w:tcW w:w="1514" w:type="dxa"/>
            <w:noWrap w:val="0"/>
            <w:vAlign w:val="center"/>
          </w:tcPr>
          <w:p w14:paraId="504F2671">
            <w:pPr>
              <w:jc w:val="center"/>
              <w:rPr>
                <w:rFonts w:hint="default" w:ascii="Times New Roman" w:hAnsi="Times New Roman" w:eastAsia="仿宋_GB2312" w:cs="Times New Roman"/>
                <w:sz w:val="24"/>
              </w:rPr>
            </w:pPr>
          </w:p>
        </w:tc>
        <w:tc>
          <w:tcPr>
            <w:tcW w:w="1158" w:type="dxa"/>
            <w:noWrap w:val="0"/>
            <w:vAlign w:val="center"/>
          </w:tcPr>
          <w:p w14:paraId="3E59D118">
            <w:pPr>
              <w:jc w:val="center"/>
              <w:rPr>
                <w:rFonts w:hint="default" w:ascii="Times New Roman" w:hAnsi="Times New Roman" w:eastAsia="仿宋_GB2312" w:cs="Times New Roman"/>
                <w:sz w:val="24"/>
              </w:rPr>
            </w:pPr>
          </w:p>
        </w:tc>
        <w:tc>
          <w:tcPr>
            <w:tcW w:w="3100" w:type="dxa"/>
            <w:noWrap w:val="0"/>
            <w:vAlign w:val="center"/>
          </w:tcPr>
          <w:p w14:paraId="0035924A">
            <w:pPr>
              <w:jc w:val="center"/>
              <w:rPr>
                <w:rFonts w:hint="default" w:ascii="Times New Roman" w:hAnsi="Times New Roman" w:eastAsia="仿宋_GB2312" w:cs="Times New Roman"/>
                <w:sz w:val="24"/>
              </w:rPr>
            </w:pPr>
          </w:p>
        </w:tc>
        <w:tc>
          <w:tcPr>
            <w:tcW w:w="3043" w:type="dxa"/>
            <w:noWrap w:val="0"/>
            <w:vAlign w:val="center"/>
          </w:tcPr>
          <w:p w14:paraId="0E0518A5">
            <w:pPr>
              <w:jc w:val="center"/>
              <w:rPr>
                <w:rFonts w:hint="default" w:ascii="Times New Roman" w:hAnsi="Times New Roman" w:eastAsia="仿宋_GB2312" w:cs="Times New Roman"/>
                <w:sz w:val="24"/>
              </w:rPr>
            </w:pPr>
          </w:p>
        </w:tc>
        <w:tc>
          <w:tcPr>
            <w:tcW w:w="1530" w:type="dxa"/>
            <w:noWrap w:val="0"/>
            <w:vAlign w:val="center"/>
          </w:tcPr>
          <w:p w14:paraId="06F12874">
            <w:pPr>
              <w:jc w:val="center"/>
              <w:rPr>
                <w:rFonts w:hint="default" w:ascii="Times New Roman" w:hAnsi="Times New Roman" w:eastAsia="仿宋_GB2312" w:cs="Times New Roman"/>
                <w:sz w:val="24"/>
              </w:rPr>
            </w:pPr>
          </w:p>
        </w:tc>
        <w:tc>
          <w:tcPr>
            <w:tcW w:w="1040" w:type="dxa"/>
            <w:noWrap w:val="0"/>
            <w:vAlign w:val="center"/>
          </w:tcPr>
          <w:p w14:paraId="6908705C">
            <w:pPr>
              <w:jc w:val="center"/>
              <w:rPr>
                <w:rFonts w:hint="default" w:ascii="Times New Roman" w:hAnsi="Times New Roman" w:eastAsia="仿宋_GB2312" w:cs="Times New Roman"/>
                <w:sz w:val="24"/>
              </w:rPr>
            </w:pPr>
          </w:p>
        </w:tc>
      </w:tr>
      <w:tr w14:paraId="1215E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noWrap w:val="0"/>
            <w:vAlign w:val="center"/>
          </w:tcPr>
          <w:p w14:paraId="7C0A8BA1">
            <w:pPr>
              <w:jc w:val="center"/>
              <w:rPr>
                <w:rFonts w:hint="default" w:ascii="Times New Roman" w:hAnsi="Times New Roman" w:eastAsia="仿宋_GB2312" w:cs="Times New Roman"/>
                <w:sz w:val="24"/>
              </w:rPr>
            </w:pPr>
          </w:p>
        </w:tc>
        <w:tc>
          <w:tcPr>
            <w:tcW w:w="1207" w:type="dxa"/>
            <w:noWrap w:val="0"/>
            <w:vAlign w:val="center"/>
          </w:tcPr>
          <w:p w14:paraId="05C01AA3">
            <w:pPr>
              <w:jc w:val="center"/>
              <w:rPr>
                <w:rFonts w:hint="default" w:ascii="Times New Roman" w:hAnsi="Times New Roman" w:eastAsia="仿宋_GB2312" w:cs="Times New Roman"/>
                <w:sz w:val="24"/>
              </w:rPr>
            </w:pPr>
          </w:p>
        </w:tc>
        <w:tc>
          <w:tcPr>
            <w:tcW w:w="1174" w:type="dxa"/>
            <w:noWrap w:val="0"/>
            <w:vAlign w:val="center"/>
          </w:tcPr>
          <w:p w14:paraId="6E06E9EB">
            <w:pPr>
              <w:jc w:val="center"/>
              <w:rPr>
                <w:rFonts w:hint="default" w:ascii="Times New Roman" w:hAnsi="Times New Roman" w:eastAsia="仿宋_GB2312" w:cs="Times New Roman"/>
                <w:sz w:val="24"/>
              </w:rPr>
            </w:pPr>
          </w:p>
        </w:tc>
        <w:tc>
          <w:tcPr>
            <w:tcW w:w="1514" w:type="dxa"/>
            <w:noWrap w:val="0"/>
            <w:vAlign w:val="center"/>
          </w:tcPr>
          <w:p w14:paraId="55231EA4">
            <w:pPr>
              <w:jc w:val="center"/>
              <w:rPr>
                <w:rFonts w:hint="default" w:ascii="Times New Roman" w:hAnsi="Times New Roman" w:eastAsia="仿宋_GB2312" w:cs="Times New Roman"/>
                <w:sz w:val="24"/>
              </w:rPr>
            </w:pPr>
          </w:p>
        </w:tc>
        <w:tc>
          <w:tcPr>
            <w:tcW w:w="1158" w:type="dxa"/>
            <w:noWrap w:val="0"/>
            <w:vAlign w:val="center"/>
          </w:tcPr>
          <w:p w14:paraId="34E871C6">
            <w:pPr>
              <w:jc w:val="center"/>
              <w:rPr>
                <w:rFonts w:hint="default" w:ascii="Times New Roman" w:hAnsi="Times New Roman" w:eastAsia="仿宋_GB2312" w:cs="Times New Roman"/>
                <w:sz w:val="24"/>
              </w:rPr>
            </w:pPr>
          </w:p>
        </w:tc>
        <w:tc>
          <w:tcPr>
            <w:tcW w:w="3100" w:type="dxa"/>
            <w:noWrap w:val="0"/>
            <w:vAlign w:val="center"/>
          </w:tcPr>
          <w:p w14:paraId="0070EB61">
            <w:pPr>
              <w:jc w:val="center"/>
              <w:rPr>
                <w:rFonts w:hint="default" w:ascii="Times New Roman" w:hAnsi="Times New Roman" w:eastAsia="仿宋_GB2312" w:cs="Times New Roman"/>
                <w:sz w:val="24"/>
              </w:rPr>
            </w:pPr>
          </w:p>
        </w:tc>
        <w:tc>
          <w:tcPr>
            <w:tcW w:w="3043" w:type="dxa"/>
            <w:noWrap w:val="0"/>
            <w:vAlign w:val="center"/>
          </w:tcPr>
          <w:p w14:paraId="74B85FFA">
            <w:pPr>
              <w:jc w:val="center"/>
              <w:rPr>
                <w:rFonts w:hint="default" w:ascii="Times New Roman" w:hAnsi="Times New Roman" w:eastAsia="仿宋_GB2312" w:cs="Times New Roman"/>
                <w:sz w:val="24"/>
              </w:rPr>
            </w:pPr>
          </w:p>
        </w:tc>
        <w:tc>
          <w:tcPr>
            <w:tcW w:w="1530" w:type="dxa"/>
            <w:noWrap w:val="0"/>
            <w:vAlign w:val="center"/>
          </w:tcPr>
          <w:p w14:paraId="359EF7DC">
            <w:pPr>
              <w:jc w:val="center"/>
              <w:rPr>
                <w:rFonts w:hint="default" w:ascii="Times New Roman" w:hAnsi="Times New Roman" w:eastAsia="仿宋_GB2312" w:cs="Times New Roman"/>
                <w:sz w:val="24"/>
              </w:rPr>
            </w:pPr>
          </w:p>
        </w:tc>
        <w:tc>
          <w:tcPr>
            <w:tcW w:w="1040" w:type="dxa"/>
            <w:noWrap w:val="0"/>
            <w:vAlign w:val="center"/>
          </w:tcPr>
          <w:p w14:paraId="6C3A6F90">
            <w:pPr>
              <w:jc w:val="center"/>
              <w:rPr>
                <w:rFonts w:hint="default" w:ascii="Times New Roman" w:hAnsi="Times New Roman" w:eastAsia="仿宋_GB2312" w:cs="Times New Roman"/>
                <w:sz w:val="24"/>
              </w:rPr>
            </w:pPr>
          </w:p>
        </w:tc>
      </w:tr>
      <w:tr w14:paraId="4D41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noWrap w:val="0"/>
            <w:vAlign w:val="center"/>
          </w:tcPr>
          <w:p w14:paraId="665E7DCA">
            <w:pPr>
              <w:jc w:val="center"/>
              <w:rPr>
                <w:rFonts w:hint="default" w:ascii="Times New Roman" w:hAnsi="Times New Roman" w:eastAsia="仿宋_GB2312" w:cs="Times New Roman"/>
                <w:sz w:val="24"/>
              </w:rPr>
            </w:pPr>
          </w:p>
        </w:tc>
        <w:tc>
          <w:tcPr>
            <w:tcW w:w="1207" w:type="dxa"/>
            <w:noWrap w:val="0"/>
            <w:vAlign w:val="center"/>
          </w:tcPr>
          <w:p w14:paraId="711DEA03">
            <w:pPr>
              <w:jc w:val="center"/>
              <w:rPr>
                <w:rFonts w:hint="default" w:ascii="Times New Roman" w:hAnsi="Times New Roman" w:eastAsia="仿宋_GB2312" w:cs="Times New Roman"/>
                <w:sz w:val="24"/>
              </w:rPr>
            </w:pPr>
          </w:p>
        </w:tc>
        <w:tc>
          <w:tcPr>
            <w:tcW w:w="1174" w:type="dxa"/>
            <w:noWrap w:val="0"/>
            <w:vAlign w:val="center"/>
          </w:tcPr>
          <w:p w14:paraId="2DCB8F90">
            <w:pPr>
              <w:jc w:val="center"/>
              <w:rPr>
                <w:rFonts w:hint="default" w:ascii="Times New Roman" w:hAnsi="Times New Roman" w:eastAsia="仿宋_GB2312" w:cs="Times New Roman"/>
                <w:sz w:val="24"/>
              </w:rPr>
            </w:pPr>
          </w:p>
        </w:tc>
        <w:tc>
          <w:tcPr>
            <w:tcW w:w="1514" w:type="dxa"/>
            <w:noWrap w:val="0"/>
            <w:vAlign w:val="center"/>
          </w:tcPr>
          <w:p w14:paraId="4301ABF1">
            <w:pPr>
              <w:jc w:val="center"/>
              <w:rPr>
                <w:rFonts w:hint="default" w:ascii="Times New Roman" w:hAnsi="Times New Roman" w:eastAsia="仿宋_GB2312" w:cs="Times New Roman"/>
                <w:sz w:val="24"/>
              </w:rPr>
            </w:pPr>
          </w:p>
        </w:tc>
        <w:tc>
          <w:tcPr>
            <w:tcW w:w="1158" w:type="dxa"/>
            <w:noWrap w:val="0"/>
            <w:vAlign w:val="center"/>
          </w:tcPr>
          <w:p w14:paraId="41BD593C">
            <w:pPr>
              <w:jc w:val="center"/>
              <w:rPr>
                <w:rFonts w:hint="default" w:ascii="Times New Roman" w:hAnsi="Times New Roman" w:eastAsia="仿宋_GB2312" w:cs="Times New Roman"/>
                <w:sz w:val="24"/>
              </w:rPr>
            </w:pPr>
          </w:p>
        </w:tc>
        <w:tc>
          <w:tcPr>
            <w:tcW w:w="3100" w:type="dxa"/>
            <w:noWrap w:val="0"/>
            <w:vAlign w:val="center"/>
          </w:tcPr>
          <w:p w14:paraId="63BDA238">
            <w:pPr>
              <w:jc w:val="center"/>
              <w:rPr>
                <w:rFonts w:hint="default" w:ascii="Times New Roman" w:hAnsi="Times New Roman" w:eastAsia="仿宋_GB2312" w:cs="Times New Roman"/>
                <w:sz w:val="24"/>
              </w:rPr>
            </w:pPr>
          </w:p>
        </w:tc>
        <w:tc>
          <w:tcPr>
            <w:tcW w:w="3043" w:type="dxa"/>
            <w:noWrap w:val="0"/>
            <w:vAlign w:val="center"/>
          </w:tcPr>
          <w:p w14:paraId="370196A4">
            <w:pPr>
              <w:jc w:val="center"/>
              <w:rPr>
                <w:rFonts w:hint="default" w:ascii="Times New Roman" w:hAnsi="Times New Roman" w:eastAsia="仿宋_GB2312" w:cs="Times New Roman"/>
                <w:sz w:val="24"/>
              </w:rPr>
            </w:pPr>
          </w:p>
        </w:tc>
        <w:tc>
          <w:tcPr>
            <w:tcW w:w="1530" w:type="dxa"/>
            <w:noWrap w:val="0"/>
            <w:vAlign w:val="center"/>
          </w:tcPr>
          <w:p w14:paraId="412F7F5D">
            <w:pPr>
              <w:jc w:val="center"/>
              <w:rPr>
                <w:rFonts w:hint="default" w:ascii="Times New Roman" w:hAnsi="Times New Roman" w:eastAsia="仿宋_GB2312" w:cs="Times New Roman"/>
                <w:sz w:val="24"/>
              </w:rPr>
            </w:pPr>
          </w:p>
        </w:tc>
        <w:tc>
          <w:tcPr>
            <w:tcW w:w="1040" w:type="dxa"/>
            <w:noWrap w:val="0"/>
            <w:vAlign w:val="center"/>
          </w:tcPr>
          <w:p w14:paraId="29446F58">
            <w:pPr>
              <w:jc w:val="center"/>
              <w:rPr>
                <w:rFonts w:hint="default" w:ascii="Times New Roman" w:hAnsi="Times New Roman" w:eastAsia="仿宋_GB2312" w:cs="Times New Roman"/>
                <w:sz w:val="24"/>
              </w:rPr>
            </w:pPr>
          </w:p>
        </w:tc>
      </w:tr>
    </w:tbl>
    <w:p w14:paraId="7C2B9F52">
      <w:pPr>
        <w:spacing w:before="206" w:line="400" w:lineRule="exact"/>
        <w:jc w:val="left"/>
        <w:rPr>
          <w:rFonts w:hint="default" w:ascii="Times New Roman" w:hAnsi="Times New Roman" w:eastAsia="仿宋_GB2312" w:cs="Times New Roman"/>
          <w:spacing w:val="-1"/>
          <w:sz w:val="24"/>
        </w:rPr>
      </w:pPr>
      <w:r>
        <w:rPr>
          <w:rFonts w:hint="default" w:ascii="Times New Roman" w:hAnsi="Times New Roman" w:eastAsia="仿宋_GB2312" w:cs="Times New Roman"/>
          <w:spacing w:val="-1"/>
          <w:sz w:val="24"/>
        </w:rPr>
        <w:t>主要</w:t>
      </w:r>
      <w:r>
        <w:rPr>
          <w:rFonts w:hint="eastAsia" w:ascii="Times New Roman" w:hAnsi="Times New Roman" w:eastAsia="仿宋_GB2312" w:cs="Times New Roman"/>
          <w:spacing w:val="-1"/>
          <w:sz w:val="24"/>
          <w:lang w:eastAsia="zh-CN"/>
        </w:rPr>
        <w:t>领导</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eastAsia"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分管</w:t>
      </w:r>
      <w:r>
        <w:rPr>
          <w:rFonts w:hint="eastAsia" w:ascii="Times New Roman" w:hAnsi="Times New Roman" w:eastAsia="仿宋_GB2312" w:cs="Times New Roman"/>
          <w:spacing w:val="-1"/>
          <w:sz w:val="24"/>
          <w:lang w:eastAsia="zh-CN"/>
        </w:rPr>
        <w:t>领导</w:t>
      </w:r>
      <w:r>
        <w:rPr>
          <w:rFonts w:hint="default" w:ascii="Times New Roman" w:hAnsi="Times New Roman" w:eastAsia="仿宋_GB2312" w:cs="Times New Roman"/>
          <w:spacing w:val="-1"/>
          <w:sz w:val="24"/>
        </w:rPr>
        <w:t>：</w:t>
      </w:r>
      <w:r>
        <w:rPr>
          <w:rFonts w:hint="eastAsia"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经办人员：</w:t>
      </w:r>
    </w:p>
    <w:p w14:paraId="4853B77B">
      <w:pPr>
        <w:spacing w:before="206" w:line="400" w:lineRule="exact"/>
        <w:ind w:firstLine="8568" w:firstLineChars="3600"/>
        <w:jc w:val="left"/>
        <w:rPr>
          <w:rFonts w:hint="default" w:ascii="Times New Roman" w:hAnsi="Times New Roman" w:eastAsia="仿宋_GB2312" w:cs="Times New Roman"/>
          <w:position w:val="1"/>
          <w:sz w:val="32"/>
          <w:szCs w:val="32"/>
        </w:rPr>
        <w:sectPr>
          <w:footerReference r:id="rId6" w:type="default"/>
          <w:pgSz w:w="16838" w:h="11906" w:orient="landscape"/>
          <w:pgMar w:top="1644" w:right="2211" w:bottom="1474" w:left="1985" w:header="851" w:footer="1247" w:gutter="0"/>
          <w:pgNumType w:fmt="decimal"/>
          <w:cols w:space="720" w:num="1"/>
          <w:docGrid w:linePitch="312" w:charSpace="0"/>
        </w:sectPr>
      </w:pPr>
      <w:r>
        <w:rPr>
          <w:rFonts w:hint="default" w:ascii="Times New Roman" w:hAnsi="Times New Roman" w:eastAsia="仿宋_GB2312" w:cs="Times New Roman"/>
          <w:spacing w:val="-1"/>
          <w:sz w:val="24"/>
        </w:rPr>
        <w:t xml:space="preserve">制表时间：      年     月     日 </w:t>
      </w:r>
    </w:p>
    <w:p w14:paraId="53AC8C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4</w:t>
      </w:r>
    </w:p>
    <w:p w14:paraId="721BE1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2025年耕地地力保护补贴面积汇总表</w:t>
      </w:r>
    </w:p>
    <w:p w14:paraId="27AE149A">
      <w:pPr>
        <w:jc w:val="both"/>
        <w:rPr>
          <w:rFonts w:hint="default" w:ascii="Times New Roman" w:hAnsi="Times New Roman" w:eastAsia="仿宋_GB2312" w:cs="Times New Roman"/>
          <w:kern w:val="0"/>
          <w:sz w:val="22"/>
          <w:szCs w:val="22"/>
        </w:rPr>
      </w:pPr>
    </w:p>
    <w:p w14:paraId="1828A67D">
      <w:pPr>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position w:val="1"/>
          <w:sz w:val="24"/>
          <w:szCs w:val="24"/>
          <w:u w:val="single"/>
        </w:rPr>
        <w:t xml:space="preserve">         </w:t>
      </w:r>
      <w:r>
        <w:rPr>
          <w:rFonts w:hint="default" w:ascii="Times New Roman" w:hAnsi="Times New Roman" w:eastAsia="仿宋_GB2312" w:cs="Times New Roman"/>
          <w:position w:val="1"/>
          <w:sz w:val="24"/>
          <w:szCs w:val="24"/>
          <w:lang w:eastAsia="zh-CN"/>
        </w:rPr>
        <w:t>乡镇（盖章）</w:t>
      </w:r>
      <w:r>
        <w:rPr>
          <w:rFonts w:hint="default" w:ascii="Times New Roman" w:hAnsi="Times New Roman" w:eastAsia="仿宋_GB2312" w:cs="Times New Roman"/>
          <w:position w:val="1"/>
          <w:sz w:val="24"/>
          <w:szCs w:val="24"/>
          <w:lang w:val="en-US" w:eastAsia="zh-CN"/>
        </w:rPr>
        <w:t xml:space="preserve">          </w:t>
      </w:r>
      <w:r>
        <w:rPr>
          <w:rFonts w:hint="default" w:ascii="Times New Roman" w:hAnsi="Times New Roman" w:eastAsia="仿宋_GB2312" w:cs="Times New Roman"/>
          <w:kern w:val="0"/>
          <w:sz w:val="24"/>
          <w:szCs w:val="24"/>
        </w:rPr>
        <w:t xml:space="preserve">    </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 xml:space="preserve"> </w:t>
      </w:r>
      <w:r>
        <w:rPr>
          <w:rFonts w:hint="default" w:ascii="Times New Roman" w:hAnsi="Times New Roman" w:eastAsia="仿宋_GB2312" w:cs="Times New Roman"/>
          <w:kern w:val="0"/>
          <w:sz w:val="24"/>
          <w:szCs w:val="24"/>
          <w:lang w:eastAsia="zh-CN"/>
        </w:rPr>
        <w:t>单位：</w:t>
      </w:r>
      <w:r>
        <w:rPr>
          <w:rFonts w:hint="default" w:ascii="Times New Roman" w:hAnsi="Times New Roman" w:eastAsia="仿宋_GB2312" w:cs="Times New Roman"/>
          <w:kern w:val="0"/>
          <w:sz w:val="24"/>
          <w:szCs w:val="24"/>
        </w:rPr>
        <w:t>亩</w:t>
      </w:r>
    </w:p>
    <w:tbl>
      <w:tblPr>
        <w:tblStyle w:val="4"/>
        <w:tblpPr w:leftFromText="180" w:rightFromText="180" w:vertAnchor="text" w:horzAnchor="margin" w:tblpXSpec="center" w:tblpY="2"/>
        <w:tblW w:w="967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43"/>
        <w:gridCol w:w="1589"/>
        <w:gridCol w:w="1653"/>
        <w:gridCol w:w="1805"/>
        <w:gridCol w:w="1335"/>
        <w:gridCol w:w="1207"/>
      </w:tblGrid>
      <w:tr w14:paraId="11C7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39" w:type="dxa"/>
            <w:noWrap/>
            <w:vAlign w:val="center"/>
          </w:tcPr>
          <w:p w14:paraId="143BA36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343" w:type="dxa"/>
            <w:noWrap/>
            <w:vAlign w:val="center"/>
          </w:tcPr>
          <w:p w14:paraId="54F9990F">
            <w:pPr>
              <w:jc w:val="center"/>
              <w:rPr>
                <w:rFonts w:hint="default" w:ascii="Times New Roman" w:hAnsi="Times New Roman" w:eastAsia="仿宋_GB2312" w:cs="Times New Roman"/>
                <w:sz w:val="24"/>
              </w:rPr>
            </w:pPr>
            <w:r>
              <w:rPr>
                <w:rFonts w:hint="default" w:ascii="Times New Roman" w:hAnsi="Times New Roman" w:eastAsia="仿宋_GB2312" w:cs="Times New Roman"/>
                <w:position w:val="1"/>
                <w:sz w:val="24"/>
                <w:lang w:eastAsia="zh-CN"/>
              </w:rPr>
              <w:t>乡镇</w:t>
            </w:r>
          </w:p>
        </w:tc>
        <w:tc>
          <w:tcPr>
            <w:tcW w:w="1589" w:type="dxa"/>
            <w:noWrap/>
            <w:vAlign w:val="center"/>
          </w:tcPr>
          <w:p w14:paraId="73EDAB3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村（社区）</w:t>
            </w:r>
          </w:p>
        </w:tc>
        <w:tc>
          <w:tcPr>
            <w:tcW w:w="1653" w:type="dxa"/>
            <w:noWrap/>
            <w:vAlign w:val="center"/>
          </w:tcPr>
          <w:p w14:paraId="7A1D6B5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应补</w:t>
            </w:r>
            <w:r>
              <w:rPr>
                <w:rFonts w:hint="default" w:ascii="Times New Roman" w:hAnsi="Times New Roman" w:eastAsia="仿宋_GB2312" w:cs="Times New Roman"/>
                <w:sz w:val="24"/>
              </w:rPr>
              <w:t>面积</w:t>
            </w:r>
          </w:p>
        </w:tc>
        <w:tc>
          <w:tcPr>
            <w:tcW w:w="1805" w:type="dxa"/>
            <w:shd w:val="clear" w:color="auto" w:fill="auto"/>
            <w:noWrap/>
            <w:vAlign w:val="center"/>
          </w:tcPr>
          <w:p w14:paraId="4D4CE1C5">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确权/二轮承包或三调面积</w:t>
            </w:r>
          </w:p>
        </w:tc>
        <w:tc>
          <w:tcPr>
            <w:tcW w:w="1335" w:type="dxa"/>
            <w:shd w:val="clear" w:color="auto" w:fill="auto"/>
            <w:noWrap/>
            <w:vAlign w:val="center"/>
          </w:tcPr>
          <w:p w14:paraId="1189F1A4">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核减面积</w:t>
            </w:r>
          </w:p>
        </w:tc>
        <w:tc>
          <w:tcPr>
            <w:tcW w:w="1207" w:type="dxa"/>
            <w:noWrap/>
            <w:vAlign w:val="center"/>
          </w:tcPr>
          <w:p w14:paraId="11EA3AC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14:paraId="1D95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62EB3E57">
            <w:pPr>
              <w:widowControl/>
              <w:jc w:val="center"/>
              <w:rPr>
                <w:rFonts w:hint="default" w:ascii="Times New Roman" w:hAnsi="Times New Roman" w:eastAsia="仿宋_GB2312" w:cs="Times New Roman"/>
                <w:kern w:val="0"/>
                <w:sz w:val="24"/>
              </w:rPr>
            </w:pPr>
          </w:p>
        </w:tc>
        <w:tc>
          <w:tcPr>
            <w:tcW w:w="1343" w:type="dxa"/>
            <w:noWrap/>
            <w:vAlign w:val="center"/>
          </w:tcPr>
          <w:p w14:paraId="371530BD">
            <w:pPr>
              <w:widowControl/>
              <w:jc w:val="center"/>
              <w:rPr>
                <w:rFonts w:hint="default" w:ascii="Times New Roman" w:hAnsi="Times New Roman" w:eastAsia="仿宋_GB2312" w:cs="Times New Roman"/>
                <w:kern w:val="0"/>
                <w:sz w:val="24"/>
              </w:rPr>
            </w:pPr>
          </w:p>
        </w:tc>
        <w:tc>
          <w:tcPr>
            <w:tcW w:w="1589" w:type="dxa"/>
            <w:noWrap/>
            <w:vAlign w:val="center"/>
          </w:tcPr>
          <w:p w14:paraId="0E63CF4D">
            <w:pPr>
              <w:widowControl/>
              <w:jc w:val="center"/>
              <w:rPr>
                <w:rFonts w:hint="default" w:ascii="Times New Roman" w:hAnsi="Times New Roman" w:eastAsia="仿宋_GB2312" w:cs="Times New Roman"/>
                <w:kern w:val="0"/>
                <w:sz w:val="24"/>
              </w:rPr>
            </w:pPr>
          </w:p>
        </w:tc>
        <w:tc>
          <w:tcPr>
            <w:tcW w:w="1653" w:type="dxa"/>
            <w:noWrap/>
            <w:vAlign w:val="center"/>
          </w:tcPr>
          <w:p w14:paraId="303A3FB6">
            <w:pPr>
              <w:widowControl/>
              <w:jc w:val="center"/>
              <w:rPr>
                <w:rFonts w:hint="default" w:ascii="Times New Roman" w:hAnsi="Times New Roman" w:eastAsia="仿宋_GB2312" w:cs="Times New Roman"/>
                <w:kern w:val="0"/>
                <w:sz w:val="24"/>
              </w:rPr>
            </w:pPr>
          </w:p>
        </w:tc>
        <w:tc>
          <w:tcPr>
            <w:tcW w:w="1805" w:type="dxa"/>
            <w:noWrap/>
            <w:vAlign w:val="center"/>
          </w:tcPr>
          <w:p w14:paraId="76396E62">
            <w:pPr>
              <w:widowControl/>
              <w:jc w:val="center"/>
              <w:rPr>
                <w:rFonts w:hint="default" w:ascii="Times New Roman" w:hAnsi="Times New Roman" w:eastAsia="仿宋_GB2312" w:cs="Times New Roman"/>
                <w:kern w:val="0"/>
                <w:sz w:val="24"/>
              </w:rPr>
            </w:pPr>
          </w:p>
        </w:tc>
        <w:tc>
          <w:tcPr>
            <w:tcW w:w="1335" w:type="dxa"/>
            <w:noWrap/>
            <w:vAlign w:val="center"/>
          </w:tcPr>
          <w:p w14:paraId="592BD942">
            <w:pPr>
              <w:widowControl/>
              <w:jc w:val="center"/>
              <w:rPr>
                <w:rFonts w:hint="default" w:ascii="Times New Roman" w:hAnsi="Times New Roman" w:eastAsia="仿宋_GB2312" w:cs="Times New Roman"/>
                <w:kern w:val="0"/>
                <w:sz w:val="24"/>
              </w:rPr>
            </w:pPr>
          </w:p>
        </w:tc>
        <w:tc>
          <w:tcPr>
            <w:tcW w:w="1207" w:type="dxa"/>
            <w:noWrap/>
            <w:vAlign w:val="center"/>
          </w:tcPr>
          <w:p w14:paraId="693028D2">
            <w:pPr>
              <w:widowControl/>
              <w:jc w:val="center"/>
              <w:rPr>
                <w:rFonts w:hint="default" w:ascii="Times New Roman" w:hAnsi="Times New Roman" w:eastAsia="仿宋_GB2312" w:cs="Times New Roman"/>
                <w:kern w:val="0"/>
                <w:sz w:val="24"/>
              </w:rPr>
            </w:pPr>
          </w:p>
        </w:tc>
      </w:tr>
      <w:tr w14:paraId="1490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722DC8C0">
            <w:pPr>
              <w:widowControl/>
              <w:jc w:val="center"/>
              <w:rPr>
                <w:rFonts w:hint="default" w:ascii="Times New Roman" w:hAnsi="Times New Roman" w:eastAsia="仿宋_GB2312" w:cs="Times New Roman"/>
                <w:kern w:val="0"/>
                <w:sz w:val="24"/>
              </w:rPr>
            </w:pPr>
          </w:p>
        </w:tc>
        <w:tc>
          <w:tcPr>
            <w:tcW w:w="1343" w:type="dxa"/>
            <w:noWrap/>
            <w:vAlign w:val="center"/>
          </w:tcPr>
          <w:p w14:paraId="3BC48F1E">
            <w:pPr>
              <w:widowControl/>
              <w:jc w:val="center"/>
              <w:rPr>
                <w:rFonts w:hint="default" w:ascii="Times New Roman" w:hAnsi="Times New Roman" w:eastAsia="仿宋_GB2312" w:cs="Times New Roman"/>
                <w:kern w:val="0"/>
                <w:sz w:val="24"/>
              </w:rPr>
            </w:pPr>
          </w:p>
        </w:tc>
        <w:tc>
          <w:tcPr>
            <w:tcW w:w="1589" w:type="dxa"/>
            <w:noWrap/>
            <w:vAlign w:val="center"/>
          </w:tcPr>
          <w:p w14:paraId="3EF8278A">
            <w:pPr>
              <w:widowControl/>
              <w:jc w:val="center"/>
              <w:rPr>
                <w:rFonts w:hint="default" w:ascii="Times New Roman" w:hAnsi="Times New Roman" w:eastAsia="仿宋_GB2312" w:cs="Times New Roman"/>
                <w:kern w:val="0"/>
                <w:sz w:val="24"/>
              </w:rPr>
            </w:pPr>
          </w:p>
        </w:tc>
        <w:tc>
          <w:tcPr>
            <w:tcW w:w="1653" w:type="dxa"/>
            <w:noWrap/>
            <w:vAlign w:val="center"/>
          </w:tcPr>
          <w:p w14:paraId="4575C530">
            <w:pPr>
              <w:widowControl/>
              <w:jc w:val="center"/>
              <w:rPr>
                <w:rFonts w:hint="default" w:ascii="Times New Roman" w:hAnsi="Times New Roman" w:eastAsia="仿宋_GB2312" w:cs="Times New Roman"/>
                <w:kern w:val="0"/>
                <w:sz w:val="24"/>
              </w:rPr>
            </w:pPr>
          </w:p>
        </w:tc>
        <w:tc>
          <w:tcPr>
            <w:tcW w:w="1805" w:type="dxa"/>
            <w:noWrap/>
            <w:vAlign w:val="center"/>
          </w:tcPr>
          <w:p w14:paraId="7838240C">
            <w:pPr>
              <w:widowControl/>
              <w:jc w:val="center"/>
              <w:rPr>
                <w:rFonts w:hint="default" w:ascii="Times New Roman" w:hAnsi="Times New Roman" w:eastAsia="仿宋_GB2312" w:cs="Times New Roman"/>
                <w:kern w:val="0"/>
                <w:sz w:val="24"/>
              </w:rPr>
            </w:pPr>
          </w:p>
        </w:tc>
        <w:tc>
          <w:tcPr>
            <w:tcW w:w="1335" w:type="dxa"/>
            <w:noWrap/>
            <w:vAlign w:val="center"/>
          </w:tcPr>
          <w:p w14:paraId="29A16C7E">
            <w:pPr>
              <w:widowControl/>
              <w:jc w:val="center"/>
              <w:rPr>
                <w:rFonts w:hint="default" w:ascii="Times New Roman" w:hAnsi="Times New Roman" w:eastAsia="仿宋_GB2312" w:cs="Times New Roman"/>
                <w:kern w:val="0"/>
                <w:sz w:val="24"/>
              </w:rPr>
            </w:pPr>
          </w:p>
        </w:tc>
        <w:tc>
          <w:tcPr>
            <w:tcW w:w="1207" w:type="dxa"/>
            <w:noWrap/>
            <w:vAlign w:val="center"/>
          </w:tcPr>
          <w:p w14:paraId="5C67AB29">
            <w:pPr>
              <w:widowControl/>
              <w:jc w:val="center"/>
              <w:rPr>
                <w:rFonts w:hint="default" w:ascii="Times New Roman" w:hAnsi="Times New Roman" w:eastAsia="仿宋_GB2312" w:cs="Times New Roman"/>
                <w:kern w:val="0"/>
                <w:sz w:val="24"/>
              </w:rPr>
            </w:pPr>
          </w:p>
        </w:tc>
      </w:tr>
      <w:tr w14:paraId="7BDD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1F7AAFC2">
            <w:pPr>
              <w:widowControl/>
              <w:jc w:val="center"/>
              <w:rPr>
                <w:rFonts w:hint="default" w:ascii="Times New Roman" w:hAnsi="Times New Roman" w:eastAsia="仿宋_GB2312" w:cs="Times New Roman"/>
                <w:kern w:val="0"/>
                <w:sz w:val="24"/>
              </w:rPr>
            </w:pPr>
          </w:p>
        </w:tc>
        <w:tc>
          <w:tcPr>
            <w:tcW w:w="1343" w:type="dxa"/>
            <w:noWrap/>
            <w:vAlign w:val="center"/>
          </w:tcPr>
          <w:p w14:paraId="68D56AF9">
            <w:pPr>
              <w:widowControl/>
              <w:jc w:val="center"/>
              <w:rPr>
                <w:rFonts w:hint="default" w:ascii="Times New Roman" w:hAnsi="Times New Roman" w:eastAsia="仿宋_GB2312" w:cs="Times New Roman"/>
                <w:kern w:val="0"/>
                <w:sz w:val="24"/>
              </w:rPr>
            </w:pPr>
          </w:p>
        </w:tc>
        <w:tc>
          <w:tcPr>
            <w:tcW w:w="1589" w:type="dxa"/>
            <w:noWrap/>
            <w:vAlign w:val="center"/>
          </w:tcPr>
          <w:p w14:paraId="57508158">
            <w:pPr>
              <w:widowControl/>
              <w:jc w:val="center"/>
              <w:rPr>
                <w:rFonts w:hint="default" w:ascii="Times New Roman" w:hAnsi="Times New Roman" w:eastAsia="仿宋_GB2312" w:cs="Times New Roman"/>
                <w:kern w:val="0"/>
                <w:sz w:val="24"/>
              </w:rPr>
            </w:pPr>
          </w:p>
        </w:tc>
        <w:tc>
          <w:tcPr>
            <w:tcW w:w="1653" w:type="dxa"/>
            <w:noWrap/>
            <w:vAlign w:val="center"/>
          </w:tcPr>
          <w:p w14:paraId="45A14119">
            <w:pPr>
              <w:widowControl/>
              <w:jc w:val="center"/>
              <w:rPr>
                <w:rFonts w:hint="default" w:ascii="Times New Roman" w:hAnsi="Times New Roman" w:eastAsia="仿宋_GB2312" w:cs="Times New Roman"/>
                <w:kern w:val="0"/>
                <w:sz w:val="24"/>
              </w:rPr>
            </w:pPr>
          </w:p>
        </w:tc>
        <w:tc>
          <w:tcPr>
            <w:tcW w:w="1805" w:type="dxa"/>
            <w:noWrap/>
            <w:vAlign w:val="center"/>
          </w:tcPr>
          <w:p w14:paraId="1D5A6A98">
            <w:pPr>
              <w:widowControl/>
              <w:jc w:val="center"/>
              <w:rPr>
                <w:rFonts w:hint="default" w:ascii="Times New Roman" w:hAnsi="Times New Roman" w:eastAsia="仿宋_GB2312" w:cs="Times New Roman"/>
                <w:kern w:val="0"/>
                <w:sz w:val="24"/>
              </w:rPr>
            </w:pPr>
          </w:p>
        </w:tc>
        <w:tc>
          <w:tcPr>
            <w:tcW w:w="1335" w:type="dxa"/>
            <w:noWrap/>
            <w:vAlign w:val="center"/>
          </w:tcPr>
          <w:p w14:paraId="738330A9">
            <w:pPr>
              <w:widowControl/>
              <w:jc w:val="center"/>
              <w:rPr>
                <w:rFonts w:hint="default" w:ascii="Times New Roman" w:hAnsi="Times New Roman" w:eastAsia="仿宋_GB2312" w:cs="Times New Roman"/>
                <w:kern w:val="0"/>
                <w:sz w:val="24"/>
              </w:rPr>
            </w:pPr>
          </w:p>
        </w:tc>
        <w:tc>
          <w:tcPr>
            <w:tcW w:w="1207" w:type="dxa"/>
            <w:noWrap/>
            <w:vAlign w:val="center"/>
          </w:tcPr>
          <w:p w14:paraId="19AD87D8">
            <w:pPr>
              <w:widowControl/>
              <w:jc w:val="center"/>
              <w:rPr>
                <w:rFonts w:hint="default" w:ascii="Times New Roman" w:hAnsi="Times New Roman" w:eastAsia="仿宋_GB2312" w:cs="Times New Roman"/>
                <w:kern w:val="0"/>
                <w:sz w:val="24"/>
              </w:rPr>
            </w:pPr>
          </w:p>
        </w:tc>
      </w:tr>
      <w:tr w14:paraId="342B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6BEEDC93">
            <w:pPr>
              <w:widowControl/>
              <w:jc w:val="center"/>
              <w:rPr>
                <w:rFonts w:hint="default" w:ascii="Times New Roman" w:hAnsi="Times New Roman" w:eastAsia="仿宋_GB2312" w:cs="Times New Roman"/>
                <w:kern w:val="0"/>
                <w:sz w:val="24"/>
              </w:rPr>
            </w:pPr>
          </w:p>
        </w:tc>
        <w:tc>
          <w:tcPr>
            <w:tcW w:w="1343" w:type="dxa"/>
            <w:noWrap/>
            <w:vAlign w:val="center"/>
          </w:tcPr>
          <w:p w14:paraId="48D69744">
            <w:pPr>
              <w:widowControl/>
              <w:jc w:val="center"/>
              <w:rPr>
                <w:rFonts w:hint="default" w:ascii="Times New Roman" w:hAnsi="Times New Roman" w:eastAsia="仿宋_GB2312" w:cs="Times New Roman"/>
                <w:kern w:val="0"/>
                <w:sz w:val="24"/>
              </w:rPr>
            </w:pPr>
          </w:p>
        </w:tc>
        <w:tc>
          <w:tcPr>
            <w:tcW w:w="1589" w:type="dxa"/>
            <w:noWrap/>
            <w:vAlign w:val="center"/>
          </w:tcPr>
          <w:p w14:paraId="07D0440F">
            <w:pPr>
              <w:widowControl/>
              <w:jc w:val="center"/>
              <w:rPr>
                <w:rFonts w:hint="default" w:ascii="Times New Roman" w:hAnsi="Times New Roman" w:eastAsia="仿宋_GB2312" w:cs="Times New Roman"/>
                <w:kern w:val="0"/>
                <w:sz w:val="24"/>
              </w:rPr>
            </w:pPr>
          </w:p>
        </w:tc>
        <w:tc>
          <w:tcPr>
            <w:tcW w:w="1653" w:type="dxa"/>
            <w:noWrap/>
            <w:vAlign w:val="center"/>
          </w:tcPr>
          <w:p w14:paraId="0097B82E">
            <w:pPr>
              <w:widowControl/>
              <w:jc w:val="center"/>
              <w:rPr>
                <w:rFonts w:hint="default" w:ascii="Times New Roman" w:hAnsi="Times New Roman" w:eastAsia="仿宋_GB2312" w:cs="Times New Roman"/>
                <w:kern w:val="0"/>
                <w:sz w:val="24"/>
              </w:rPr>
            </w:pPr>
          </w:p>
        </w:tc>
        <w:tc>
          <w:tcPr>
            <w:tcW w:w="1805" w:type="dxa"/>
            <w:noWrap/>
            <w:vAlign w:val="center"/>
          </w:tcPr>
          <w:p w14:paraId="6CCFF59A">
            <w:pPr>
              <w:widowControl/>
              <w:jc w:val="center"/>
              <w:rPr>
                <w:rFonts w:hint="default" w:ascii="Times New Roman" w:hAnsi="Times New Roman" w:eastAsia="仿宋_GB2312" w:cs="Times New Roman"/>
                <w:kern w:val="0"/>
                <w:sz w:val="24"/>
              </w:rPr>
            </w:pPr>
          </w:p>
        </w:tc>
        <w:tc>
          <w:tcPr>
            <w:tcW w:w="1335" w:type="dxa"/>
            <w:noWrap/>
            <w:vAlign w:val="center"/>
          </w:tcPr>
          <w:p w14:paraId="22EDBAFF">
            <w:pPr>
              <w:widowControl/>
              <w:jc w:val="center"/>
              <w:rPr>
                <w:rFonts w:hint="default" w:ascii="Times New Roman" w:hAnsi="Times New Roman" w:eastAsia="仿宋_GB2312" w:cs="Times New Roman"/>
                <w:kern w:val="0"/>
                <w:sz w:val="24"/>
              </w:rPr>
            </w:pPr>
          </w:p>
        </w:tc>
        <w:tc>
          <w:tcPr>
            <w:tcW w:w="1207" w:type="dxa"/>
            <w:noWrap/>
            <w:vAlign w:val="center"/>
          </w:tcPr>
          <w:p w14:paraId="71230C55">
            <w:pPr>
              <w:widowControl/>
              <w:jc w:val="center"/>
              <w:rPr>
                <w:rFonts w:hint="default" w:ascii="Times New Roman" w:hAnsi="Times New Roman" w:eastAsia="仿宋_GB2312" w:cs="Times New Roman"/>
                <w:kern w:val="0"/>
                <w:sz w:val="24"/>
              </w:rPr>
            </w:pPr>
          </w:p>
        </w:tc>
      </w:tr>
      <w:tr w14:paraId="13C1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37A884E1">
            <w:pPr>
              <w:widowControl/>
              <w:jc w:val="center"/>
              <w:rPr>
                <w:rFonts w:hint="default" w:ascii="Times New Roman" w:hAnsi="Times New Roman" w:eastAsia="仿宋_GB2312" w:cs="Times New Roman"/>
                <w:kern w:val="0"/>
                <w:sz w:val="24"/>
              </w:rPr>
            </w:pPr>
          </w:p>
        </w:tc>
        <w:tc>
          <w:tcPr>
            <w:tcW w:w="1343" w:type="dxa"/>
            <w:noWrap/>
            <w:vAlign w:val="center"/>
          </w:tcPr>
          <w:p w14:paraId="282F2B7C">
            <w:pPr>
              <w:widowControl/>
              <w:jc w:val="center"/>
              <w:rPr>
                <w:rFonts w:hint="default" w:ascii="Times New Roman" w:hAnsi="Times New Roman" w:eastAsia="仿宋_GB2312" w:cs="Times New Roman"/>
                <w:kern w:val="0"/>
                <w:sz w:val="24"/>
              </w:rPr>
            </w:pPr>
          </w:p>
        </w:tc>
        <w:tc>
          <w:tcPr>
            <w:tcW w:w="1589" w:type="dxa"/>
            <w:noWrap/>
            <w:vAlign w:val="center"/>
          </w:tcPr>
          <w:p w14:paraId="7AF9C552">
            <w:pPr>
              <w:widowControl/>
              <w:jc w:val="center"/>
              <w:rPr>
                <w:rFonts w:hint="default" w:ascii="Times New Roman" w:hAnsi="Times New Roman" w:eastAsia="仿宋_GB2312" w:cs="Times New Roman"/>
                <w:kern w:val="0"/>
                <w:sz w:val="24"/>
              </w:rPr>
            </w:pPr>
          </w:p>
        </w:tc>
        <w:tc>
          <w:tcPr>
            <w:tcW w:w="1653" w:type="dxa"/>
            <w:noWrap/>
            <w:vAlign w:val="center"/>
          </w:tcPr>
          <w:p w14:paraId="2B739D1F">
            <w:pPr>
              <w:widowControl/>
              <w:jc w:val="center"/>
              <w:rPr>
                <w:rFonts w:hint="default" w:ascii="Times New Roman" w:hAnsi="Times New Roman" w:eastAsia="仿宋_GB2312" w:cs="Times New Roman"/>
                <w:kern w:val="0"/>
                <w:sz w:val="24"/>
              </w:rPr>
            </w:pPr>
          </w:p>
        </w:tc>
        <w:tc>
          <w:tcPr>
            <w:tcW w:w="1805" w:type="dxa"/>
            <w:noWrap/>
            <w:vAlign w:val="center"/>
          </w:tcPr>
          <w:p w14:paraId="07F12393">
            <w:pPr>
              <w:widowControl/>
              <w:jc w:val="center"/>
              <w:rPr>
                <w:rFonts w:hint="default" w:ascii="Times New Roman" w:hAnsi="Times New Roman" w:eastAsia="仿宋_GB2312" w:cs="Times New Roman"/>
                <w:kern w:val="0"/>
                <w:sz w:val="24"/>
              </w:rPr>
            </w:pPr>
          </w:p>
        </w:tc>
        <w:tc>
          <w:tcPr>
            <w:tcW w:w="1335" w:type="dxa"/>
            <w:noWrap/>
            <w:vAlign w:val="center"/>
          </w:tcPr>
          <w:p w14:paraId="2E821473">
            <w:pPr>
              <w:widowControl/>
              <w:jc w:val="center"/>
              <w:rPr>
                <w:rFonts w:hint="default" w:ascii="Times New Roman" w:hAnsi="Times New Roman" w:eastAsia="仿宋_GB2312" w:cs="Times New Roman"/>
                <w:kern w:val="0"/>
                <w:sz w:val="24"/>
              </w:rPr>
            </w:pPr>
          </w:p>
        </w:tc>
        <w:tc>
          <w:tcPr>
            <w:tcW w:w="1207" w:type="dxa"/>
            <w:noWrap/>
            <w:vAlign w:val="center"/>
          </w:tcPr>
          <w:p w14:paraId="0359669F">
            <w:pPr>
              <w:widowControl/>
              <w:jc w:val="center"/>
              <w:rPr>
                <w:rFonts w:hint="default" w:ascii="Times New Roman" w:hAnsi="Times New Roman" w:eastAsia="仿宋_GB2312" w:cs="Times New Roman"/>
                <w:kern w:val="0"/>
                <w:sz w:val="24"/>
              </w:rPr>
            </w:pPr>
          </w:p>
        </w:tc>
      </w:tr>
      <w:tr w14:paraId="1CD7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46FBB7ED">
            <w:pPr>
              <w:widowControl/>
              <w:jc w:val="center"/>
              <w:rPr>
                <w:rFonts w:hint="default" w:ascii="Times New Roman" w:hAnsi="Times New Roman" w:eastAsia="仿宋_GB2312" w:cs="Times New Roman"/>
                <w:kern w:val="0"/>
                <w:sz w:val="24"/>
              </w:rPr>
            </w:pPr>
          </w:p>
        </w:tc>
        <w:tc>
          <w:tcPr>
            <w:tcW w:w="1343" w:type="dxa"/>
            <w:noWrap/>
            <w:vAlign w:val="center"/>
          </w:tcPr>
          <w:p w14:paraId="619A8479">
            <w:pPr>
              <w:widowControl/>
              <w:jc w:val="center"/>
              <w:rPr>
                <w:rFonts w:hint="default" w:ascii="Times New Roman" w:hAnsi="Times New Roman" w:eastAsia="仿宋_GB2312" w:cs="Times New Roman"/>
                <w:kern w:val="0"/>
                <w:sz w:val="24"/>
              </w:rPr>
            </w:pPr>
          </w:p>
        </w:tc>
        <w:tc>
          <w:tcPr>
            <w:tcW w:w="1589" w:type="dxa"/>
            <w:noWrap/>
            <w:vAlign w:val="center"/>
          </w:tcPr>
          <w:p w14:paraId="3A8EEF9B">
            <w:pPr>
              <w:widowControl/>
              <w:jc w:val="center"/>
              <w:rPr>
                <w:rFonts w:hint="default" w:ascii="Times New Roman" w:hAnsi="Times New Roman" w:eastAsia="仿宋_GB2312" w:cs="Times New Roman"/>
                <w:kern w:val="0"/>
                <w:sz w:val="24"/>
              </w:rPr>
            </w:pPr>
          </w:p>
        </w:tc>
        <w:tc>
          <w:tcPr>
            <w:tcW w:w="1653" w:type="dxa"/>
            <w:noWrap/>
            <w:vAlign w:val="center"/>
          </w:tcPr>
          <w:p w14:paraId="452130A2">
            <w:pPr>
              <w:widowControl/>
              <w:jc w:val="center"/>
              <w:rPr>
                <w:rFonts w:hint="default" w:ascii="Times New Roman" w:hAnsi="Times New Roman" w:eastAsia="仿宋_GB2312" w:cs="Times New Roman"/>
                <w:kern w:val="0"/>
                <w:sz w:val="24"/>
              </w:rPr>
            </w:pPr>
          </w:p>
        </w:tc>
        <w:tc>
          <w:tcPr>
            <w:tcW w:w="1805" w:type="dxa"/>
            <w:noWrap/>
            <w:vAlign w:val="center"/>
          </w:tcPr>
          <w:p w14:paraId="13A39FC8">
            <w:pPr>
              <w:widowControl/>
              <w:jc w:val="center"/>
              <w:rPr>
                <w:rFonts w:hint="default" w:ascii="Times New Roman" w:hAnsi="Times New Roman" w:eastAsia="仿宋_GB2312" w:cs="Times New Roman"/>
                <w:kern w:val="0"/>
                <w:sz w:val="24"/>
              </w:rPr>
            </w:pPr>
          </w:p>
        </w:tc>
        <w:tc>
          <w:tcPr>
            <w:tcW w:w="1335" w:type="dxa"/>
            <w:noWrap/>
            <w:vAlign w:val="center"/>
          </w:tcPr>
          <w:p w14:paraId="5BDE4500">
            <w:pPr>
              <w:widowControl/>
              <w:jc w:val="center"/>
              <w:rPr>
                <w:rFonts w:hint="default" w:ascii="Times New Roman" w:hAnsi="Times New Roman" w:eastAsia="仿宋_GB2312" w:cs="Times New Roman"/>
                <w:kern w:val="0"/>
                <w:sz w:val="24"/>
              </w:rPr>
            </w:pPr>
          </w:p>
        </w:tc>
        <w:tc>
          <w:tcPr>
            <w:tcW w:w="1207" w:type="dxa"/>
            <w:noWrap/>
            <w:vAlign w:val="center"/>
          </w:tcPr>
          <w:p w14:paraId="65738989">
            <w:pPr>
              <w:widowControl/>
              <w:jc w:val="center"/>
              <w:rPr>
                <w:rFonts w:hint="default" w:ascii="Times New Roman" w:hAnsi="Times New Roman" w:eastAsia="仿宋_GB2312" w:cs="Times New Roman"/>
                <w:kern w:val="0"/>
                <w:sz w:val="24"/>
              </w:rPr>
            </w:pPr>
          </w:p>
        </w:tc>
      </w:tr>
      <w:tr w14:paraId="526B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45A2D7B1">
            <w:pPr>
              <w:widowControl/>
              <w:jc w:val="center"/>
              <w:rPr>
                <w:rFonts w:hint="default" w:ascii="Times New Roman" w:hAnsi="Times New Roman" w:eastAsia="仿宋_GB2312" w:cs="Times New Roman"/>
                <w:kern w:val="0"/>
                <w:sz w:val="24"/>
              </w:rPr>
            </w:pPr>
          </w:p>
        </w:tc>
        <w:tc>
          <w:tcPr>
            <w:tcW w:w="1343" w:type="dxa"/>
            <w:noWrap/>
            <w:vAlign w:val="center"/>
          </w:tcPr>
          <w:p w14:paraId="1524283F">
            <w:pPr>
              <w:widowControl/>
              <w:jc w:val="center"/>
              <w:rPr>
                <w:rFonts w:hint="default" w:ascii="Times New Roman" w:hAnsi="Times New Roman" w:eastAsia="仿宋_GB2312" w:cs="Times New Roman"/>
                <w:kern w:val="0"/>
                <w:sz w:val="24"/>
              </w:rPr>
            </w:pPr>
          </w:p>
        </w:tc>
        <w:tc>
          <w:tcPr>
            <w:tcW w:w="1589" w:type="dxa"/>
            <w:noWrap/>
            <w:vAlign w:val="center"/>
          </w:tcPr>
          <w:p w14:paraId="3A1A00BC">
            <w:pPr>
              <w:widowControl/>
              <w:jc w:val="center"/>
              <w:rPr>
                <w:rFonts w:hint="default" w:ascii="Times New Roman" w:hAnsi="Times New Roman" w:eastAsia="仿宋_GB2312" w:cs="Times New Roman"/>
                <w:kern w:val="0"/>
                <w:sz w:val="24"/>
              </w:rPr>
            </w:pPr>
          </w:p>
        </w:tc>
        <w:tc>
          <w:tcPr>
            <w:tcW w:w="1653" w:type="dxa"/>
            <w:noWrap/>
            <w:vAlign w:val="center"/>
          </w:tcPr>
          <w:p w14:paraId="28E70EDD">
            <w:pPr>
              <w:widowControl/>
              <w:jc w:val="center"/>
              <w:rPr>
                <w:rFonts w:hint="default" w:ascii="Times New Roman" w:hAnsi="Times New Roman" w:eastAsia="仿宋_GB2312" w:cs="Times New Roman"/>
                <w:kern w:val="0"/>
                <w:sz w:val="24"/>
              </w:rPr>
            </w:pPr>
          </w:p>
        </w:tc>
        <w:tc>
          <w:tcPr>
            <w:tcW w:w="1805" w:type="dxa"/>
            <w:noWrap/>
            <w:vAlign w:val="center"/>
          </w:tcPr>
          <w:p w14:paraId="509124BF">
            <w:pPr>
              <w:widowControl/>
              <w:jc w:val="center"/>
              <w:rPr>
                <w:rFonts w:hint="default" w:ascii="Times New Roman" w:hAnsi="Times New Roman" w:eastAsia="仿宋_GB2312" w:cs="Times New Roman"/>
                <w:kern w:val="0"/>
                <w:sz w:val="24"/>
              </w:rPr>
            </w:pPr>
          </w:p>
        </w:tc>
        <w:tc>
          <w:tcPr>
            <w:tcW w:w="1335" w:type="dxa"/>
            <w:noWrap/>
            <w:vAlign w:val="center"/>
          </w:tcPr>
          <w:p w14:paraId="76155E45">
            <w:pPr>
              <w:widowControl/>
              <w:jc w:val="center"/>
              <w:rPr>
                <w:rFonts w:hint="default" w:ascii="Times New Roman" w:hAnsi="Times New Roman" w:eastAsia="仿宋_GB2312" w:cs="Times New Roman"/>
                <w:kern w:val="0"/>
                <w:sz w:val="24"/>
              </w:rPr>
            </w:pPr>
          </w:p>
        </w:tc>
        <w:tc>
          <w:tcPr>
            <w:tcW w:w="1207" w:type="dxa"/>
            <w:noWrap/>
            <w:vAlign w:val="center"/>
          </w:tcPr>
          <w:p w14:paraId="7A528AA0">
            <w:pPr>
              <w:widowControl/>
              <w:jc w:val="center"/>
              <w:rPr>
                <w:rFonts w:hint="default" w:ascii="Times New Roman" w:hAnsi="Times New Roman" w:eastAsia="仿宋_GB2312" w:cs="Times New Roman"/>
                <w:kern w:val="0"/>
                <w:sz w:val="24"/>
              </w:rPr>
            </w:pPr>
          </w:p>
        </w:tc>
      </w:tr>
      <w:tr w14:paraId="0B14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5F1EC6BA">
            <w:pPr>
              <w:widowControl/>
              <w:jc w:val="center"/>
              <w:rPr>
                <w:rFonts w:hint="default" w:ascii="Times New Roman" w:hAnsi="Times New Roman" w:eastAsia="仿宋_GB2312" w:cs="Times New Roman"/>
                <w:kern w:val="0"/>
                <w:sz w:val="24"/>
              </w:rPr>
            </w:pPr>
          </w:p>
        </w:tc>
        <w:tc>
          <w:tcPr>
            <w:tcW w:w="1343" w:type="dxa"/>
            <w:noWrap/>
            <w:vAlign w:val="center"/>
          </w:tcPr>
          <w:p w14:paraId="1532ED85">
            <w:pPr>
              <w:widowControl/>
              <w:jc w:val="center"/>
              <w:rPr>
                <w:rFonts w:hint="default" w:ascii="Times New Roman" w:hAnsi="Times New Roman" w:eastAsia="仿宋_GB2312" w:cs="Times New Roman"/>
                <w:kern w:val="0"/>
                <w:sz w:val="24"/>
              </w:rPr>
            </w:pPr>
          </w:p>
        </w:tc>
        <w:tc>
          <w:tcPr>
            <w:tcW w:w="1589" w:type="dxa"/>
            <w:noWrap/>
            <w:vAlign w:val="center"/>
          </w:tcPr>
          <w:p w14:paraId="241D4FD5">
            <w:pPr>
              <w:widowControl/>
              <w:jc w:val="center"/>
              <w:rPr>
                <w:rFonts w:hint="default" w:ascii="Times New Roman" w:hAnsi="Times New Roman" w:eastAsia="仿宋_GB2312" w:cs="Times New Roman"/>
                <w:kern w:val="0"/>
                <w:sz w:val="24"/>
              </w:rPr>
            </w:pPr>
          </w:p>
        </w:tc>
        <w:tc>
          <w:tcPr>
            <w:tcW w:w="1653" w:type="dxa"/>
            <w:noWrap/>
            <w:vAlign w:val="center"/>
          </w:tcPr>
          <w:p w14:paraId="4EA86BD2">
            <w:pPr>
              <w:widowControl/>
              <w:jc w:val="center"/>
              <w:rPr>
                <w:rFonts w:hint="default" w:ascii="Times New Roman" w:hAnsi="Times New Roman" w:eastAsia="仿宋_GB2312" w:cs="Times New Roman"/>
                <w:kern w:val="0"/>
                <w:sz w:val="24"/>
              </w:rPr>
            </w:pPr>
          </w:p>
        </w:tc>
        <w:tc>
          <w:tcPr>
            <w:tcW w:w="1805" w:type="dxa"/>
            <w:noWrap/>
            <w:vAlign w:val="center"/>
          </w:tcPr>
          <w:p w14:paraId="6A601113">
            <w:pPr>
              <w:widowControl/>
              <w:jc w:val="center"/>
              <w:rPr>
                <w:rFonts w:hint="default" w:ascii="Times New Roman" w:hAnsi="Times New Roman" w:eastAsia="仿宋_GB2312" w:cs="Times New Roman"/>
                <w:kern w:val="0"/>
                <w:sz w:val="24"/>
              </w:rPr>
            </w:pPr>
          </w:p>
        </w:tc>
        <w:tc>
          <w:tcPr>
            <w:tcW w:w="1335" w:type="dxa"/>
            <w:noWrap/>
            <w:vAlign w:val="center"/>
          </w:tcPr>
          <w:p w14:paraId="28633B92">
            <w:pPr>
              <w:widowControl/>
              <w:jc w:val="center"/>
              <w:rPr>
                <w:rFonts w:hint="default" w:ascii="Times New Roman" w:hAnsi="Times New Roman" w:eastAsia="仿宋_GB2312" w:cs="Times New Roman"/>
                <w:kern w:val="0"/>
                <w:sz w:val="24"/>
              </w:rPr>
            </w:pPr>
          </w:p>
        </w:tc>
        <w:tc>
          <w:tcPr>
            <w:tcW w:w="1207" w:type="dxa"/>
            <w:noWrap/>
            <w:vAlign w:val="center"/>
          </w:tcPr>
          <w:p w14:paraId="254DFDFB">
            <w:pPr>
              <w:widowControl/>
              <w:jc w:val="center"/>
              <w:rPr>
                <w:rFonts w:hint="default" w:ascii="Times New Roman" w:hAnsi="Times New Roman" w:eastAsia="仿宋_GB2312" w:cs="Times New Roman"/>
                <w:kern w:val="0"/>
                <w:sz w:val="24"/>
              </w:rPr>
            </w:pPr>
          </w:p>
        </w:tc>
      </w:tr>
      <w:tr w14:paraId="6E4E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2C57A2BD">
            <w:pPr>
              <w:widowControl/>
              <w:jc w:val="center"/>
              <w:rPr>
                <w:rFonts w:hint="default" w:ascii="Times New Roman" w:hAnsi="Times New Roman" w:eastAsia="仿宋_GB2312" w:cs="Times New Roman"/>
                <w:kern w:val="0"/>
                <w:sz w:val="24"/>
              </w:rPr>
            </w:pPr>
          </w:p>
        </w:tc>
        <w:tc>
          <w:tcPr>
            <w:tcW w:w="1343" w:type="dxa"/>
            <w:noWrap/>
            <w:vAlign w:val="center"/>
          </w:tcPr>
          <w:p w14:paraId="0FA9DF32">
            <w:pPr>
              <w:widowControl/>
              <w:jc w:val="center"/>
              <w:rPr>
                <w:rFonts w:hint="default" w:ascii="Times New Roman" w:hAnsi="Times New Roman" w:eastAsia="仿宋_GB2312" w:cs="Times New Roman"/>
                <w:kern w:val="0"/>
                <w:sz w:val="24"/>
              </w:rPr>
            </w:pPr>
          </w:p>
        </w:tc>
        <w:tc>
          <w:tcPr>
            <w:tcW w:w="1589" w:type="dxa"/>
            <w:noWrap/>
            <w:vAlign w:val="center"/>
          </w:tcPr>
          <w:p w14:paraId="1C3BABF2">
            <w:pPr>
              <w:widowControl/>
              <w:jc w:val="center"/>
              <w:rPr>
                <w:rFonts w:hint="default" w:ascii="Times New Roman" w:hAnsi="Times New Roman" w:eastAsia="仿宋_GB2312" w:cs="Times New Roman"/>
                <w:kern w:val="0"/>
                <w:sz w:val="24"/>
              </w:rPr>
            </w:pPr>
          </w:p>
        </w:tc>
        <w:tc>
          <w:tcPr>
            <w:tcW w:w="1653" w:type="dxa"/>
            <w:noWrap/>
            <w:vAlign w:val="center"/>
          </w:tcPr>
          <w:p w14:paraId="1020F5FA">
            <w:pPr>
              <w:widowControl/>
              <w:jc w:val="center"/>
              <w:rPr>
                <w:rFonts w:hint="default" w:ascii="Times New Roman" w:hAnsi="Times New Roman" w:eastAsia="仿宋_GB2312" w:cs="Times New Roman"/>
                <w:kern w:val="0"/>
                <w:sz w:val="24"/>
              </w:rPr>
            </w:pPr>
          </w:p>
        </w:tc>
        <w:tc>
          <w:tcPr>
            <w:tcW w:w="1805" w:type="dxa"/>
            <w:noWrap/>
            <w:vAlign w:val="center"/>
          </w:tcPr>
          <w:p w14:paraId="7B6F6177">
            <w:pPr>
              <w:widowControl/>
              <w:jc w:val="center"/>
              <w:rPr>
                <w:rFonts w:hint="default" w:ascii="Times New Roman" w:hAnsi="Times New Roman" w:eastAsia="仿宋_GB2312" w:cs="Times New Roman"/>
                <w:kern w:val="0"/>
                <w:sz w:val="24"/>
              </w:rPr>
            </w:pPr>
          </w:p>
        </w:tc>
        <w:tc>
          <w:tcPr>
            <w:tcW w:w="1335" w:type="dxa"/>
            <w:noWrap/>
            <w:vAlign w:val="center"/>
          </w:tcPr>
          <w:p w14:paraId="23AB5EEC">
            <w:pPr>
              <w:widowControl/>
              <w:jc w:val="center"/>
              <w:rPr>
                <w:rFonts w:hint="default" w:ascii="Times New Roman" w:hAnsi="Times New Roman" w:eastAsia="仿宋_GB2312" w:cs="Times New Roman"/>
                <w:kern w:val="0"/>
                <w:sz w:val="24"/>
              </w:rPr>
            </w:pPr>
          </w:p>
        </w:tc>
        <w:tc>
          <w:tcPr>
            <w:tcW w:w="1207" w:type="dxa"/>
            <w:noWrap/>
            <w:vAlign w:val="center"/>
          </w:tcPr>
          <w:p w14:paraId="58F3FE84">
            <w:pPr>
              <w:widowControl/>
              <w:jc w:val="center"/>
              <w:rPr>
                <w:rFonts w:hint="default" w:ascii="Times New Roman" w:hAnsi="Times New Roman" w:eastAsia="仿宋_GB2312" w:cs="Times New Roman"/>
                <w:kern w:val="0"/>
                <w:sz w:val="24"/>
              </w:rPr>
            </w:pPr>
          </w:p>
        </w:tc>
      </w:tr>
      <w:tr w14:paraId="706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314AAFF0">
            <w:pPr>
              <w:widowControl/>
              <w:jc w:val="center"/>
              <w:rPr>
                <w:rFonts w:hint="default" w:ascii="Times New Roman" w:hAnsi="Times New Roman" w:eastAsia="仿宋_GB2312" w:cs="Times New Roman"/>
                <w:kern w:val="0"/>
                <w:sz w:val="24"/>
              </w:rPr>
            </w:pPr>
          </w:p>
        </w:tc>
        <w:tc>
          <w:tcPr>
            <w:tcW w:w="1343" w:type="dxa"/>
            <w:noWrap/>
            <w:vAlign w:val="center"/>
          </w:tcPr>
          <w:p w14:paraId="098491FF">
            <w:pPr>
              <w:widowControl/>
              <w:jc w:val="center"/>
              <w:rPr>
                <w:rFonts w:hint="default" w:ascii="Times New Roman" w:hAnsi="Times New Roman" w:eastAsia="仿宋_GB2312" w:cs="Times New Roman"/>
                <w:kern w:val="0"/>
                <w:sz w:val="24"/>
              </w:rPr>
            </w:pPr>
          </w:p>
        </w:tc>
        <w:tc>
          <w:tcPr>
            <w:tcW w:w="1589" w:type="dxa"/>
            <w:noWrap/>
            <w:vAlign w:val="center"/>
          </w:tcPr>
          <w:p w14:paraId="53D67BB4">
            <w:pPr>
              <w:widowControl/>
              <w:jc w:val="center"/>
              <w:rPr>
                <w:rFonts w:hint="default" w:ascii="Times New Roman" w:hAnsi="Times New Roman" w:eastAsia="仿宋_GB2312" w:cs="Times New Roman"/>
                <w:kern w:val="0"/>
                <w:sz w:val="24"/>
              </w:rPr>
            </w:pPr>
          </w:p>
        </w:tc>
        <w:tc>
          <w:tcPr>
            <w:tcW w:w="1653" w:type="dxa"/>
            <w:noWrap/>
            <w:vAlign w:val="center"/>
          </w:tcPr>
          <w:p w14:paraId="4E70A500">
            <w:pPr>
              <w:widowControl/>
              <w:jc w:val="center"/>
              <w:rPr>
                <w:rFonts w:hint="default" w:ascii="Times New Roman" w:hAnsi="Times New Roman" w:eastAsia="仿宋_GB2312" w:cs="Times New Roman"/>
                <w:kern w:val="0"/>
                <w:sz w:val="24"/>
              </w:rPr>
            </w:pPr>
          </w:p>
        </w:tc>
        <w:tc>
          <w:tcPr>
            <w:tcW w:w="1805" w:type="dxa"/>
            <w:noWrap/>
            <w:vAlign w:val="center"/>
          </w:tcPr>
          <w:p w14:paraId="30C4F0D2">
            <w:pPr>
              <w:widowControl/>
              <w:jc w:val="center"/>
              <w:rPr>
                <w:rFonts w:hint="default" w:ascii="Times New Roman" w:hAnsi="Times New Roman" w:eastAsia="仿宋_GB2312" w:cs="Times New Roman"/>
                <w:kern w:val="0"/>
                <w:sz w:val="24"/>
              </w:rPr>
            </w:pPr>
          </w:p>
        </w:tc>
        <w:tc>
          <w:tcPr>
            <w:tcW w:w="1335" w:type="dxa"/>
            <w:noWrap/>
            <w:vAlign w:val="center"/>
          </w:tcPr>
          <w:p w14:paraId="07EBBF5B">
            <w:pPr>
              <w:widowControl/>
              <w:jc w:val="center"/>
              <w:rPr>
                <w:rFonts w:hint="default" w:ascii="Times New Roman" w:hAnsi="Times New Roman" w:eastAsia="仿宋_GB2312" w:cs="Times New Roman"/>
                <w:kern w:val="0"/>
                <w:sz w:val="24"/>
              </w:rPr>
            </w:pPr>
          </w:p>
        </w:tc>
        <w:tc>
          <w:tcPr>
            <w:tcW w:w="1207" w:type="dxa"/>
            <w:noWrap/>
            <w:vAlign w:val="center"/>
          </w:tcPr>
          <w:p w14:paraId="6BEF03F4">
            <w:pPr>
              <w:widowControl/>
              <w:jc w:val="center"/>
              <w:rPr>
                <w:rFonts w:hint="default" w:ascii="Times New Roman" w:hAnsi="Times New Roman" w:eastAsia="仿宋_GB2312" w:cs="Times New Roman"/>
                <w:kern w:val="0"/>
                <w:sz w:val="24"/>
              </w:rPr>
            </w:pPr>
          </w:p>
        </w:tc>
      </w:tr>
      <w:tr w14:paraId="09B4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63D911E0">
            <w:pPr>
              <w:widowControl/>
              <w:jc w:val="center"/>
              <w:rPr>
                <w:rFonts w:hint="default" w:ascii="Times New Roman" w:hAnsi="Times New Roman" w:eastAsia="仿宋_GB2312" w:cs="Times New Roman"/>
                <w:kern w:val="0"/>
                <w:sz w:val="24"/>
              </w:rPr>
            </w:pPr>
          </w:p>
        </w:tc>
        <w:tc>
          <w:tcPr>
            <w:tcW w:w="1343" w:type="dxa"/>
            <w:noWrap/>
            <w:vAlign w:val="center"/>
          </w:tcPr>
          <w:p w14:paraId="2685417D">
            <w:pPr>
              <w:widowControl/>
              <w:jc w:val="center"/>
              <w:rPr>
                <w:rFonts w:hint="default" w:ascii="Times New Roman" w:hAnsi="Times New Roman" w:eastAsia="仿宋_GB2312" w:cs="Times New Roman"/>
                <w:kern w:val="0"/>
                <w:sz w:val="24"/>
              </w:rPr>
            </w:pPr>
          </w:p>
        </w:tc>
        <w:tc>
          <w:tcPr>
            <w:tcW w:w="1589" w:type="dxa"/>
            <w:noWrap/>
            <w:vAlign w:val="center"/>
          </w:tcPr>
          <w:p w14:paraId="25FB36E3">
            <w:pPr>
              <w:widowControl/>
              <w:jc w:val="center"/>
              <w:rPr>
                <w:rFonts w:hint="default" w:ascii="Times New Roman" w:hAnsi="Times New Roman" w:eastAsia="仿宋_GB2312" w:cs="Times New Roman"/>
                <w:kern w:val="0"/>
                <w:sz w:val="24"/>
              </w:rPr>
            </w:pPr>
          </w:p>
        </w:tc>
        <w:tc>
          <w:tcPr>
            <w:tcW w:w="1653" w:type="dxa"/>
            <w:noWrap/>
            <w:vAlign w:val="center"/>
          </w:tcPr>
          <w:p w14:paraId="2390C568">
            <w:pPr>
              <w:widowControl/>
              <w:jc w:val="center"/>
              <w:rPr>
                <w:rFonts w:hint="default" w:ascii="Times New Roman" w:hAnsi="Times New Roman" w:eastAsia="仿宋_GB2312" w:cs="Times New Roman"/>
                <w:kern w:val="0"/>
                <w:sz w:val="24"/>
              </w:rPr>
            </w:pPr>
          </w:p>
        </w:tc>
        <w:tc>
          <w:tcPr>
            <w:tcW w:w="1805" w:type="dxa"/>
            <w:noWrap/>
            <w:vAlign w:val="center"/>
          </w:tcPr>
          <w:p w14:paraId="3CF6518A">
            <w:pPr>
              <w:widowControl/>
              <w:jc w:val="center"/>
              <w:rPr>
                <w:rFonts w:hint="default" w:ascii="Times New Roman" w:hAnsi="Times New Roman" w:eastAsia="仿宋_GB2312" w:cs="Times New Roman"/>
                <w:kern w:val="0"/>
                <w:sz w:val="24"/>
              </w:rPr>
            </w:pPr>
          </w:p>
        </w:tc>
        <w:tc>
          <w:tcPr>
            <w:tcW w:w="1335" w:type="dxa"/>
            <w:noWrap/>
            <w:vAlign w:val="center"/>
          </w:tcPr>
          <w:p w14:paraId="0E46F015">
            <w:pPr>
              <w:widowControl/>
              <w:jc w:val="center"/>
              <w:rPr>
                <w:rFonts w:hint="default" w:ascii="Times New Roman" w:hAnsi="Times New Roman" w:eastAsia="仿宋_GB2312" w:cs="Times New Roman"/>
                <w:kern w:val="0"/>
                <w:sz w:val="24"/>
              </w:rPr>
            </w:pPr>
          </w:p>
        </w:tc>
        <w:tc>
          <w:tcPr>
            <w:tcW w:w="1207" w:type="dxa"/>
            <w:noWrap/>
            <w:vAlign w:val="center"/>
          </w:tcPr>
          <w:p w14:paraId="4C7DC5E5">
            <w:pPr>
              <w:widowControl/>
              <w:jc w:val="center"/>
              <w:rPr>
                <w:rFonts w:hint="default" w:ascii="Times New Roman" w:hAnsi="Times New Roman" w:eastAsia="仿宋_GB2312" w:cs="Times New Roman"/>
                <w:kern w:val="0"/>
                <w:sz w:val="24"/>
              </w:rPr>
            </w:pPr>
          </w:p>
        </w:tc>
      </w:tr>
      <w:tr w14:paraId="39DD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45F26DC1">
            <w:pPr>
              <w:widowControl/>
              <w:jc w:val="center"/>
              <w:rPr>
                <w:rFonts w:hint="default" w:ascii="Times New Roman" w:hAnsi="Times New Roman" w:eastAsia="仿宋_GB2312" w:cs="Times New Roman"/>
                <w:kern w:val="0"/>
                <w:sz w:val="24"/>
              </w:rPr>
            </w:pPr>
          </w:p>
        </w:tc>
        <w:tc>
          <w:tcPr>
            <w:tcW w:w="1343" w:type="dxa"/>
            <w:noWrap/>
            <w:vAlign w:val="center"/>
          </w:tcPr>
          <w:p w14:paraId="1DA662E4">
            <w:pPr>
              <w:widowControl/>
              <w:jc w:val="center"/>
              <w:rPr>
                <w:rFonts w:hint="default" w:ascii="Times New Roman" w:hAnsi="Times New Roman" w:eastAsia="仿宋_GB2312" w:cs="Times New Roman"/>
                <w:kern w:val="0"/>
                <w:sz w:val="24"/>
              </w:rPr>
            </w:pPr>
          </w:p>
        </w:tc>
        <w:tc>
          <w:tcPr>
            <w:tcW w:w="1589" w:type="dxa"/>
            <w:noWrap/>
            <w:vAlign w:val="center"/>
          </w:tcPr>
          <w:p w14:paraId="7D0E6351">
            <w:pPr>
              <w:widowControl/>
              <w:jc w:val="center"/>
              <w:rPr>
                <w:rFonts w:hint="default" w:ascii="Times New Roman" w:hAnsi="Times New Roman" w:eastAsia="仿宋_GB2312" w:cs="Times New Roman"/>
                <w:kern w:val="0"/>
                <w:sz w:val="24"/>
              </w:rPr>
            </w:pPr>
          </w:p>
        </w:tc>
        <w:tc>
          <w:tcPr>
            <w:tcW w:w="1653" w:type="dxa"/>
            <w:noWrap/>
            <w:vAlign w:val="center"/>
          </w:tcPr>
          <w:p w14:paraId="5D2BCFB1">
            <w:pPr>
              <w:widowControl/>
              <w:jc w:val="center"/>
              <w:rPr>
                <w:rFonts w:hint="default" w:ascii="Times New Roman" w:hAnsi="Times New Roman" w:eastAsia="仿宋_GB2312" w:cs="Times New Roman"/>
                <w:kern w:val="0"/>
                <w:sz w:val="24"/>
              </w:rPr>
            </w:pPr>
          </w:p>
        </w:tc>
        <w:tc>
          <w:tcPr>
            <w:tcW w:w="1805" w:type="dxa"/>
            <w:noWrap/>
            <w:vAlign w:val="center"/>
          </w:tcPr>
          <w:p w14:paraId="1544BA23">
            <w:pPr>
              <w:widowControl/>
              <w:jc w:val="center"/>
              <w:rPr>
                <w:rFonts w:hint="default" w:ascii="Times New Roman" w:hAnsi="Times New Roman" w:eastAsia="仿宋_GB2312" w:cs="Times New Roman"/>
                <w:kern w:val="0"/>
                <w:sz w:val="24"/>
              </w:rPr>
            </w:pPr>
          </w:p>
        </w:tc>
        <w:tc>
          <w:tcPr>
            <w:tcW w:w="1335" w:type="dxa"/>
            <w:noWrap/>
            <w:vAlign w:val="center"/>
          </w:tcPr>
          <w:p w14:paraId="10F72D28">
            <w:pPr>
              <w:widowControl/>
              <w:jc w:val="center"/>
              <w:rPr>
                <w:rFonts w:hint="default" w:ascii="Times New Roman" w:hAnsi="Times New Roman" w:eastAsia="仿宋_GB2312" w:cs="Times New Roman"/>
                <w:kern w:val="0"/>
                <w:sz w:val="24"/>
              </w:rPr>
            </w:pPr>
          </w:p>
        </w:tc>
        <w:tc>
          <w:tcPr>
            <w:tcW w:w="1207" w:type="dxa"/>
            <w:noWrap/>
            <w:vAlign w:val="center"/>
          </w:tcPr>
          <w:p w14:paraId="7727791D">
            <w:pPr>
              <w:widowControl/>
              <w:jc w:val="center"/>
              <w:rPr>
                <w:rFonts w:hint="default" w:ascii="Times New Roman" w:hAnsi="Times New Roman" w:eastAsia="仿宋_GB2312" w:cs="Times New Roman"/>
                <w:kern w:val="0"/>
                <w:sz w:val="24"/>
              </w:rPr>
            </w:pPr>
          </w:p>
        </w:tc>
      </w:tr>
      <w:tr w14:paraId="4E2E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45897287">
            <w:pPr>
              <w:widowControl/>
              <w:jc w:val="center"/>
              <w:rPr>
                <w:rFonts w:hint="default" w:ascii="Times New Roman" w:hAnsi="Times New Roman" w:eastAsia="仿宋_GB2312" w:cs="Times New Roman"/>
                <w:kern w:val="0"/>
                <w:sz w:val="24"/>
              </w:rPr>
            </w:pPr>
          </w:p>
        </w:tc>
        <w:tc>
          <w:tcPr>
            <w:tcW w:w="1343" w:type="dxa"/>
            <w:noWrap/>
            <w:vAlign w:val="center"/>
          </w:tcPr>
          <w:p w14:paraId="75588E63">
            <w:pPr>
              <w:widowControl/>
              <w:jc w:val="center"/>
              <w:rPr>
                <w:rFonts w:hint="default" w:ascii="Times New Roman" w:hAnsi="Times New Roman" w:eastAsia="仿宋_GB2312" w:cs="Times New Roman"/>
                <w:kern w:val="0"/>
                <w:sz w:val="24"/>
              </w:rPr>
            </w:pPr>
          </w:p>
        </w:tc>
        <w:tc>
          <w:tcPr>
            <w:tcW w:w="1589" w:type="dxa"/>
            <w:noWrap/>
            <w:vAlign w:val="center"/>
          </w:tcPr>
          <w:p w14:paraId="1C44F3B5">
            <w:pPr>
              <w:widowControl/>
              <w:jc w:val="center"/>
              <w:rPr>
                <w:rFonts w:hint="default" w:ascii="Times New Roman" w:hAnsi="Times New Roman" w:eastAsia="仿宋_GB2312" w:cs="Times New Roman"/>
                <w:kern w:val="0"/>
                <w:sz w:val="24"/>
              </w:rPr>
            </w:pPr>
          </w:p>
        </w:tc>
        <w:tc>
          <w:tcPr>
            <w:tcW w:w="1653" w:type="dxa"/>
            <w:noWrap/>
            <w:vAlign w:val="center"/>
          </w:tcPr>
          <w:p w14:paraId="47B4BCF2">
            <w:pPr>
              <w:widowControl/>
              <w:jc w:val="center"/>
              <w:rPr>
                <w:rFonts w:hint="default" w:ascii="Times New Roman" w:hAnsi="Times New Roman" w:eastAsia="仿宋_GB2312" w:cs="Times New Roman"/>
                <w:kern w:val="0"/>
                <w:sz w:val="24"/>
              </w:rPr>
            </w:pPr>
          </w:p>
        </w:tc>
        <w:tc>
          <w:tcPr>
            <w:tcW w:w="1805" w:type="dxa"/>
            <w:noWrap/>
            <w:vAlign w:val="center"/>
          </w:tcPr>
          <w:p w14:paraId="52E9CA5C">
            <w:pPr>
              <w:widowControl/>
              <w:jc w:val="center"/>
              <w:rPr>
                <w:rFonts w:hint="default" w:ascii="Times New Roman" w:hAnsi="Times New Roman" w:eastAsia="仿宋_GB2312" w:cs="Times New Roman"/>
                <w:kern w:val="0"/>
                <w:sz w:val="24"/>
              </w:rPr>
            </w:pPr>
          </w:p>
        </w:tc>
        <w:tc>
          <w:tcPr>
            <w:tcW w:w="1335" w:type="dxa"/>
            <w:noWrap/>
            <w:vAlign w:val="center"/>
          </w:tcPr>
          <w:p w14:paraId="4FFACFDB">
            <w:pPr>
              <w:widowControl/>
              <w:jc w:val="center"/>
              <w:rPr>
                <w:rFonts w:hint="default" w:ascii="Times New Roman" w:hAnsi="Times New Roman" w:eastAsia="仿宋_GB2312" w:cs="Times New Roman"/>
                <w:kern w:val="0"/>
                <w:sz w:val="24"/>
              </w:rPr>
            </w:pPr>
          </w:p>
        </w:tc>
        <w:tc>
          <w:tcPr>
            <w:tcW w:w="1207" w:type="dxa"/>
            <w:noWrap/>
            <w:vAlign w:val="center"/>
          </w:tcPr>
          <w:p w14:paraId="59DC49D4">
            <w:pPr>
              <w:widowControl/>
              <w:jc w:val="center"/>
              <w:rPr>
                <w:rFonts w:hint="default" w:ascii="Times New Roman" w:hAnsi="Times New Roman" w:eastAsia="仿宋_GB2312" w:cs="Times New Roman"/>
                <w:kern w:val="0"/>
                <w:sz w:val="24"/>
              </w:rPr>
            </w:pPr>
          </w:p>
        </w:tc>
      </w:tr>
      <w:tr w14:paraId="5FF0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0131E0DA">
            <w:pPr>
              <w:widowControl/>
              <w:jc w:val="center"/>
              <w:rPr>
                <w:rFonts w:hint="default" w:ascii="Times New Roman" w:hAnsi="Times New Roman" w:eastAsia="仿宋_GB2312" w:cs="Times New Roman"/>
                <w:kern w:val="0"/>
                <w:sz w:val="24"/>
              </w:rPr>
            </w:pPr>
          </w:p>
        </w:tc>
        <w:tc>
          <w:tcPr>
            <w:tcW w:w="1343" w:type="dxa"/>
            <w:noWrap/>
            <w:vAlign w:val="center"/>
          </w:tcPr>
          <w:p w14:paraId="00080E16">
            <w:pPr>
              <w:widowControl/>
              <w:jc w:val="center"/>
              <w:rPr>
                <w:rFonts w:hint="default" w:ascii="Times New Roman" w:hAnsi="Times New Roman" w:eastAsia="仿宋_GB2312" w:cs="Times New Roman"/>
                <w:kern w:val="0"/>
                <w:sz w:val="24"/>
              </w:rPr>
            </w:pPr>
          </w:p>
        </w:tc>
        <w:tc>
          <w:tcPr>
            <w:tcW w:w="1589" w:type="dxa"/>
            <w:noWrap/>
            <w:vAlign w:val="center"/>
          </w:tcPr>
          <w:p w14:paraId="39B0D04B">
            <w:pPr>
              <w:widowControl/>
              <w:jc w:val="center"/>
              <w:rPr>
                <w:rFonts w:hint="default" w:ascii="Times New Roman" w:hAnsi="Times New Roman" w:eastAsia="仿宋_GB2312" w:cs="Times New Roman"/>
                <w:kern w:val="0"/>
                <w:sz w:val="24"/>
              </w:rPr>
            </w:pPr>
          </w:p>
        </w:tc>
        <w:tc>
          <w:tcPr>
            <w:tcW w:w="1653" w:type="dxa"/>
            <w:noWrap/>
            <w:vAlign w:val="center"/>
          </w:tcPr>
          <w:p w14:paraId="50FDDC91">
            <w:pPr>
              <w:widowControl/>
              <w:jc w:val="center"/>
              <w:rPr>
                <w:rFonts w:hint="default" w:ascii="Times New Roman" w:hAnsi="Times New Roman" w:eastAsia="仿宋_GB2312" w:cs="Times New Roman"/>
                <w:kern w:val="0"/>
                <w:sz w:val="24"/>
              </w:rPr>
            </w:pPr>
          </w:p>
        </w:tc>
        <w:tc>
          <w:tcPr>
            <w:tcW w:w="1805" w:type="dxa"/>
            <w:noWrap/>
            <w:vAlign w:val="center"/>
          </w:tcPr>
          <w:p w14:paraId="55684A0D">
            <w:pPr>
              <w:widowControl/>
              <w:jc w:val="center"/>
              <w:rPr>
                <w:rFonts w:hint="default" w:ascii="Times New Roman" w:hAnsi="Times New Roman" w:eastAsia="仿宋_GB2312" w:cs="Times New Roman"/>
                <w:kern w:val="0"/>
                <w:sz w:val="24"/>
              </w:rPr>
            </w:pPr>
          </w:p>
        </w:tc>
        <w:tc>
          <w:tcPr>
            <w:tcW w:w="1335" w:type="dxa"/>
            <w:noWrap/>
            <w:vAlign w:val="center"/>
          </w:tcPr>
          <w:p w14:paraId="6A6640D6">
            <w:pPr>
              <w:widowControl/>
              <w:jc w:val="center"/>
              <w:rPr>
                <w:rFonts w:hint="default" w:ascii="Times New Roman" w:hAnsi="Times New Roman" w:eastAsia="仿宋_GB2312" w:cs="Times New Roman"/>
                <w:kern w:val="0"/>
                <w:sz w:val="24"/>
              </w:rPr>
            </w:pPr>
          </w:p>
        </w:tc>
        <w:tc>
          <w:tcPr>
            <w:tcW w:w="1207" w:type="dxa"/>
            <w:noWrap/>
            <w:vAlign w:val="center"/>
          </w:tcPr>
          <w:p w14:paraId="68EB29A1">
            <w:pPr>
              <w:widowControl/>
              <w:jc w:val="center"/>
              <w:rPr>
                <w:rFonts w:hint="default" w:ascii="Times New Roman" w:hAnsi="Times New Roman" w:eastAsia="仿宋_GB2312" w:cs="Times New Roman"/>
                <w:kern w:val="0"/>
                <w:sz w:val="24"/>
              </w:rPr>
            </w:pPr>
          </w:p>
        </w:tc>
      </w:tr>
      <w:tr w14:paraId="58CB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1320ACC7">
            <w:pPr>
              <w:widowControl/>
              <w:jc w:val="center"/>
              <w:rPr>
                <w:rFonts w:hint="default" w:ascii="Times New Roman" w:hAnsi="Times New Roman" w:eastAsia="仿宋_GB2312" w:cs="Times New Roman"/>
                <w:kern w:val="0"/>
                <w:sz w:val="24"/>
              </w:rPr>
            </w:pPr>
          </w:p>
        </w:tc>
        <w:tc>
          <w:tcPr>
            <w:tcW w:w="1343" w:type="dxa"/>
            <w:noWrap/>
            <w:vAlign w:val="center"/>
          </w:tcPr>
          <w:p w14:paraId="1E83E63F">
            <w:pPr>
              <w:widowControl/>
              <w:jc w:val="center"/>
              <w:rPr>
                <w:rFonts w:hint="default" w:ascii="Times New Roman" w:hAnsi="Times New Roman" w:eastAsia="仿宋_GB2312" w:cs="Times New Roman"/>
                <w:kern w:val="0"/>
                <w:sz w:val="24"/>
              </w:rPr>
            </w:pPr>
          </w:p>
        </w:tc>
        <w:tc>
          <w:tcPr>
            <w:tcW w:w="1589" w:type="dxa"/>
            <w:noWrap/>
            <w:vAlign w:val="center"/>
          </w:tcPr>
          <w:p w14:paraId="71455459">
            <w:pPr>
              <w:widowControl/>
              <w:jc w:val="center"/>
              <w:rPr>
                <w:rFonts w:hint="default" w:ascii="Times New Roman" w:hAnsi="Times New Roman" w:eastAsia="仿宋_GB2312" w:cs="Times New Roman"/>
                <w:kern w:val="0"/>
                <w:sz w:val="24"/>
              </w:rPr>
            </w:pPr>
          </w:p>
        </w:tc>
        <w:tc>
          <w:tcPr>
            <w:tcW w:w="1653" w:type="dxa"/>
            <w:noWrap/>
            <w:vAlign w:val="center"/>
          </w:tcPr>
          <w:p w14:paraId="3B0145E6">
            <w:pPr>
              <w:widowControl/>
              <w:jc w:val="center"/>
              <w:rPr>
                <w:rFonts w:hint="default" w:ascii="Times New Roman" w:hAnsi="Times New Roman" w:eastAsia="仿宋_GB2312" w:cs="Times New Roman"/>
                <w:kern w:val="0"/>
                <w:sz w:val="24"/>
              </w:rPr>
            </w:pPr>
          </w:p>
        </w:tc>
        <w:tc>
          <w:tcPr>
            <w:tcW w:w="1805" w:type="dxa"/>
            <w:noWrap/>
            <w:vAlign w:val="center"/>
          </w:tcPr>
          <w:p w14:paraId="7EE4592B">
            <w:pPr>
              <w:widowControl/>
              <w:jc w:val="center"/>
              <w:rPr>
                <w:rFonts w:hint="default" w:ascii="Times New Roman" w:hAnsi="Times New Roman" w:eastAsia="仿宋_GB2312" w:cs="Times New Roman"/>
                <w:kern w:val="0"/>
                <w:sz w:val="24"/>
              </w:rPr>
            </w:pPr>
          </w:p>
        </w:tc>
        <w:tc>
          <w:tcPr>
            <w:tcW w:w="1335" w:type="dxa"/>
            <w:noWrap/>
            <w:vAlign w:val="center"/>
          </w:tcPr>
          <w:p w14:paraId="28DED34D">
            <w:pPr>
              <w:widowControl/>
              <w:jc w:val="center"/>
              <w:rPr>
                <w:rFonts w:hint="default" w:ascii="Times New Roman" w:hAnsi="Times New Roman" w:eastAsia="仿宋_GB2312" w:cs="Times New Roman"/>
                <w:kern w:val="0"/>
                <w:sz w:val="24"/>
              </w:rPr>
            </w:pPr>
          </w:p>
        </w:tc>
        <w:tc>
          <w:tcPr>
            <w:tcW w:w="1207" w:type="dxa"/>
            <w:noWrap/>
            <w:vAlign w:val="center"/>
          </w:tcPr>
          <w:p w14:paraId="0D7AD9CF">
            <w:pPr>
              <w:widowControl/>
              <w:jc w:val="center"/>
              <w:rPr>
                <w:rFonts w:hint="default" w:ascii="Times New Roman" w:hAnsi="Times New Roman" w:eastAsia="仿宋_GB2312" w:cs="Times New Roman"/>
                <w:kern w:val="0"/>
                <w:sz w:val="24"/>
              </w:rPr>
            </w:pPr>
          </w:p>
        </w:tc>
      </w:tr>
      <w:tr w14:paraId="4836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750792D1">
            <w:pPr>
              <w:widowControl/>
              <w:jc w:val="center"/>
              <w:rPr>
                <w:rFonts w:hint="default" w:ascii="Times New Roman" w:hAnsi="Times New Roman" w:eastAsia="仿宋_GB2312" w:cs="Times New Roman"/>
                <w:kern w:val="0"/>
                <w:sz w:val="24"/>
              </w:rPr>
            </w:pPr>
          </w:p>
        </w:tc>
        <w:tc>
          <w:tcPr>
            <w:tcW w:w="1343" w:type="dxa"/>
            <w:noWrap/>
            <w:vAlign w:val="center"/>
          </w:tcPr>
          <w:p w14:paraId="79BF4394">
            <w:pPr>
              <w:widowControl/>
              <w:jc w:val="center"/>
              <w:rPr>
                <w:rFonts w:hint="default" w:ascii="Times New Roman" w:hAnsi="Times New Roman" w:eastAsia="仿宋_GB2312" w:cs="Times New Roman"/>
                <w:kern w:val="0"/>
                <w:sz w:val="24"/>
              </w:rPr>
            </w:pPr>
          </w:p>
        </w:tc>
        <w:tc>
          <w:tcPr>
            <w:tcW w:w="1589" w:type="dxa"/>
            <w:noWrap/>
            <w:vAlign w:val="center"/>
          </w:tcPr>
          <w:p w14:paraId="53EA070C">
            <w:pPr>
              <w:widowControl/>
              <w:jc w:val="center"/>
              <w:rPr>
                <w:rFonts w:hint="default" w:ascii="Times New Roman" w:hAnsi="Times New Roman" w:eastAsia="仿宋_GB2312" w:cs="Times New Roman"/>
                <w:kern w:val="0"/>
                <w:sz w:val="24"/>
              </w:rPr>
            </w:pPr>
          </w:p>
        </w:tc>
        <w:tc>
          <w:tcPr>
            <w:tcW w:w="1653" w:type="dxa"/>
            <w:noWrap/>
            <w:vAlign w:val="center"/>
          </w:tcPr>
          <w:p w14:paraId="26E77227">
            <w:pPr>
              <w:widowControl/>
              <w:jc w:val="center"/>
              <w:rPr>
                <w:rFonts w:hint="default" w:ascii="Times New Roman" w:hAnsi="Times New Roman" w:eastAsia="仿宋_GB2312" w:cs="Times New Roman"/>
                <w:kern w:val="0"/>
                <w:sz w:val="24"/>
              </w:rPr>
            </w:pPr>
          </w:p>
        </w:tc>
        <w:tc>
          <w:tcPr>
            <w:tcW w:w="1805" w:type="dxa"/>
            <w:noWrap/>
            <w:vAlign w:val="center"/>
          </w:tcPr>
          <w:p w14:paraId="0E9E75AE">
            <w:pPr>
              <w:widowControl/>
              <w:jc w:val="center"/>
              <w:rPr>
                <w:rFonts w:hint="default" w:ascii="Times New Roman" w:hAnsi="Times New Roman" w:eastAsia="仿宋_GB2312" w:cs="Times New Roman"/>
                <w:kern w:val="0"/>
                <w:sz w:val="24"/>
              </w:rPr>
            </w:pPr>
          </w:p>
        </w:tc>
        <w:tc>
          <w:tcPr>
            <w:tcW w:w="1335" w:type="dxa"/>
            <w:noWrap/>
            <w:vAlign w:val="center"/>
          </w:tcPr>
          <w:p w14:paraId="00E810AD">
            <w:pPr>
              <w:widowControl/>
              <w:jc w:val="center"/>
              <w:rPr>
                <w:rFonts w:hint="default" w:ascii="Times New Roman" w:hAnsi="Times New Roman" w:eastAsia="仿宋_GB2312" w:cs="Times New Roman"/>
                <w:kern w:val="0"/>
                <w:sz w:val="24"/>
              </w:rPr>
            </w:pPr>
          </w:p>
        </w:tc>
        <w:tc>
          <w:tcPr>
            <w:tcW w:w="1207" w:type="dxa"/>
            <w:noWrap/>
            <w:vAlign w:val="center"/>
          </w:tcPr>
          <w:p w14:paraId="1970ADED">
            <w:pPr>
              <w:widowControl/>
              <w:jc w:val="center"/>
              <w:rPr>
                <w:rFonts w:hint="default" w:ascii="Times New Roman" w:hAnsi="Times New Roman" w:eastAsia="仿宋_GB2312" w:cs="Times New Roman"/>
                <w:kern w:val="0"/>
                <w:sz w:val="24"/>
              </w:rPr>
            </w:pPr>
          </w:p>
        </w:tc>
      </w:tr>
      <w:tr w14:paraId="3F8F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14:paraId="086F1953">
            <w:pPr>
              <w:widowControl/>
              <w:jc w:val="center"/>
              <w:rPr>
                <w:rFonts w:hint="default" w:ascii="Times New Roman" w:hAnsi="Times New Roman" w:eastAsia="仿宋_GB2312" w:cs="Times New Roman"/>
                <w:kern w:val="0"/>
                <w:sz w:val="24"/>
              </w:rPr>
            </w:pPr>
          </w:p>
        </w:tc>
        <w:tc>
          <w:tcPr>
            <w:tcW w:w="1343" w:type="dxa"/>
            <w:noWrap/>
            <w:vAlign w:val="center"/>
          </w:tcPr>
          <w:p w14:paraId="68B40133">
            <w:pPr>
              <w:widowControl/>
              <w:jc w:val="center"/>
              <w:rPr>
                <w:rFonts w:hint="default" w:ascii="Times New Roman" w:hAnsi="Times New Roman" w:eastAsia="仿宋_GB2312" w:cs="Times New Roman"/>
                <w:kern w:val="0"/>
                <w:sz w:val="24"/>
              </w:rPr>
            </w:pPr>
          </w:p>
        </w:tc>
        <w:tc>
          <w:tcPr>
            <w:tcW w:w="1589" w:type="dxa"/>
            <w:noWrap/>
            <w:vAlign w:val="center"/>
          </w:tcPr>
          <w:p w14:paraId="50C1B252">
            <w:pPr>
              <w:widowControl/>
              <w:jc w:val="center"/>
              <w:rPr>
                <w:rFonts w:hint="default" w:ascii="Times New Roman" w:hAnsi="Times New Roman" w:eastAsia="仿宋_GB2312" w:cs="Times New Roman"/>
                <w:kern w:val="0"/>
                <w:sz w:val="24"/>
              </w:rPr>
            </w:pPr>
          </w:p>
        </w:tc>
        <w:tc>
          <w:tcPr>
            <w:tcW w:w="1653" w:type="dxa"/>
            <w:noWrap/>
            <w:vAlign w:val="center"/>
          </w:tcPr>
          <w:p w14:paraId="1974B308">
            <w:pPr>
              <w:widowControl/>
              <w:jc w:val="center"/>
              <w:rPr>
                <w:rFonts w:hint="default" w:ascii="Times New Roman" w:hAnsi="Times New Roman" w:eastAsia="仿宋_GB2312" w:cs="Times New Roman"/>
                <w:kern w:val="0"/>
                <w:sz w:val="24"/>
              </w:rPr>
            </w:pPr>
          </w:p>
        </w:tc>
        <w:tc>
          <w:tcPr>
            <w:tcW w:w="1805" w:type="dxa"/>
            <w:noWrap/>
            <w:vAlign w:val="center"/>
          </w:tcPr>
          <w:p w14:paraId="311FF5BB">
            <w:pPr>
              <w:widowControl/>
              <w:jc w:val="center"/>
              <w:rPr>
                <w:rFonts w:hint="default" w:ascii="Times New Roman" w:hAnsi="Times New Roman" w:eastAsia="仿宋_GB2312" w:cs="Times New Roman"/>
                <w:kern w:val="0"/>
                <w:sz w:val="24"/>
              </w:rPr>
            </w:pPr>
          </w:p>
        </w:tc>
        <w:tc>
          <w:tcPr>
            <w:tcW w:w="1335" w:type="dxa"/>
            <w:noWrap/>
            <w:vAlign w:val="center"/>
          </w:tcPr>
          <w:p w14:paraId="6150F097">
            <w:pPr>
              <w:widowControl/>
              <w:jc w:val="center"/>
              <w:rPr>
                <w:rFonts w:hint="default" w:ascii="Times New Roman" w:hAnsi="Times New Roman" w:eastAsia="仿宋_GB2312" w:cs="Times New Roman"/>
                <w:kern w:val="0"/>
                <w:sz w:val="24"/>
              </w:rPr>
            </w:pPr>
          </w:p>
        </w:tc>
        <w:tc>
          <w:tcPr>
            <w:tcW w:w="1207" w:type="dxa"/>
            <w:noWrap/>
            <w:vAlign w:val="center"/>
          </w:tcPr>
          <w:p w14:paraId="30B0AC7D">
            <w:pPr>
              <w:widowControl/>
              <w:jc w:val="center"/>
              <w:rPr>
                <w:rFonts w:hint="default" w:ascii="Times New Roman" w:hAnsi="Times New Roman" w:eastAsia="仿宋_GB2312" w:cs="Times New Roman"/>
                <w:kern w:val="0"/>
                <w:sz w:val="24"/>
              </w:rPr>
            </w:pPr>
          </w:p>
        </w:tc>
      </w:tr>
      <w:tr w14:paraId="158B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71" w:type="dxa"/>
            <w:gridSpan w:val="3"/>
            <w:noWrap/>
            <w:vAlign w:val="center"/>
          </w:tcPr>
          <w:p w14:paraId="571433C1">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合计</w:t>
            </w:r>
          </w:p>
        </w:tc>
        <w:tc>
          <w:tcPr>
            <w:tcW w:w="1653" w:type="dxa"/>
            <w:noWrap/>
            <w:vAlign w:val="center"/>
          </w:tcPr>
          <w:p w14:paraId="1460748E">
            <w:pPr>
              <w:widowControl/>
              <w:jc w:val="center"/>
              <w:rPr>
                <w:rFonts w:hint="default" w:ascii="Times New Roman" w:hAnsi="Times New Roman" w:eastAsia="仿宋_GB2312" w:cs="Times New Roman"/>
                <w:kern w:val="0"/>
                <w:sz w:val="22"/>
                <w:szCs w:val="22"/>
              </w:rPr>
            </w:pPr>
          </w:p>
        </w:tc>
        <w:tc>
          <w:tcPr>
            <w:tcW w:w="1805" w:type="dxa"/>
            <w:noWrap/>
            <w:vAlign w:val="center"/>
          </w:tcPr>
          <w:p w14:paraId="684E7F85">
            <w:pPr>
              <w:widowControl/>
              <w:jc w:val="center"/>
              <w:rPr>
                <w:rFonts w:hint="default" w:ascii="Times New Roman" w:hAnsi="Times New Roman" w:eastAsia="仿宋_GB2312" w:cs="Times New Roman"/>
                <w:kern w:val="0"/>
                <w:sz w:val="22"/>
                <w:szCs w:val="22"/>
              </w:rPr>
            </w:pPr>
          </w:p>
        </w:tc>
        <w:tc>
          <w:tcPr>
            <w:tcW w:w="1335" w:type="dxa"/>
            <w:noWrap/>
            <w:vAlign w:val="center"/>
          </w:tcPr>
          <w:p w14:paraId="7C5C6A99">
            <w:pPr>
              <w:widowControl/>
              <w:jc w:val="center"/>
              <w:rPr>
                <w:rFonts w:hint="default" w:ascii="Times New Roman" w:hAnsi="Times New Roman" w:eastAsia="仿宋_GB2312" w:cs="Times New Roman"/>
                <w:kern w:val="0"/>
                <w:sz w:val="22"/>
                <w:szCs w:val="22"/>
              </w:rPr>
            </w:pPr>
          </w:p>
        </w:tc>
        <w:tc>
          <w:tcPr>
            <w:tcW w:w="1207" w:type="dxa"/>
            <w:noWrap/>
            <w:vAlign w:val="center"/>
          </w:tcPr>
          <w:p w14:paraId="5418CC96">
            <w:pPr>
              <w:widowControl/>
              <w:jc w:val="center"/>
              <w:rPr>
                <w:rFonts w:hint="default" w:ascii="Times New Roman" w:hAnsi="Times New Roman" w:eastAsia="仿宋_GB2312" w:cs="Times New Roman"/>
                <w:kern w:val="0"/>
                <w:sz w:val="22"/>
                <w:szCs w:val="22"/>
              </w:rPr>
            </w:pPr>
          </w:p>
        </w:tc>
      </w:tr>
    </w:tbl>
    <w:p w14:paraId="71989548">
      <w:pPr>
        <w:spacing w:before="206" w:line="400" w:lineRule="exact"/>
        <w:jc w:val="left"/>
        <w:rPr>
          <w:rFonts w:hint="default" w:ascii="Times New Roman" w:hAnsi="Times New Roman" w:eastAsia="仿宋_GB2312" w:cs="Times New Roman"/>
          <w:spacing w:val="-1"/>
          <w:sz w:val="24"/>
        </w:rPr>
      </w:pPr>
      <w:r>
        <w:rPr>
          <w:rFonts w:hint="default" w:ascii="Times New Roman" w:hAnsi="Times New Roman" w:eastAsia="仿宋_GB2312" w:cs="Times New Roman"/>
          <w:spacing w:val="-1"/>
          <w:sz w:val="24"/>
        </w:rPr>
        <w:t>主要</w:t>
      </w:r>
      <w:r>
        <w:rPr>
          <w:rFonts w:hint="eastAsia" w:ascii="Times New Roman" w:hAnsi="Times New Roman" w:eastAsia="仿宋_GB2312" w:cs="Times New Roman"/>
          <w:spacing w:val="-1"/>
          <w:sz w:val="24"/>
          <w:lang w:eastAsia="zh-CN"/>
        </w:rPr>
        <w:t>领导</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分管</w:t>
      </w:r>
      <w:r>
        <w:rPr>
          <w:rFonts w:hint="eastAsia" w:ascii="Times New Roman" w:hAnsi="Times New Roman" w:eastAsia="仿宋_GB2312" w:cs="Times New Roman"/>
          <w:spacing w:val="-1"/>
          <w:sz w:val="24"/>
          <w:lang w:eastAsia="zh-CN"/>
        </w:rPr>
        <w:t>领导</w:t>
      </w:r>
      <w:r>
        <w:rPr>
          <w:rFonts w:hint="default" w:ascii="Times New Roman" w:hAnsi="Times New Roman" w:eastAsia="仿宋_GB2312" w:cs="Times New Roman"/>
          <w:spacing w:val="-1"/>
          <w:sz w:val="24"/>
        </w:rPr>
        <w:t>：                  经办人员：</w:t>
      </w:r>
    </w:p>
    <w:p w14:paraId="1BAEE0C2">
      <w:pPr>
        <w:keepNext w:val="0"/>
        <w:keepLines w:val="0"/>
        <w:pageBreakBefore w:val="0"/>
        <w:kinsoku/>
        <w:wordWrap/>
        <w:overflowPunct/>
        <w:topLinePunct w:val="0"/>
        <w:autoSpaceDE/>
        <w:autoSpaceDN/>
        <w:bidi w:val="0"/>
        <w:adjustRightInd/>
        <w:snapToGrid/>
        <w:spacing w:line="560" w:lineRule="exact"/>
        <w:ind w:left="0" w:leftChars="0" w:right="0" w:firstLine="4522" w:firstLineChars="1900"/>
        <w:rPr>
          <w:rFonts w:hint="default" w:ascii="Times New Roman" w:hAnsi="Times New Roman" w:eastAsia="仿宋_GB2312" w:cs="Times New Roman"/>
          <w:spacing w:val="-1"/>
          <w:sz w:val="24"/>
        </w:rPr>
      </w:pPr>
      <w:r>
        <w:rPr>
          <w:rFonts w:hint="default" w:ascii="Times New Roman" w:hAnsi="Times New Roman" w:eastAsia="仿宋_GB2312" w:cs="Times New Roman"/>
          <w:spacing w:val="-1"/>
          <w:sz w:val="24"/>
        </w:rPr>
        <w:t>制表时间：      年     月     日</w:t>
      </w:r>
    </w:p>
    <w:p w14:paraId="32CF692B">
      <w:pPr>
        <w:keepNext w:val="0"/>
        <w:keepLines w:val="0"/>
        <w:pageBreakBefore w:val="0"/>
        <w:kinsoku/>
        <w:wordWrap/>
        <w:overflowPunct/>
        <w:topLinePunct w:val="0"/>
        <w:autoSpaceDE/>
        <w:autoSpaceDN/>
        <w:bidi w:val="0"/>
        <w:adjustRightInd/>
        <w:snapToGrid/>
        <w:spacing w:line="560" w:lineRule="exact"/>
        <w:ind w:left="0" w:leftChars="0" w:right="0" w:firstLine="4522" w:firstLineChars="1900"/>
        <w:rPr>
          <w:rFonts w:hint="default" w:ascii="Times New Roman" w:hAnsi="Times New Roman" w:eastAsia="仿宋_GB2312" w:cs="Times New Roman"/>
          <w:spacing w:val="-1"/>
          <w:sz w:val="24"/>
        </w:rPr>
      </w:pPr>
    </w:p>
    <w:p w14:paraId="6FD40118">
      <w:pPr>
        <w:keepNext w:val="0"/>
        <w:keepLines w:val="0"/>
        <w:pageBreakBefore w:val="0"/>
        <w:kinsoku/>
        <w:wordWrap/>
        <w:overflowPunct/>
        <w:topLinePunct w:val="0"/>
        <w:autoSpaceDE/>
        <w:autoSpaceDN/>
        <w:bidi w:val="0"/>
        <w:adjustRightInd/>
        <w:snapToGrid/>
        <w:spacing w:line="560" w:lineRule="exact"/>
        <w:ind w:left="0" w:leftChars="0" w:right="0" w:firstLine="4522" w:firstLineChars="1900"/>
        <w:rPr>
          <w:rFonts w:hint="default" w:ascii="Times New Roman" w:hAnsi="Times New Roman" w:eastAsia="仿宋_GB2312" w:cs="Times New Roman"/>
          <w:spacing w:val="-1"/>
          <w:sz w:val="24"/>
        </w:rPr>
      </w:pPr>
    </w:p>
    <w:p w14:paraId="4CD4FA20">
      <w:pPr>
        <w:adjustRightInd w:val="0"/>
        <w:snapToGrid w:val="0"/>
        <w:spacing w:line="600" w:lineRule="exact"/>
        <w:jc w:val="left"/>
        <w:rPr>
          <w:rFonts w:hint="default" w:ascii="Times New Roman" w:hAnsi="Times New Roman" w:eastAsia="黑体" w:cs="Times New Roman"/>
          <w:kern w:val="0"/>
          <w:sz w:val="32"/>
          <w:szCs w:val="32"/>
        </w:rPr>
      </w:pPr>
    </w:p>
    <w:p w14:paraId="553B288F">
      <w:pPr>
        <w:adjustRightInd w:val="0"/>
        <w:snapToGrid w:val="0"/>
        <w:spacing w:line="600" w:lineRule="exact"/>
        <w:jc w:val="lef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5</w:t>
      </w:r>
    </w:p>
    <w:p w14:paraId="58C70615">
      <w:pPr>
        <w:adjustRightInd w:val="0"/>
        <w:snapToGrid w:val="0"/>
        <w:spacing w:line="60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US" w:eastAsia="zh-CN"/>
        </w:rPr>
        <w:t>5</w:t>
      </w:r>
      <w:r>
        <w:rPr>
          <w:rFonts w:hint="default" w:ascii="Times New Roman" w:hAnsi="Times New Roman" w:eastAsia="方正小标宋简体" w:cs="Times New Roman"/>
          <w:bCs/>
          <w:color w:val="000000"/>
          <w:sz w:val="44"/>
          <w:szCs w:val="44"/>
        </w:rPr>
        <w:t>年规模种粮主体叠加补助申请表</w:t>
      </w:r>
    </w:p>
    <w:p w14:paraId="266CBC6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bCs/>
          <w:color w:val="000000"/>
          <w:sz w:val="44"/>
          <w:szCs w:val="44"/>
        </w:rPr>
      </w:pPr>
    </w:p>
    <w:tbl>
      <w:tblPr>
        <w:tblStyle w:val="4"/>
        <w:tblpPr w:leftFromText="180" w:rightFromText="180" w:vertAnchor="text" w:horzAnchor="page" w:tblpXSpec="center" w:tblpY="44"/>
        <w:tblOverlap w:val="never"/>
        <w:tblW w:w="984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28"/>
        <w:gridCol w:w="1658"/>
        <w:gridCol w:w="1094"/>
        <w:gridCol w:w="1131"/>
        <w:gridCol w:w="1188"/>
        <w:gridCol w:w="1080"/>
        <w:gridCol w:w="1114"/>
        <w:gridCol w:w="1051"/>
      </w:tblGrid>
      <w:tr w14:paraId="7852E5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152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F630D">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基本情况</w:t>
            </w:r>
          </w:p>
        </w:tc>
        <w:tc>
          <w:tcPr>
            <w:tcW w:w="1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E64BA2">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实施主体</w:t>
            </w:r>
          </w:p>
        </w:tc>
        <w:tc>
          <w:tcPr>
            <w:tcW w:w="6658" w:type="dxa"/>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CBB7F0">
            <w:pPr>
              <w:spacing w:line="420" w:lineRule="exact"/>
              <w:jc w:val="center"/>
              <w:rPr>
                <w:rFonts w:hint="default" w:ascii="Times New Roman" w:hAnsi="Times New Roman" w:eastAsia="仿宋_GB2312" w:cs="Times New Roman"/>
                <w:kern w:val="0"/>
                <w:sz w:val="24"/>
              </w:rPr>
            </w:pPr>
          </w:p>
        </w:tc>
      </w:tr>
      <w:tr w14:paraId="6B86B4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300FA226">
            <w:pPr>
              <w:spacing w:line="420" w:lineRule="exact"/>
              <w:jc w:val="center"/>
              <w:rPr>
                <w:rFonts w:hint="default" w:ascii="Times New Roman" w:hAnsi="Times New Roman" w:eastAsia="仿宋_GB2312" w:cs="Times New Roman"/>
                <w:kern w:val="0"/>
                <w:sz w:val="24"/>
              </w:rPr>
            </w:pPr>
          </w:p>
        </w:tc>
        <w:tc>
          <w:tcPr>
            <w:tcW w:w="1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D480DE">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注册日期</w:t>
            </w:r>
          </w:p>
        </w:tc>
        <w:tc>
          <w:tcPr>
            <w:tcW w:w="222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6B5316">
            <w:pPr>
              <w:spacing w:line="420" w:lineRule="exact"/>
              <w:jc w:val="center"/>
              <w:rPr>
                <w:rFonts w:hint="default" w:ascii="Times New Roman" w:hAnsi="Times New Roman" w:eastAsia="仿宋_GB2312" w:cs="Times New Roman"/>
                <w:kern w:val="0"/>
                <w:sz w:val="24"/>
              </w:rPr>
            </w:pPr>
          </w:p>
        </w:tc>
        <w:tc>
          <w:tcPr>
            <w:tcW w:w="1188"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2429DDAC">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社员人数</w:t>
            </w:r>
          </w:p>
        </w:tc>
        <w:tc>
          <w:tcPr>
            <w:tcW w:w="3245" w:type="dxa"/>
            <w:gridSpan w:val="3"/>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36819DF">
            <w:pPr>
              <w:spacing w:line="420" w:lineRule="exact"/>
              <w:jc w:val="center"/>
              <w:rPr>
                <w:rFonts w:hint="default" w:ascii="Times New Roman" w:hAnsi="Times New Roman" w:eastAsia="仿宋_GB2312" w:cs="Times New Roman"/>
                <w:kern w:val="0"/>
                <w:sz w:val="24"/>
              </w:rPr>
            </w:pPr>
          </w:p>
        </w:tc>
      </w:tr>
      <w:tr w14:paraId="679472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24156C75">
            <w:pPr>
              <w:spacing w:line="420" w:lineRule="exact"/>
              <w:jc w:val="center"/>
              <w:rPr>
                <w:rFonts w:hint="default" w:ascii="Times New Roman" w:hAnsi="Times New Roman" w:eastAsia="仿宋_GB2312" w:cs="Times New Roman"/>
                <w:kern w:val="0"/>
                <w:sz w:val="24"/>
              </w:rPr>
            </w:pPr>
          </w:p>
        </w:tc>
        <w:tc>
          <w:tcPr>
            <w:tcW w:w="16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A1F722">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 系 人</w:t>
            </w:r>
          </w:p>
        </w:tc>
        <w:tc>
          <w:tcPr>
            <w:tcW w:w="2225" w:type="dxa"/>
            <w:gridSpan w:val="2"/>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142F6938">
            <w:pPr>
              <w:spacing w:line="420" w:lineRule="exact"/>
              <w:jc w:val="center"/>
              <w:rPr>
                <w:rFonts w:hint="default" w:ascii="Times New Roman" w:hAnsi="Times New Roman" w:eastAsia="仿宋_GB2312" w:cs="Times New Roman"/>
                <w:kern w:val="0"/>
                <w:sz w:val="24"/>
              </w:rPr>
            </w:pPr>
          </w:p>
        </w:tc>
        <w:tc>
          <w:tcPr>
            <w:tcW w:w="1188"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vAlign w:val="center"/>
          </w:tcPr>
          <w:p w14:paraId="431D57E3">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联系电话</w:t>
            </w:r>
          </w:p>
        </w:tc>
        <w:tc>
          <w:tcPr>
            <w:tcW w:w="3245" w:type="dxa"/>
            <w:gridSpan w:val="3"/>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B88B758">
            <w:pPr>
              <w:spacing w:line="420" w:lineRule="exact"/>
              <w:jc w:val="center"/>
              <w:rPr>
                <w:rFonts w:hint="default" w:ascii="Times New Roman" w:hAnsi="Times New Roman" w:eastAsia="仿宋_GB2312" w:cs="Times New Roman"/>
                <w:kern w:val="0"/>
                <w:sz w:val="24"/>
              </w:rPr>
            </w:pPr>
          </w:p>
        </w:tc>
      </w:tr>
      <w:tr w14:paraId="33C894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29E176">
            <w:pPr>
              <w:spacing w:line="420" w:lineRule="exact"/>
              <w:jc w:val="center"/>
              <w:rPr>
                <w:rFonts w:hint="default" w:ascii="Times New Roman" w:hAnsi="Times New Roman" w:eastAsia="仿宋_GB2312" w:cs="Times New Roman"/>
                <w:kern w:val="0"/>
                <w:sz w:val="24"/>
              </w:rPr>
            </w:pPr>
          </w:p>
        </w:tc>
        <w:tc>
          <w:tcPr>
            <w:tcW w:w="1658" w:type="dxa"/>
            <w:tcBorders>
              <w:top w:val="nil"/>
              <w:left w:val="nil"/>
              <w:bottom w:val="single" w:color="auto" w:sz="8" w:space="0"/>
              <w:right w:val="single" w:color="auto" w:sz="4" w:space="0"/>
            </w:tcBorders>
            <w:tcMar>
              <w:top w:w="0" w:type="dxa"/>
              <w:left w:w="108" w:type="dxa"/>
              <w:bottom w:w="0" w:type="dxa"/>
              <w:right w:w="108" w:type="dxa"/>
            </w:tcMar>
            <w:vAlign w:val="center"/>
          </w:tcPr>
          <w:p w14:paraId="596C6E99">
            <w:pPr>
              <w:spacing w:line="420" w:lineRule="exact"/>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开 户 行</w:t>
            </w:r>
          </w:p>
        </w:tc>
        <w:tc>
          <w:tcPr>
            <w:tcW w:w="2225"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1104E711">
            <w:pPr>
              <w:spacing w:line="420" w:lineRule="exact"/>
              <w:jc w:val="center"/>
              <w:rPr>
                <w:rFonts w:hint="default" w:ascii="Times New Roman" w:hAnsi="Times New Roman" w:eastAsia="仿宋_GB2312" w:cs="Times New Roman"/>
                <w:kern w:val="0"/>
                <w:sz w:val="24"/>
              </w:rPr>
            </w:pPr>
          </w:p>
        </w:tc>
        <w:tc>
          <w:tcPr>
            <w:tcW w:w="1188"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vAlign w:val="center"/>
          </w:tcPr>
          <w:p w14:paraId="76D0DE0C">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对公账号</w:t>
            </w:r>
          </w:p>
        </w:tc>
        <w:tc>
          <w:tcPr>
            <w:tcW w:w="3245" w:type="dxa"/>
            <w:gridSpan w:val="3"/>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5AF4BD7">
            <w:pPr>
              <w:spacing w:line="420" w:lineRule="exact"/>
              <w:jc w:val="center"/>
              <w:rPr>
                <w:rFonts w:hint="default" w:ascii="Times New Roman" w:hAnsi="Times New Roman" w:eastAsia="仿宋_GB2312" w:cs="Times New Roman"/>
                <w:kern w:val="0"/>
                <w:sz w:val="24"/>
              </w:rPr>
            </w:pPr>
          </w:p>
        </w:tc>
      </w:tr>
      <w:tr w14:paraId="7B0E4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844D3B">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种植地点</w:t>
            </w:r>
          </w:p>
        </w:tc>
        <w:tc>
          <w:tcPr>
            <w:tcW w:w="3883" w:type="dxa"/>
            <w:gridSpan w:val="3"/>
            <w:tcBorders>
              <w:top w:val="nil"/>
              <w:left w:val="nil"/>
              <w:bottom w:val="single" w:color="auto" w:sz="8" w:space="0"/>
              <w:right w:val="single" w:color="auto" w:sz="4" w:space="0"/>
            </w:tcBorders>
            <w:tcMar>
              <w:top w:w="0" w:type="dxa"/>
              <w:left w:w="108" w:type="dxa"/>
              <w:bottom w:w="0" w:type="dxa"/>
              <w:right w:w="108" w:type="dxa"/>
            </w:tcMar>
            <w:vAlign w:val="center"/>
          </w:tcPr>
          <w:p w14:paraId="460B3F1C">
            <w:pPr>
              <w:spacing w:line="420" w:lineRule="exact"/>
              <w:jc w:val="center"/>
              <w:rPr>
                <w:rFonts w:hint="default" w:ascii="Times New Roman" w:hAnsi="Times New Roman" w:eastAsia="仿宋_GB2312" w:cs="Times New Roman"/>
                <w:kern w:val="0"/>
                <w:sz w:val="24"/>
              </w:rPr>
            </w:pPr>
          </w:p>
        </w:tc>
        <w:tc>
          <w:tcPr>
            <w:tcW w:w="1188"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vAlign w:val="center"/>
          </w:tcPr>
          <w:p w14:paraId="73DA5169">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流转面积</w:t>
            </w:r>
          </w:p>
        </w:tc>
        <w:tc>
          <w:tcPr>
            <w:tcW w:w="3245" w:type="dxa"/>
            <w:gridSpan w:val="3"/>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4E80027">
            <w:pPr>
              <w:spacing w:line="420" w:lineRule="exact"/>
              <w:jc w:val="center"/>
              <w:rPr>
                <w:rFonts w:hint="default" w:ascii="Times New Roman" w:hAnsi="Times New Roman" w:eastAsia="仿宋_GB2312" w:cs="Times New Roman"/>
                <w:kern w:val="0"/>
                <w:sz w:val="24"/>
              </w:rPr>
            </w:pPr>
          </w:p>
        </w:tc>
      </w:tr>
      <w:tr w14:paraId="161AF9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7B861815">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实施内容</w:t>
            </w:r>
          </w:p>
        </w:tc>
        <w:tc>
          <w:tcPr>
            <w:tcW w:w="1658" w:type="dxa"/>
            <w:tcBorders>
              <w:top w:val="nil"/>
              <w:left w:val="nil"/>
              <w:bottom w:val="single" w:color="auto" w:sz="8" w:space="0"/>
              <w:right w:val="single" w:color="auto" w:sz="4" w:space="0"/>
            </w:tcBorders>
            <w:tcMar>
              <w:top w:w="0" w:type="dxa"/>
              <w:left w:w="108" w:type="dxa"/>
              <w:bottom w:w="0" w:type="dxa"/>
              <w:right w:w="108" w:type="dxa"/>
            </w:tcMar>
            <w:vAlign w:val="center"/>
          </w:tcPr>
          <w:p w14:paraId="39C620A9">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类 别</w:t>
            </w:r>
          </w:p>
        </w:tc>
        <w:tc>
          <w:tcPr>
            <w:tcW w:w="1094"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71FC6835">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113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0A3BFE3A">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188"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128C8E22">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108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F51D141">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4</w:t>
            </w:r>
          </w:p>
        </w:tc>
        <w:tc>
          <w:tcPr>
            <w:tcW w:w="1114"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5A1C1A0">
            <w:pPr>
              <w:spacing w:line="420" w:lineRule="exact"/>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5</w:t>
            </w: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0EA88D1">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r>
      <w:tr w14:paraId="5770C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19560BE3">
            <w:pPr>
              <w:spacing w:line="420" w:lineRule="exact"/>
              <w:jc w:val="center"/>
              <w:rPr>
                <w:rFonts w:hint="default" w:ascii="Times New Roman" w:hAnsi="Times New Roman" w:eastAsia="仿宋_GB2312" w:cs="Times New Roman"/>
                <w:kern w:val="0"/>
                <w:sz w:val="24"/>
              </w:rPr>
            </w:pPr>
          </w:p>
        </w:tc>
        <w:tc>
          <w:tcPr>
            <w:tcW w:w="1658" w:type="dxa"/>
            <w:tcBorders>
              <w:top w:val="nil"/>
              <w:left w:val="nil"/>
              <w:bottom w:val="single" w:color="auto" w:sz="8" w:space="0"/>
              <w:right w:val="single" w:color="auto" w:sz="4" w:space="0"/>
            </w:tcBorders>
            <w:tcMar>
              <w:top w:w="0" w:type="dxa"/>
              <w:left w:w="108" w:type="dxa"/>
              <w:bottom w:w="0" w:type="dxa"/>
              <w:right w:w="108" w:type="dxa"/>
            </w:tcMar>
            <w:vAlign w:val="center"/>
          </w:tcPr>
          <w:p w14:paraId="6267EDED">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种植种类</w:t>
            </w:r>
          </w:p>
        </w:tc>
        <w:tc>
          <w:tcPr>
            <w:tcW w:w="1094"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318F3970">
            <w:pPr>
              <w:spacing w:line="420" w:lineRule="exact"/>
              <w:jc w:val="center"/>
              <w:rPr>
                <w:rFonts w:hint="default" w:ascii="Times New Roman" w:hAnsi="Times New Roman" w:eastAsia="仿宋_GB2312" w:cs="Times New Roman"/>
                <w:kern w:val="0"/>
                <w:sz w:val="24"/>
              </w:rPr>
            </w:pPr>
          </w:p>
        </w:tc>
        <w:tc>
          <w:tcPr>
            <w:tcW w:w="113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3858ED4F">
            <w:pPr>
              <w:spacing w:line="420" w:lineRule="exact"/>
              <w:jc w:val="center"/>
              <w:rPr>
                <w:rFonts w:hint="default" w:ascii="Times New Roman" w:hAnsi="Times New Roman" w:eastAsia="仿宋_GB2312" w:cs="Times New Roman"/>
                <w:kern w:val="0"/>
                <w:sz w:val="24"/>
              </w:rPr>
            </w:pPr>
          </w:p>
        </w:tc>
        <w:tc>
          <w:tcPr>
            <w:tcW w:w="1188"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6E3EDE0D">
            <w:pPr>
              <w:spacing w:line="420" w:lineRule="exact"/>
              <w:jc w:val="center"/>
              <w:rPr>
                <w:rFonts w:hint="default" w:ascii="Times New Roman" w:hAnsi="Times New Roman" w:eastAsia="仿宋_GB2312" w:cs="Times New Roman"/>
                <w:kern w:val="0"/>
                <w:sz w:val="24"/>
              </w:rPr>
            </w:pPr>
          </w:p>
        </w:tc>
        <w:tc>
          <w:tcPr>
            <w:tcW w:w="108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DD03445">
            <w:pPr>
              <w:spacing w:line="420" w:lineRule="exact"/>
              <w:jc w:val="center"/>
              <w:rPr>
                <w:rFonts w:hint="default" w:ascii="Times New Roman" w:hAnsi="Times New Roman" w:eastAsia="仿宋_GB2312" w:cs="Times New Roman"/>
                <w:kern w:val="0"/>
                <w:sz w:val="24"/>
              </w:rPr>
            </w:pPr>
          </w:p>
        </w:tc>
        <w:tc>
          <w:tcPr>
            <w:tcW w:w="1114"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AB2E2D9">
            <w:pPr>
              <w:spacing w:line="420" w:lineRule="exact"/>
              <w:jc w:val="center"/>
              <w:rPr>
                <w:rFonts w:hint="default" w:ascii="Times New Roman" w:hAnsi="Times New Roman" w:eastAsia="仿宋_GB2312" w:cs="Times New Roman"/>
                <w:kern w:val="0"/>
                <w:sz w:val="24"/>
              </w:rPr>
            </w:pP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4822116">
            <w:pPr>
              <w:spacing w:line="420" w:lineRule="exact"/>
              <w:jc w:val="center"/>
              <w:rPr>
                <w:rFonts w:hint="default" w:ascii="Times New Roman" w:hAnsi="Times New Roman" w:eastAsia="仿宋_GB2312" w:cs="Times New Roman"/>
                <w:kern w:val="0"/>
                <w:sz w:val="24"/>
              </w:rPr>
            </w:pPr>
          </w:p>
        </w:tc>
      </w:tr>
      <w:tr w14:paraId="4525F9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1C0E1A1B">
            <w:pPr>
              <w:spacing w:line="420" w:lineRule="exact"/>
              <w:jc w:val="center"/>
              <w:rPr>
                <w:rFonts w:hint="default" w:ascii="Times New Roman" w:hAnsi="Times New Roman" w:eastAsia="仿宋_GB2312" w:cs="Times New Roman"/>
                <w:kern w:val="0"/>
                <w:sz w:val="24"/>
              </w:rPr>
            </w:pPr>
          </w:p>
        </w:tc>
        <w:tc>
          <w:tcPr>
            <w:tcW w:w="1658" w:type="dxa"/>
            <w:tcBorders>
              <w:top w:val="nil"/>
              <w:left w:val="nil"/>
              <w:bottom w:val="single" w:color="auto" w:sz="8" w:space="0"/>
              <w:right w:val="single" w:color="auto" w:sz="4" w:space="0"/>
            </w:tcBorders>
            <w:tcMar>
              <w:top w:w="0" w:type="dxa"/>
              <w:left w:w="108" w:type="dxa"/>
              <w:bottom w:w="0" w:type="dxa"/>
              <w:right w:w="108" w:type="dxa"/>
            </w:tcMar>
            <w:vAlign w:val="center"/>
          </w:tcPr>
          <w:p w14:paraId="6F2367A8">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种植面积</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亩</w:t>
            </w:r>
            <w:r>
              <w:rPr>
                <w:rFonts w:hint="default" w:ascii="Times New Roman" w:hAnsi="Times New Roman" w:eastAsia="仿宋_GB2312" w:cs="Times New Roman"/>
                <w:kern w:val="0"/>
                <w:sz w:val="24"/>
                <w:lang w:eastAsia="zh-CN"/>
              </w:rPr>
              <w:t>）</w:t>
            </w:r>
          </w:p>
        </w:tc>
        <w:tc>
          <w:tcPr>
            <w:tcW w:w="1094"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533E2309">
            <w:pPr>
              <w:spacing w:line="420" w:lineRule="exact"/>
              <w:jc w:val="center"/>
              <w:rPr>
                <w:rFonts w:hint="default" w:ascii="Times New Roman" w:hAnsi="Times New Roman" w:eastAsia="仿宋_GB2312" w:cs="Times New Roman"/>
                <w:kern w:val="0"/>
                <w:sz w:val="24"/>
              </w:rPr>
            </w:pPr>
          </w:p>
        </w:tc>
        <w:tc>
          <w:tcPr>
            <w:tcW w:w="113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3C530BB4">
            <w:pPr>
              <w:spacing w:line="420" w:lineRule="exact"/>
              <w:jc w:val="center"/>
              <w:rPr>
                <w:rFonts w:hint="default" w:ascii="Times New Roman" w:hAnsi="Times New Roman" w:eastAsia="仿宋_GB2312" w:cs="Times New Roman"/>
                <w:kern w:val="0"/>
                <w:sz w:val="24"/>
              </w:rPr>
            </w:pPr>
          </w:p>
        </w:tc>
        <w:tc>
          <w:tcPr>
            <w:tcW w:w="1188"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30758D34">
            <w:pPr>
              <w:spacing w:line="420" w:lineRule="exact"/>
              <w:jc w:val="center"/>
              <w:rPr>
                <w:rFonts w:hint="default" w:ascii="Times New Roman" w:hAnsi="Times New Roman" w:eastAsia="仿宋_GB2312" w:cs="Times New Roman"/>
                <w:kern w:val="0"/>
                <w:sz w:val="24"/>
              </w:rPr>
            </w:pPr>
          </w:p>
        </w:tc>
        <w:tc>
          <w:tcPr>
            <w:tcW w:w="108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28E3325">
            <w:pPr>
              <w:spacing w:line="420" w:lineRule="exact"/>
              <w:jc w:val="center"/>
              <w:rPr>
                <w:rFonts w:hint="default" w:ascii="Times New Roman" w:hAnsi="Times New Roman" w:eastAsia="仿宋_GB2312" w:cs="Times New Roman"/>
                <w:kern w:val="0"/>
                <w:sz w:val="24"/>
              </w:rPr>
            </w:pPr>
          </w:p>
        </w:tc>
        <w:tc>
          <w:tcPr>
            <w:tcW w:w="1114"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58C7EC4">
            <w:pPr>
              <w:spacing w:line="420" w:lineRule="exact"/>
              <w:jc w:val="center"/>
              <w:rPr>
                <w:rFonts w:hint="default" w:ascii="Times New Roman" w:hAnsi="Times New Roman" w:eastAsia="仿宋_GB2312" w:cs="Times New Roman"/>
                <w:kern w:val="0"/>
                <w:sz w:val="24"/>
              </w:rPr>
            </w:pP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E5AF6A7">
            <w:pPr>
              <w:spacing w:line="420" w:lineRule="exact"/>
              <w:jc w:val="center"/>
              <w:rPr>
                <w:rFonts w:hint="default" w:ascii="Times New Roman" w:hAnsi="Times New Roman" w:eastAsia="仿宋_GB2312" w:cs="Times New Roman"/>
                <w:kern w:val="0"/>
                <w:sz w:val="24"/>
              </w:rPr>
            </w:pPr>
          </w:p>
        </w:tc>
      </w:tr>
      <w:tr w14:paraId="66AFEF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5801989C">
            <w:pPr>
              <w:spacing w:line="420" w:lineRule="exact"/>
              <w:jc w:val="center"/>
              <w:rPr>
                <w:rFonts w:hint="default" w:ascii="Times New Roman" w:hAnsi="Times New Roman" w:eastAsia="仿宋_GB2312" w:cs="Times New Roman"/>
                <w:kern w:val="0"/>
                <w:sz w:val="24"/>
              </w:rPr>
            </w:pPr>
          </w:p>
        </w:tc>
        <w:tc>
          <w:tcPr>
            <w:tcW w:w="1658" w:type="dxa"/>
            <w:tcBorders>
              <w:top w:val="nil"/>
              <w:left w:val="nil"/>
              <w:bottom w:val="single" w:color="auto" w:sz="8" w:space="0"/>
              <w:right w:val="single" w:color="auto" w:sz="4" w:space="0"/>
            </w:tcBorders>
            <w:tcMar>
              <w:top w:w="0" w:type="dxa"/>
              <w:left w:w="108" w:type="dxa"/>
              <w:bottom w:w="0" w:type="dxa"/>
              <w:right w:w="108" w:type="dxa"/>
            </w:tcMar>
            <w:vAlign w:val="center"/>
          </w:tcPr>
          <w:p w14:paraId="0C031989">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复种情况</w:t>
            </w:r>
          </w:p>
        </w:tc>
        <w:tc>
          <w:tcPr>
            <w:tcW w:w="1094"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05D5516C">
            <w:pPr>
              <w:spacing w:line="420" w:lineRule="exact"/>
              <w:jc w:val="center"/>
              <w:rPr>
                <w:rFonts w:hint="default" w:ascii="Times New Roman" w:hAnsi="Times New Roman" w:eastAsia="仿宋_GB2312" w:cs="Times New Roman"/>
                <w:kern w:val="0"/>
                <w:sz w:val="24"/>
              </w:rPr>
            </w:pPr>
          </w:p>
        </w:tc>
        <w:tc>
          <w:tcPr>
            <w:tcW w:w="113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118AF898">
            <w:pPr>
              <w:spacing w:line="420" w:lineRule="exact"/>
              <w:jc w:val="center"/>
              <w:rPr>
                <w:rFonts w:hint="default" w:ascii="Times New Roman" w:hAnsi="Times New Roman" w:eastAsia="仿宋_GB2312" w:cs="Times New Roman"/>
                <w:kern w:val="0"/>
                <w:sz w:val="24"/>
              </w:rPr>
            </w:pPr>
          </w:p>
        </w:tc>
        <w:tc>
          <w:tcPr>
            <w:tcW w:w="1188"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20725E8C">
            <w:pPr>
              <w:spacing w:line="420" w:lineRule="exact"/>
              <w:jc w:val="center"/>
              <w:rPr>
                <w:rFonts w:hint="default" w:ascii="Times New Roman" w:hAnsi="Times New Roman" w:eastAsia="仿宋_GB2312" w:cs="Times New Roman"/>
                <w:kern w:val="0"/>
                <w:sz w:val="24"/>
              </w:rPr>
            </w:pPr>
          </w:p>
        </w:tc>
        <w:tc>
          <w:tcPr>
            <w:tcW w:w="108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128049D">
            <w:pPr>
              <w:spacing w:line="420" w:lineRule="exact"/>
              <w:jc w:val="center"/>
              <w:rPr>
                <w:rFonts w:hint="default" w:ascii="Times New Roman" w:hAnsi="Times New Roman" w:eastAsia="仿宋_GB2312" w:cs="Times New Roman"/>
                <w:kern w:val="0"/>
                <w:sz w:val="24"/>
              </w:rPr>
            </w:pPr>
          </w:p>
        </w:tc>
        <w:tc>
          <w:tcPr>
            <w:tcW w:w="1114"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F1EB604">
            <w:pPr>
              <w:spacing w:line="420" w:lineRule="exact"/>
              <w:jc w:val="center"/>
              <w:rPr>
                <w:rFonts w:hint="default" w:ascii="Times New Roman" w:hAnsi="Times New Roman" w:eastAsia="仿宋_GB2312" w:cs="Times New Roman"/>
                <w:kern w:val="0"/>
                <w:sz w:val="24"/>
              </w:rPr>
            </w:pP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4887E96">
            <w:pPr>
              <w:spacing w:line="420" w:lineRule="exact"/>
              <w:jc w:val="center"/>
              <w:rPr>
                <w:rFonts w:hint="default" w:ascii="Times New Roman" w:hAnsi="Times New Roman" w:eastAsia="仿宋_GB2312" w:cs="Times New Roman"/>
                <w:kern w:val="0"/>
                <w:sz w:val="24"/>
              </w:rPr>
            </w:pPr>
          </w:p>
        </w:tc>
      </w:tr>
      <w:tr w14:paraId="4F265C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6" w:hRule="atLeast"/>
          <w:jc w:val="center"/>
        </w:trPr>
        <w:tc>
          <w:tcPr>
            <w:tcW w:w="1528"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6EAEC08">
            <w:pPr>
              <w:spacing w:line="420" w:lineRule="exact"/>
              <w:jc w:val="center"/>
              <w:rPr>
                <w:rFonts w:hint="default" w:ascii="Times New Roman" w:hAnsi="Times New Roman" w:eastAsia="仿宋_GB2312" w:cs="Times New Roman"/>
                <w:kern w:val="0"/>
                <w:sz w:val="24"/>
              </w:rPr>
            </w:pPr>
          </w:p>
        </w:tc>
        <w:tc>
          <w:tcPr>
            <w:tcW w:w="1658" w:type="dxa"/>
            <w:tcBorders>
              <w:top w:val="nil"/>
              <w:left w:val="nil"/>
              <w:bottom w:val="single" w:color="auto" w:sz="8" w:space="0"/>
              <w:right w:val="single" w:color="auto" w:sz="4" w:space="0"/>
            </w:tcBorders>
            <w:tcMar>
              <w:top w:w="0" w:type="dxa"/>
              <w:left w:w="108" w:type="dxa"/>
              <w:bottom w:w="0" w:type="dxa"/>
              <w:right w:w="108" w:type="dxa"/>
            </w:tcMar>
            <w:vAlign w:val="center"/>
          </w:tcPr>
          <w:p w14:paraId="2E57206B">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合计</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亩</w:t>
            </w:r>
            <w:r>
              <w:rPr>
                <w:rFonts w:hint="default" w:ascii="Times New Roman" w:hAnsi="Times New Roman" w:eastAsia="仿宋_GB2312" w:cs="Times New Roman"/>
                <w:kern w:val="0"/>
                <w:sz w:val="24"/>
                <w:lang w:eastAsia="zh-CN"/>
              </w:rPr>
              <w:t>）</w:t>
            </w:r>
          </w:p>
        </w:tc>
        <w:tc>
          <w:tcPr>
            <w:tcW w:w="6658" w:type="dxa"/>
            <w:gridSpan w:val="6"/>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4E94493">
            <w:pPr>
              <w:spacing w:line="420" w:lineRule="exact"/>
              <w:jc w:val="center"/>
              <w:rPr>
                <w:rFonts w:hint="default" w:ascii="Times New Roman" w:hAnsi="Times New Roman" w:eastAsia="仿宋_GB2312" w:cs="Times New Roman"/>
                <w:kern w:val="0"/>
                <w:sz w:val="24"/>
              </w:rPr>
            </w:pPr>
          </w:p>
        </w:tc>
      </w:tr>
      <w:tr w14:paraId="38D122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86" w:hRule="atLeast"/>
          <w:jc w:val="center"/>
        </w:trPr>
        <w:tc>
          <w:tcPr>
            <w:tcW w:w="15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09C5AA">
            <w:pPr>
              <w:spacing w:line="4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24"/>
              </w:rPr>
              <w:t>申请单位及负责人签署意见</w:t>
            </w:r>
          </w:p>
        </w:tc>
        <w:tc>
          <w:tcPr>
            <w:tcW w:w="8316"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14:paraId="527E8DEB">
            <w:pPr>
              <w:spacing w:line="420" w:lineRule="exact"/>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本单位（人）对以上申报内容的准确性、真实性负责，本单位及法人未列入失信、涉黑涉恶名单。</w:t>
            </w:r>
          </w:p>
          <w:p w14:paraId="58BE646E">
            <w:pPr>
              <w:spacing w:line="420" w:lineRule="exact"/>
              <w:ind w:firstLine="4800" w:firstLineChars="2000"/>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rPr>
              <w:t>负责人（签字）</w:t>
            </w:r>
            <w:r>
              <w:rPr>
                <w:rFonts w:hint="default" w:ascii="Times New Roman" w:hAnsi="Times New Roman" w:eastAsia="仿宋_GB2312" w:cs="Times New Roman"/>
                <w:kern w:val="0"/>
                <w:sz w:val="24"/>
                <w:lang w:eastAsia="zh-CN"/>
              </w:rPr>
              <w:t>：</w:t>
            </w:r>
          </w:p>
          <w:p w14:paraId="02AA79AD">
            <w:pPr>
              <w:spacing w:line="420" w:lineRule="exact"/>
              <w:ind w:firstLine="4560" w:firstLineChars="19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申请单位（盖章）</w:t>
            </w:r>
          </w:p>
          <w:p w14:paraId="56431EA7">
            <w:pPr>
              <w:spacing w:line="420" w:lineRule="exact"/>
              <w:ind w:firstLine="4800" w:firstLineChars="200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4"/>
              </w:rPr>
              <w:t>年</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月</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日</w:t>
            </w:r>
          </w:p>
        </w:tc>
      </w:tr>
      <w:tr w14:paraId="77864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66" w:hRule="atLeast"/>
          <w:jc w:val="center"/>
        </w:trPr>
        <w:tc>
          <w:tcPr>
            <w:tcW w:w="15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5DC3C3">
            <w:pPr>
              <w:pStyle w:val="8"/>
              <w:spacing w:before="0" w:beforeAutospacing="0" w:after="0" w:afterAutospacing="0"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4"/>
              </w:rPr>
              <w:t>所在村委会审核意见</w:t>
            </w:r>
          </w:p>
        </w:tc>
        <w:tc>
          <w:tcPr>
            <w:tcW w:w="8316"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14:paraId="719175BE">
            <w:pPr>
              <w:pStyle w:val="8"/>
              <w:spacing w:before="0" w:beforeAutospacing="0" w:after="0" w:afterAutospacing="0" w:line="420" w:lineRule="exact"/>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sz w:val="24"/>
                <w:lang w:val="en-US" w:eastAsia="zh-CN"/>
              </w:rPr>
              <w:t xml:space="preserve"> </w:t>
            </w:r>
          </w:p>
          <w:p w14:paraId="33717171">
            <w:pPr>
              <w:pStyle w:val="8"/>
              <w:spacing w:before="0" w:beforeAutospacing="0" w:after="0" w:afterAutospacing="0" w:line="420" w:lineRule="exact"/>
              <w:ind w:firstLine="4560" w:firstLineChars="1900"/>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村（居）委会（盖章）</w:t>
            </w:r>
          </w:p>
          <w:p w14:paraId="3F26D9D5">
            <w:pPr>
              <w:pStyle w:val="8"/>
              <w:spacing w:before="0" w:beforeAutospacing="0" w:after="0" w:afterAutospacing="0" w:line="420" w:lineRule="exact"/>
              <w:ind w:firstLine="4800" w:firstLineChars="2000"/>
              <w:jc w:val="both"/>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4"/>
              </w:rPr>
              <w:t>年</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月</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日</w:t>
            </w:r>
          </w:p>
        </w:tc>
      </w:tr>
      <w:tr w14:paraId="4603F1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8" w:hRule="atLeast"/>
          <w:jc w:val="center"/>
        </w:trPr>
        <w:tc>
          <w:tcPr>
            <w:tcW w:w="15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CFE0D7">
            <w:pPr>
              <w:pStyle w:val="8"/>
              <w:spacing w:before="0" w:beforeAutospacing="0" w:after="0" w:afterAutospacing="0" w:line="4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4"/>
              </w:rPr>
              <w:t>所在乡镇审核意见</w:t>
            </w:r>
          </w:p>
        </w:tc>
        <w:tc>
          <w:tcPr>
            <w:tcW w:w="8316"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14:paraId="3068CAD0">
            <w:pPr>
              <w:pStyle w:val="8"/>
              <w:spacing w:before="0" w:beforeAutospacing="0" w:after="0" w:afterAutospacing="0" w:line="420" w:lineRule="exact"/>
              <w:ind w:firstLine="720" w:firstLineChars="300"/>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 xml:space="preserve"> </w:t>
            </w:r>
          </w:p>
          <w:p w14:paraId="3F9148D7">
            <w:pPr>
              <w:pStyle w:val="8"/>
              <w:spacing w:before="0" w:beforeAutospacing="0" w:after="0" w:afterAutospacing="0" w:line="420" w:lineRule="exact"/>
              <w:ind w:firstLine="4560" w:firstLineChars="1900"/>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乡镇</w:t>
            </w:r>
            <w:r>
              <w:rPr>
                <w:rFonts w:hint="default" w:ascii="Times New Roman" w:hAnsi="Times New Roman" w:eastAsia="仿宋_GB2312" w:cs="Times New Roman"/>
                <w:sz w:val="24"/>
                <w:lang w:eastAsia="zh-CN"/>
              </w:rPr>
              <w:t>人民政府</w:t>
            </w:r>
            <w:r>
              <w:rPr>
                <w:rFonts w:hint="default" w:ascii="Times New Roman" w:hAnsi="Times New Roman" w:eastAsia="仿宋_GB2312" w:cs="Times New Roman"/>
                <w:sz w:val="24"/>
              </w:rPr>
              <w:t>（盖章）</w:t>
            </w:r>
            <w:r>
              <w:rPr>
                <w:rFonts w:hint="default" w:ascii="Times New Roman" w:hAnsi="Times New Roman" w:eastAsia="仿宋_GB2312" w:cs="Times New Roman"/>
                <w:sz w:val="24"/>
                <w:lang w:eastAsia="zh-CN"/>
              </w:rPr>
              <w:t>：</w:t>
            </w:r>
          </w:p>
          <w:p w14:paraId="2076EC8E">
            <w:pPr>
              <w:pStyle w:val="8"/>
              <w:spacing w:before="0" w:beforeAutospacing="0" w:after="0" w:afterAutospacing="0" w:line="420" w:lineRule="exact"/>
              <w:ind w:firstLine="4800" w:firstLineChars="2000"/>
              <w:jc w:val="both"/>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4"/>
              </w:rPr>
              <w:t>年</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月</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日</w:t>
            </w:r>
          </w:p>
        </w:tc>
      </w:tr>
      <w:tr w14:paraId="40167C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9" w:hRule="atLeast"/>
          <w:jc w:val="center"/>
        </w:trPr>
        <w:tc>
          <w:tcPr>
            <w:tcW w:w="9844"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tcPr>
          <w:p w14:paraId="5EF4BB87">
            <w:pPr>
              <w:pStyle w:val="8"/>
              <w:spacing w:before="0" w:beforeAutospacing="0" w:after="0" w:afterAutospacing="0" w:line="420" w:lineRule="exact"/>
              <w:ind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备注：</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种粮大户同镇跨行政村种植的，可填写同一表格；跨乡镇种植的，按镇分别填写。</w:t>
            </w:r>
          </w:p>
          <w:p w14:paraId="274CDE1A">
            <w:pPr>
              <w:pStyle w:val="8"/>
              <w:spacing w:before="0" w:beforeAutospacing="0" w:after="0" w:afterAutospacing="0" w:line="420" w:lineRule="exact"/>
              <w:ind w:firstLine="720" w:firstLineChars="300"/>
              <w:jc w:val="both"/>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据实填报，县农业农村局、乡镇、村委会各留档一份，作为</w:t>
            </w:r>
            <w:r>
              <w:rPr>
                <w:rFonts w:hint="default" w:ascii="Times New Roman" w:hAnsi="Times New Roman" w:eastAsia="仿宋_GB2312" w:cs="Times New Roman"/>
                <w:lang w:eastAsia="zh-CN"/>
              </w:rPr>
              <w:t>下一年度</w:t>
            </w:r>
            <w:r>
              <w:rPr>
                <w:rFonts w:hint="default" w:ascii="Times New Roman" w:hAnsi="Times New Roman" w:eastAsia="仿宋_GB2312" w:cs="Times New Roman"/>
              </w:rPr>
              <w:t>补贴面积依据。</w:t>
            </w:r>
          </w:p>
          <w:p w14:paraId="4583E9C4">
            <w:pPr>
              <w:pStyle w:val="8"/>
              <w:spacing w:before="0" w:beforeAutospacing="0" w:after="0" w:afterAutospacing="0" w:line="420" w:lineRule="exact"/>
              <w:ind w:firstLine="720" w:firstLineChars="3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3.附</w:t>
            </w:r>
            <w:r>
              <w:rPr>
                <w:rFonts w:hint="default" w:ascii="Times New Roman" w:hAnsi="Times New Roman" w:eastAsia="仿宋_GB2312" w:cs="Times New Roman"/>
              </w:rPr>
              <w:t>营业执照</w:t>
            </w:r>
            <w:r>
              <w:rPr>
                <w:rFonts w:hint="default" w:ascii="Times New Roman" w:hAnsi="Times New Roman" w:eastAsia="仿宋_GB2312" w:cs="Times New Roman"/>
                <w:lang w:eastAsia="zh-CN"/>
              </w:rPr>
              <w:t>和</w:t>
            </w:r>
            <w:r>
              <w:rPr>
                <w:rFonts w:hint="default" w:ascii="Times New Roman" w:hAnsi="Times New Roman" w:eastAsia="仿宋_GB2312" w:cs="Times New Roman"/>
              </w:rPr>
              <w:t>流转合同复印件</w:t>
            </w:r>
            <w:r>
              <w:rPr>
                <w:rFonts w:hint="default" w:ascii="Times New Roman" w:hAnsi="Times New Roman" w:eastAsia="仿宋_GB2312" w:cs="Times New Roman"/>
                <w:lang w:eastAsia="zh-CN"/>
              </w:rPr>
              <w:t>等</w:t>
            </w:r>
            <w:r>
              <w:rPr>
                <w:rFonts w:hint="default" w:ascii="Times New Roman" w:hAnsi="Times New Roman" w:eastAsia="仿宋_GB2312" w:cs="Times New Roman"/>
              </w:rPr>
              <w:t>相关资料</w:t>
            </w:r>
            <w:r>
              <w:rPr>
                <w:rFonts w:hint="default" w:ascii="Times New Roman" w:hAnsi="Times New Roman" w:eastAsia="仿宋_GB2312" w:cs="Times New Roman"/>
                <w:lang w:val="en-US" w:eastAsia="zh-CN"/>
              </w:rPr>
              <w:t>。</w:t>
            </w:r>
          </w:p>
        </w:tc>
      </w:tr>
    </w:tbl>
    <w:p w14:paraId="6C629FAA">
      <w:pPr>
        <w:adjustRightInd w:val="0"/>
        <w:snapToGrid w:val="0"/>
        <w:spacing w:line="600" w:lineRule="exact"/>
        <w:jc w:val="lef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6</w:t>
      </w:r>
    </w:p>
    <w:p w14:paraId="2DB8FC46">
      <w:pPr>
        <w:adjustRightInd w:val="0"/>
        <w:snapToGrid w:val="0"/>
        <w:spacing w:line="600" w:lineRule="exact"/>
        <w:jc w:val="center"/>
        <w:rPr>
          <w:rFonts w:hint="default" w:ascii="Times New Roman" w:hAnsi="Times New Roman" w:eastAsia="方正小标宋简体" w:cs="Times New Roman"/>
          <w:bCs/>
          <w:w w:val="92"/>
          <w:sz w:val="44"/>
          <w:szCs w:val="44"/>
        </w:rPr>
      </w:pPr>
      <w:r>
        <w:rPr>
          <w:rFonts w:hint="default" w:ascii="Times New Roman" w:hAnsi="Times New Roman" w:eastAsia="方正小标宋简体" w:cs="Times New Roman"/>
          <w:bCs/>
          <w:color w:val="000000"/>
          <w:w w:val="92"/>
          <w:sz w:val="44"/>
          <w:szCs w:val="44"/>
        </w:rPr>
        <w:t>202</w:t>
      </w:r>
      <w:r>
        <w:rPr>
          <w:rFonts w:hint="default" w:ascii="Times New Roman" w:hAnsi="Times New Roman" w:eastAsia="方正小标宋简体" w:cs="Times New Roman"/>
          <w:bCs/>
          <w:color w:val="000000"/>
          <w:w w:val="92"/>
          <w:sz w:val="44"/>
          <w:szCs w:val="44"/>
          <w:lang w:val="en-US" w:eastAsia="zh-CN"/>
        </w:rPr>
        <w:t>5</w:t>
      </w:r>
      <w:r>
        <w:rPr>
          <w:rFonts w:hint="default" w:ascii="Times New Roman" w:hAnsi="Times New Roman" w:eastAsia="方正小标宋简体" w:cs="Times New Roman"/>
          <w:bCs/>
          <w:color w:val="000000"/>
          <w:w w:val="92"/>
          <w:sz w:val="44"/>
          <w:szCs w:val="44"/>
        </w:rPr>
        <w:t>年规模种粮主体叠加补助</w:t>
      </w:r>
      <w:r>
        <w:rPr>
          <w:rFonts w:hint="default" w:ascii="Times New Roman" w:hAnsi="Times New Roman" w:eastAsia="方正小标宋简体" w:cs="Times New Roman"/>
          <w:bCs/>
          <w:w w:val="92"/>
          <w:sz w:val="44"/>
          <w:szCs w:val="44"/>
        </w:rPr>
        <w:t>种植情况核实表</w:t>
      </w:r>
    </w:p>
    <w:p w14:paraId="5752EC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bCs/>
          <w:w w:val="92"/>
          <w:sz w:val="44"/>
          <w:szCs w:val="44"/>
        </w:rPr>
      </w:pPr>
    </w:p>
    <w:tbl>
      <w:tblPr>
        <w:tblStyle w:val="4"/>
        <w:tblpPr w:leftFromText="180" w:rightFromText="180" w:vertAnchor="text" w:horzAnchor="page" w:tblpXSpec="center" w:tblpY="44"/>
        <w:tblOverlap w:val="never"/>
        <w:tblW w:w="984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28"/>
        <w:gridCol w:w="1284"/>
        <w:gridCol w:w="546"/>
        <w:gridCol w:w="860"/>
        <w:gridCol w:w="183"/>
        <w:gridCol w:w="1010"/>
        <w:gridCol w:w="213"/>
        <w:gridCol w:w="975"/>
        <w:gridCol w:w="431"/>
        <w:gridCol w:w="646"/>
        <w:gridCol w:w="760"/>
        <w:gridCol w:w="357"/>
        <w:gridCol w:w="1051"/>
      </w:tblGrid>
      <w:tr w14:paraId="06C181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152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C5C40B">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基本情况</w:t>
            </w:r>
          </w:p>
        </w:tc>
        <w:tc>
          <w:tcPr>
            <w:tcW w:w="183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FB95BD">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rPr>
              <w:t>实施主体</w:t>
            </w:r>
            <w:r>
              <w:rPr>
                <w:rFonts w:hint="default" w:ascii="Times New Roman" w:hAnsi="Times New Roman" w:eastAsia="仿宋_GB2312" w:cs="Times New Roman"/>
                <w:kern w:val="0"/>
                <w:sz w:val="20"/>
                <w:szCs w:val="20"/>
                <w:lang w:eastAsia="zh-CN"/>
              </w:rPr>
              <w:t>（盖章）</w:t>
            </w:r>
          </w:p>
        </w:tc>
        <w:tc>
          <w:tcPr>
            <w:tcW w:w="6486"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EFAE07">
            <w:pPr>
              <w:spacing w:line="420" w:lineRule="exact"/>
              <w:jc w:val="center"/>
              <w:rPr>
                <w:rFonts w:hint="default" w:ascii="Times New Roman" w:hAnsi="Times New Roman" w:eastAsia="仿宋_GB2312" w:cs="Times New Roman"/>
                <w:kern w:val="0"/>
                <w:sz w:val="24"/>
              </w:rPr>
            </w:pPr>
          </w:p>
        </w:tc>
      </w:tr>
      <w:tr w14:paraId="2130D7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50FF049E">
            <w:pPr>
              <w:spacing w:line="420" w:lineRule="exact"/>
              <w:jc w:val="center"/>
              <w:rPr>
                <w:rFonts w:hint="default" w:ascii="Times New Roman" w:hAnsi="Times New Roman" w:eastAsia="仿宋_GB2312" w:cs="Times New Roman"/>
                <w:kern w:val="0"/>
                <w:sz w:val="24"/>
              </w:rPr>
            </w:pPr>
          </w:p>
        </w:tc>
        <w:tc>
          <w:tcPr>
            <w:tcW w:w="183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E78CD">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注册日期</w:t>
            </w:r>
          </w:p>
        </w:tc>
        <w:tc>
          <w:tcPr>
            <w:tcW w:w="20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076C5A">
            <w:pPr>
              <w:spacing w:line="420" w:lineRule="exact"/>
              <w:jc w:val="center"/>
              <w:rPr>
                <w:rFonts w:hint="default" w:ascii="Times New Roman" w:hAnsi="Times New Roman" w:eastAsia="仿宋_GB2312" w:cs="Times New Roman"/>
                <w:kern w:val="0"/>
                <w:sz w:val="24"/>
              </w:rPr>
            </w:pPr>
          </w:p>
        </w:tc>
        <w:tc>
          <w:tcPr>
            <w:tcW w:w="1188" w:type="dxa"/>
            <w:gridSpan w:val="2"/>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2D219BB7">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社员人数</w:t>
            </w:r>
          </w:p>
        </w:tc>
        <w:tc>
          <w:tcPr>
            <w:tcW w:w="3245" w:type="dxa"/>
            <w:gridSpan w:val="5"/>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592A1788">
            <w:pPr>
              <w:spacing w:line="420" w:lineRule="exact"/>
              <w:jc w:val="center"/>
              <w:rPr>
                <w:rFonts w:hint="default" w:ascii="Times New Roman" w:hAnsi="Times New Roman" w:eastAsia="仿宋_GB2312" w:cs="Times New Roman"/>
                <w:kern w:val="0"/>
                <w:sz w:val="24"/>
              </w:rPr>
            </w:pPr>
          </w:p>
        </w:tc>
      </w:tr>
      <w:tr w14:paraId="6FDC20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6DA46FF6">
            <w:pPr>
              <w:spacing w:line="420" w:lineRule="exact"/>
              <w:jc w:val="center"/>
              <w:rPr>
                <w:rFonts w:hint="default" w:ascii="Times New Roman" w:hAnsi="Times New Roman" w:eastAsia="仿宋_GB2312" w:cs="Times New Roman"/>
                <w:kern w:val="0"/>
                <w:sz w:val="24"/>
              </w:rPr>
            </w:pPr>
          </w:p>
        </w:tc>
        <w:tc>
          <w:tcPr>
            <w:tcW w:w="183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3C2180">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 系 人</w:t>
            </w:r>
          </w:p>
        </w:tc>
        <w:tc>
          <w:tcPr>
            <w:tcW w:w="2053" w:type="dxa"/>
            <w:gridSpan w:val="3"/>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2A8A6AA3">
            <w:pPr>
              <w:spacing w:line="420" w:lineRule="exact"/>
              <w:jc w:val="center"/>
              <w:rPr>
                <w:rFonts w:hint="default" w:ascii="Times New Roman" w:hAnsi="Times New Roman" w:eastAsia="仿宋_GB2312" w:cs="Times New Roman"/>
                <w:kern w:val="0"/>
                <w:sz w:val="24"/>
              </w:rPr>
            </w:pPr>
          </w:p>
        </w:tc>
        <w:tc>
          <w:tcPr>
            <w:tcW w:w="1188" w:type="dxa"/>
            <w:gridSpan w:val="2"/>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vAlign w:val="center"/>
          </w:tcPr>
          <w:p w14:paraId="4198BC4C">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联系电话</w:t>
            </w:r>
          </w:p>
        </w:tc>
        <w:tc>
          <w:tcPr>
            <w:tcW w:w="3245" w:type="dxa"/>
            <w:gridSpan w:val="5"/>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2828EE5">
            <w:pPr>
              <w:spacing w:line="420" w:lineRule="exact"/>
              <w:jc w:val="center"/>
              <w:rPr>
                <w:rFonts w:hint="default" w:ascii="Times New Roman" w:hAnsi="Times New Roman" w:eastAsia="仿宋_GB2312" w:cs="Times New Roman"/>
                <w:kern w:val="0"/>
                <w:sz w:val="24"/>
              </w:rPr>
            </w:pPr>
          </w:p>
        </w:tc>
      </w:tr>
      <w:tr w14:paraId="336B11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0FE3CD">
            <w:pPr>
              <w:spacing w:line="420" w:lineRule="exact"/>
              <w:jc w:val="center"/>
              <w:rPr>
                <w:rFonts w:hint="default" w:ascii="Times New Roman" w:hAnsi="Times New Roman" w:eastAsia="仿宋_GB2312" w:cs="Times New Roman"/>
                <w:kern w:val="0"/>
                <w:sz w:val="24"/>
              </w:rPr>
            </w:pPr>
          </w:p>
        </w:tc>
        <w:tc>
          <w:tcPr>
            <w:tcW w:w="183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15789C07">
            <w:pPr>
              <w:spacing w:line="420" w:lineRule="exact"/>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开 户 行</w:t>
            </w:r>
          </w:p>
        </w:tc>
        <w:tc>
          <w:tcPr>
            <w:tcW w:w="2053" w:type="dxa"/>
            <w:gridSpan w:val="3"/>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36DA815F">
            <w:pPr>
              <w:spacing w:line="420" w:lineRule="exact"/>
              <w:jc w:val="center"/>
              <w:rPr>
                <w:rFonts w:hint="default" w:ascii="Times New Roman" w:hAnsi="Times New Roman" w:eastAsia="仿宋_GB2312" w:cs="Times New Roman"/>
                <w:kern w:val="0"/>
                <w:sz w:val="24"/>
              </w:rPr>
            </w:pPr>
          </w:p>
        </w:tc>
        <w:tc>
          <w:tcPr>
            <w:tcW w:w="1188" w:type="dxa"/>
            <w:gridSpan w:val="2"/>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vAlign w:val="center"/>
          </w:tcPr>
          <w:p w14:paraId="1668AF28">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对公账号</w:t>
            </w:r>
          </w:p>
        </w:tc>
        <w:tc>
          <w:tcPr>
            <w:tcW w:w="3245" w:type="dxa"/>
            <w:gridSpan w:val="5"/>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24DE123">
            <w:pPr>
              <w:spacing w:line="420" w:lineRule="exact"/>
              <w:jc w:val="center"/>
              <w:rPr>
                <w:rFonts w:hint="default" w:ascii="Times New Roman" w:hAnsi="Times New Roman" w:eastAsia="仿宋_GB2312" w:cs="Times New Roman"/>
                <w:kern w:val="0"/>
                <w:sz w:val="24"/>
              </w:rPr>
            </w:pPr>
          </w:p>
        </w:tc>
      </w:tr>
      <w:tr w14:paraId="72928C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C2FAFA">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种植地点</w:t>
            </w:r>
          </w:p>
        </w:tc>
        <w:tc>
          <w:tcPr>
            <w:tcW w:w="3883" w:type="dxa"/>
            <w:gridSpan w:val="5"/>
            <w:tcBorders>
              <w:top w:val="nil"/>
              <w:left w:val="nil"/>
              <w:bottom w:val="single" w:color="auto" w:sz="8" w:space="0"/>
              <w:right w:val="single" w:color="auto" w:sz="4" w:space="0"/>
            </w:tcBorders>
            <w:tcMar>
              <w:top w:w="0" w:type="dxa"/>
              <w:left w:w="108" w:type="dxa"/>
              <w:bottom w:w="0" w:type="dxa"/>
              <w:right w:w="108" w:type="dxa"/>
            </w:tcMar>
            <w:vAlign w:val="center"/>
          </w:tcPr>
          <w:p w14:paraId="4175E20D">
            <w:pPr>
              <w:spacing w:line="420" w:lineRule="exact"/>
              <w:jc w:val="center"/>
              <w:rPr>
                <w:rFonts w:hint="default" w:ascii="Times New Roman" w:hAnsi="Times New Roman" w:eastAsia="仿宋_GB2312" w:cs="Times New Roman"/>
                <w:kern w:val="0"/>
                <w:sz w:val="24"/>
              </w:rPr>
            </w:pPr>
          </w:p>
        </w:tc>
        <w:tc>
          <w:tcPr>
            <w:tcW w:w="1188" w:type="dxa"/>
            <w:gridSpan w:val="2"/>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vAlign w:val="center"/>
          </w:tcPr>
          <w:p w14:paraId="2BC7A52A">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流转面积</w:t>
            </w:r>
          </w:p>
        </w:tc>
        <w:tc>
          <w:tcPr>
            <w:tcW w:w="3245" w:type="dxa"/>
            <w:gridSpan w:val="5"/>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11B70DE">
            <w:pPr>
              <w:spacing w:line="420" w:lineRule="exact"/>
              <w:jc w:val="center"/>
              <w:rPr>
                <w:rFonts w:hint="default" w:ascii="Times New Roman" w:hAnsi="Times New Roman" w:eastAsia="仿宋_GB2312" w:cs="Times New Roman"/>
                <w:kern w:val="0"/>
                <w:sz w:val="24"/>
              </w:rPr>
            </w:pPr>
          </w:p>
        </w:tc>
      </w:tr>
      <w:tr w14:paraId="565D80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01D09CB3">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实施内容</w:t>
            </w:r>
          </w:p>
        </w:tc>
        <w:tc>
          <w:tcPr>
            <w:tcW w:w="183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5F75BA98">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类 别</w:t>
            </w:r>
          </w:p>
        </w:tc>
        <w:tc>
          <w:tcPr>
            <w:tcW w:w="1043"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0187E21F">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1010"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447E26F5">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188"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05025083">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107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2FD2CA8">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4</w:t>
            </w:r>
          </w:p>
        </w:tc>
        <w:tc>
          <w:tcPr>
            <w:tcW w:w="111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DBC82B3">
            <w:pPr>
              <w:spacing w:line="420" w:lineRule="exact"/>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5</w:t>
            </w: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C97D569">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r>
      <w:tr w14:paraId="00BCEC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2B6EFECF">
            <w:pPr>
              <w:spacing w:line="420" w:lineRule="exact"/>
              <w:jc w:val="center"/>
              <w:rPr>
                <w:rFonts w:hint="default" w:ascii="Times New Roman" w:hAnsi="Times New Roman" w:eastAsia="仿宋_GB2312" w:cs="Times New Roman"/>
                <w:kern w:val="0"/>
                <w:sz w:val="24"/>
              </w:rPr>
            </w:pPr>
          </w:p>
        </w:tc>
        <w:tc>
          <w:tcPr>
            <w:tcW w:w="183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2FEA4EB6">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种植种类</w:t>
            </w:r>
          </w:p>
        </w:tc>
        <w:tc>
          <w:tcPr>
            <w:tcW w:w="1043"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196D9F63">
            <w:pPr>
              <w:spacing w:line="420" w:lineRule="exact"/>
              <w:jc w:val="center"/>
              <w:rPr>
                <w:rFonts w:hint="default" w:ascii="Times New Roman" w:hAnsi="Times New Roman" w:eastAsia="仿宋_GB2312" w:cs="Times New Roman"/>
                <w:kern w:val="0"/>
                <w:sz w:val="24"/>
              </w:rPr>
            </w:pPr>
          </w:p>
        </w:tc>
        <w:tc>
          <w:tcPr>
            <w:tcW w:w="1010"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206E3C99">
            <w:pPr>
              <w:spacing w:line="420" w:lineRule="exact"/>
              <w:jc w:val="center"/>
              <w:rPr>
                <w:rFonts w:hint="default" w:ascii="Times New Roman" w:hAnsi="Times New Roman" w:eastAsia="仿宋_GB2312" w:cs="Times New Roman"/>
                <w:kern w:val="0"/>
                <w:sz w:val="24"/>
              </w:rPr>
            </w:pPr>
          </w:p>
        </w:tc>
        <w:tc>
          <w:tcPr>
            <w:tcW w:w="1188"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6DD67D9E">
            <w:pPr>
              <w:spacing w:line="420" w:lineRule="exact"/>
              <w:jc w:val="center"/>
              <w:rPr>
                <w:rFonts w:hint="default" w:ascii="Times New Roman" w:hAnsi="Times New Roman" w:eastAsia="仿宋_GB2312" w:cs="Times New Roman"/>
                <w:kern w:val="0"/>
                <w:sz w:val="24"/>
              </w:rPr>
            </w:pPr>
          </w:p>
        </w:tc>
        <w:tc>
          <w:tcPr>
            <w:tcW w:w="107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E3ECB4E">
            <w:pPr>
              <w:spacing w:line="420" w:lineRule="exact"/>
              <w:jc w:val="center"/>
              <w:rPr>
                <w:rFonts w:hint="default" w:ascii="Times New Roman" w:hAnsi="Times New Roman" w:eastAsia="仿宋_GB2312" w:cs="Times New Roman"/>
                <w:kern w:val="0"/>
                <w:sz w:val="24"/>
              </w:rPr>
            </w:pPr>
          </w:p>
        </w:tc>
        <w:tc>
          <w:tcPr>
            <w:tcW w:w="111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9F2931E">
            <w:pPr>
              <w:spacing w:line="420" w:lineRule="exact"/>
              <w:jc w:val="center"/>
              <w:rPr>
                <w:rFonts w:hint="default" w:ascii="Times New Roman" w:hAnsi="Times New Roman" w:eastAsia="仿宋_GB2312" w:cs="Times New Roman"/>
                <w:kern w:val="0"/>
                <w:sz w:val="24"/>
              </w:rPr>
            </w:pP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1E121FE">
            <w:pPr>
              <w:spacing w:line="420" w:lineRule="exact"/>
              <w:jc w:val="center"/>
              <w:rPr>
                <w:rFonts w:hint="default" w:ascii="Times New Roman" w:hAnsi="Times New Roman" w:eastAsia="仿宋_GB2312" w:cs="Times New Roman"/>
                <w:kern w:val="0"/>
                <w:sz w:val="24"/>
              </w:rPr>
            </w:pPr>
          </w:p>
        </w:tc>
      </w:tr>
      <w:tr w14:paraId="60BF97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1FE13EFB">
            <w:pPr>
              <w:spacing w:line="420" w:lineRule="exact"/>
              <w:jc w:val="center"/>
              <w:rPr>
                <w:rFonts w:hint="default" w:ascii="Times New Roman" w:hAnsi="Times New Roman" w:eastAsia="仿宋_GB2312" w:cs="Times New Roman"/>
                <w:kern w:val="0"/>
                <w:sz w:val="24"/>
              </w:rPr>
            </w:pPr>
          </w:p>
        </w:tc>
        <w:tc>
          <w:tcPr>
            <w:tcW w:w="183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259582C5">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种植面积</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亩</w:t>
            </w:r>
            <w:r>
              <w:rPr>
                <w:rFonts w:hint="default" w:ascii="Times New Roman" w:hAnsi="Times New Roman" w:eastAsia="仿宋_GB2312" w:cs="Times New Roman"/>
                <w:kern w:val="0"/>
                <w:sz w:val="24"/>
                <w:lang w:eastAsia="zh-CN"/>
              </w:rPr>
              <w:t>）</w:t>
            </w:r>
          </w:p>
        </w:tc>
        <w:tc>
          <w:tcPr>
            <w:tcW w:w="1043"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2D0BA74B">
            <w:pPr>
              <w:spacing w:line="420" w:lineRule="exact"/>
              <w:jc w:val="center"/>
              <w:rPr>
                <w:rFonts w:hint="default" w:ascii="Times New Roman" w:hAnsi="Times New Roman" w:eastAsia="仿宋_GB2312" w:cs="Times New Roman"/>
                <w:kern w:val="0"/>
                <w:sz w:val="24"/>
              </w:rPr>
            </w:pPr>
          </w:p>
        </w:tc>
        <w:tc>
          <w:tcPr>
            <w:tcW w:w="1010"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50F62449">
            <w:pPr>
              <w:spacing w:line="420" w:lineRule="exact"/>
              <w:jc w:val="center"/>
              <w:rPr>
                <w:rFonts w:hint="default" w:ascii="Times New Roman" w:hAnsi="Times New Roman" w:eastAsia="仿宋_GB2312" w:cs="Times New Roman"/>
                <w:kern w:val="0"/>
                <w:sz w:val="24"/>
              </w:rPr>
            </w:pPr>
          </w:p>
        </w:tc>
        <w:tc>
          <w:tcPr>
            <w:tcW w:w="1188"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14:paraId="191042D7">
            <w:pPr>
              <w:spacing w:line="420" w:lineRule="exact"/>
              <w:jc w:val="center"/>
              <w:rPr>
                <w:rFonts w:hint="default" w:ascii="Times New Roman" w:hAnsi="Times New Roman" w:eastAsia="仿宋_GB2312" w:cs="Times New Roman"/>
                <w:kern w:val="0"/>
                <w:sz w:val="24"/>
              </w:rPr>
            </w:pPr>
          </w:p>
        </w:tc>
        <w:tc>
          <w:tcPr>
            <w:tcW w:w="107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8A4DC79">
            <w:pPr>
              <w:spacing w:line="420" w:lineRule="exact"/>
              <w:jc w:val="center"/>
              <w:rPr>
                <w:rFonts w:hint="default" w:ascii="Times New Roman" w:hAnsi="Times New Roman" w:eastAsia="仿宋_GB2312" w:cs="Times New Roman"/>
                <w:kern w:val="0"/>
                <w:sz w:val="24"/>
              </w:rPr>
            </w:pPr>
          </w:p>
        </w:tc>
        <w:tc>
          <w:tcPr>
            <w:tcW w:w="111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CF0648C">
            <w:pPr>
              <w:spacing w:line="420" w:lineRule="exact"/>
              <w:jc w:val="center"/>
              <w:rPr>
                <w:rFonts w:hint="default" w:ascii="Times New Roman" w:hAnsi="Times New Roman" w:eastAsia="仿宋_GB2312" w:cs="Times New Roman"/>
                <w:kern w:val="0"/>
                <w:sz w:val="24"/>
              </w:rPr>
            </w:pP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67B031B">
            <w:pPr>
              <w:spacing w:line="420" w:lineRule="exact"/>
              <w:jc w:val="center"/>
              <w:rPr>
                <w:rFonts w:hint="default" w:ascii="Times New Roman" w:hAnsi="Times New Roman" w:eastAsia="仿宋_GB2312" w:cs="Times New Roman"/>
                <w:kern w:val="0"/>
                <w:sz w:val="24"/>
              </w:rPr>
            </w:pPr>
          </w:p>
        </w:tc>
      </w:tr>
      <w:tr w14:paraId="3EA0F6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4646A27">
            <w:pPr>
              <w:spacing w:line="420" w:lineRule="exact"/>
              <w:jc w:val="center"/>
              <w:rPr>
                <w:rFonts w:hint="default" w:ascii="Times New Roman" w:hAnsi="Times New Roman" w:eastAsia="仿宋_GB2312" w:cs="Times New Roman"/>
                <w:kern w:val="0"/>
                <w:sz w:val="24"/>
              </w:rPr>
            </w:pPr>
          </w:p>
        </w:tc>
        <w:tc>
          <w:tcPr>
            <w:tcW w:w="183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58901B7D">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复种情况</w:t>
            </w:r>
          </w:p>
        </w:tc>
        <w:tc>
          <w:tcPr>
            <w:tcW w:w="1043"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EF643C4">
            <w:pPr>
              <w:spacing w:line="420" w:lineRule="exact"/>
              <w:jc w:val="center"/>
              <w:rPr>
                <w:rFonts w:hint="default" w:ascii="Times New Roman" w:hAnsi="Times New Roman" w:eastAsia="仿宋_GB2312" w:cs="Times New Roman"/>
                <w:kern w:val="0"/>
                <w:sz w:val="24"/>
              </w:rPr>
            </w:pPr>
          </w:p>
        </w:tc>
        <w:tc>
          <w:tcPr>
            <w:tcW w:w="101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45E886">
            <w:pPr>
              <w:spacing w:line="420" w:lineRule="exact"/>
              <w:jc w:val="center"/>
              <w:rPr>
                <w:rFonts w:hint="default" w:ascii="Times New Roman" w:hAnsi="Times New Roman" w:eastAsia="仿宋_GB2312" w:cs="Times New Roman"/>
                <w:kern w:val="0"/>
                <w:sz w:val="24"/>
              </w:rPr>
            </w:pPr>
          </w:p>
        </w:tc>
        <w:tc>
          <w:tcPr>
            <w:tcW w:w="1188"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A74B5A4">
            <w:pPr>
              <w:spacing w:line="420" w:lineRule="exact"/>
              <w:jc w:val="center"/>
              <w:rPr>
                <w:rFonts w:hint="default" w:ascii="Times New Roman" w:hAnsi="Times New Roman" w:eastAsia="仿宋_GB2312" w:cs="Times New Roman"/>
                <w:kern w:val="0"/>
                <w:sz w:val="24"/>
              </w:rPr>
            </w:pPr>
          </w:p>
        </w:tc>
        <w:tc>
          <w:tcPr>
            <w:tcW w:w="107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D5D37FE">
            <w:pPr>
              <w:spacing w:line="420" w:lineRule="exact"/>
              <w:jc w:val="center"/>
              <w:rPr>
                <w:rFonts w:hint="default" w:ascii="Times New Roman" w:hAnsi="Times New Roman" w:eastAsia="仿宋_GB2312" w:cs="Times New Roman"/>
                <w:kern w:val="0"/>
                <w:sz w:val="24"/>
              </w:rPr>
            </w:pPr>
          </w:p>
        </w:tc>
        <w:tc>
          <w:tcPr>
            <w:tcW w:w="1117" w:type="dxa"/>
            <w:gridSpan w:val="2"/>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161064D">
            <w:pPr>
              <w:spacing w:line="420" w:lineRule="exact"/>
              <w:jc w:val="center"/>
              <w:rPr>
                <w:rFonts w:hint="default" w:ascii="Times New Roman" w:hAnsi="Times New Roman" w:eastAsia="仿宋_GB2312" w:cs="Times New Roman"/>
                <w:kern w:val="0"/>
                <w:sz w:val="24"/>
              </w:rPr>
            </w:pPr>
          </w:p>
        </w:tc>
        <w:tc>
          <w:tcPr>
            <w:tcW w:w="1051"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B6C0FC1">
            <w:pPr>
              <w:spacing w:line="420" w:lineRule="exact"/>
              <w:jc w:val="center"/>
              <w:rPr>
                <w:rFonts w:hint="default" w:ascii="Times New Roman" w:hAnsi="Times New Roman" w:eastAsia="仿宋_GB2312" w:cs="Times New Roman"/>
                <w:kern w:val="0"/>
                <w:sz w:val="24"/>
              </w:rPr>
            </w:pPr>
          </w:p>
        </w:tc>
      </w:tr>
      <w:tr w14:paraId="09C1A9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1528"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3F357B46">
            <w:pPr>
              <w:spacing w:line="420" w:lineRule="exact"/>
              <w:jc w:val="center"/>
              <w:rPr>
                <w:rFonts w:hint="default" w:ascii="Times New Roman" w:hAnsi="Times New Roman" w:eastAsia="仿宋_GB2312" w:cs="Times New Roman"/>
                <w:kern w:val="0"/>
                <w:sz w:val="24"/>
              </w:rPr>
            </w:pPr>
          </w:p>
        </w:tc>
        <w:tc>
          <w:tcPr>
            <w:tcW w:w="183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14:paraId="48CDBE33">
            <w:pPr>
              <w:spacing w:line="4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合计</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亩</w:t>
            </w:r>
            <w:r>
              <w:rPr>
                <w:rFonts w:hint="default" w:ascii="Times New Roman" w:hAnsi="Times New Roman" w:eastAsia="仿宋_GB2312" w:cs="Times New Roman"/>
                <w:kern w:val="0"/>
                <w:sz w:val="24"/>
                <w:lang w:eastAsia="zh-CN"/>
              </w:rPr>
              <w:t>）</w:t>
            </w:r>
          </w:p>
        </w:tc>
        <w:tc>
          <w:tcPr>
            <w:tcW w:w="6486" w:type="dxa"/>
            <w:gridSpan w:val="10"/>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3789EB7">
            <w:pPr>
              <w:spacing w:line="420" w:lineRule="exact"/>
              <w:jc w:val="center"/>
              <w:rPr>
                <w:rFonts w:hint="default" w:ascii="Times New Roman" w:hAnsi="Times New Roman" w:eastAsia="仿宋_GB2312" w:cs="Times New Roman"/>
                <w:kern w:val="0"/>
                <w:sz w:val="24"/>
              </w:rPr>
            </w:pPr>
          </w:p>
        </w:tc>
      </w:tr>
      <w:tr w14:paraId="7B429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1528"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6332F5DD">
            <w:pPr>
              <w:pStyle w:val="8"/>
              <w:spacing w:before="0" w:beforeAutospacing="0" w:after="0" w:afterAutospacing="0" w:line="420" w:lineRule="exact"/>
              <w:ind w:firstLine="5600" w:firstLineChars="200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粮</w:t>
            </w:r>
            <w:r>
              <w:rPr>
                <w:rFonts w:hint="default" w:ascii="Times New Roman" w:hAnsi="Times New Roman" w:eastAsia="仿宋_GB2312" w:cs="Times New Roman"/>
                <w:kern w:val="0"/>
                <w:sz w:val="24"/>
                <w:szCs w:val="24"/>
                <w:lang w:val="en-US" w:eastAsia="zh-CN" w:bidi="ar-SA"/>
              </w:rPr>
              <w:t>粮食种植核实情况</w:t>
            </w:r>
          </w:p>
        </w:tc>
        <w:tc>
          <w:tcPr>
            <w:tcW w:w="12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AF4008">
            <w:pPr>
              <w:pStyle w:val="8"/>
              <w:spacing w:before="0" w:beforeAutospacing="0" w:after="0" w:afterAutospacing="0" w:line="42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0"/>
                <w:sz w:val="24"/>
                <w:szCs w:val="24"/>
                <w:lang w:val="en-US" w:eastAsia="zh-CN" w:bidi="ar-SA"/>
              </w:rPr>
              <w:t>粮食种类</w:t>
            </w:r>
          </w:p>
        </w:tc>
        <w:tc>
          <w:tcPr>
            <w:tcW w:w="140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252D7E">
            <w:pPr>
              <w:tabs>
                <w:tab w:val="left" w:pos="7200"/>
                <w:tab w:val="left" w:pos="7560"/>
              </w:tabs>
              <w:adjustRightInd w:val="0"/>
              <w:snapToGrid w:val="0"/>
              <w:spacing w:line="5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eastAsia="zh-CN"/>
              </w:rPr>
              <w:t>种植</w:t>
            </w:r>
            <w:r>
              <w:rPr>
                <w:rFonts w:hint="default" w:ascii="Times New Roman" w:hAnsi="Times New Roman" w:eastAsia="仿宋_GB2312" w:cs="Times New Roman"/>
                <w:kern w:val="0"/>
                <w:sz w:val="24"/>
              </w:rPr>
              <w:t>面积</w:t>
            </w:r>
          </w:p>
        </w:tc>
        <w:tc>
          <w:tcPr>
            <w:tcW w:w="140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1C576">
            <w:pPr>
              <w:tabs>
                <w:tab w:val="left" w:pos="7200"/>
                <w:tab w:val="left" w:pos="7560"/>
              </w:tabs>
              <w:adjustRightInd w:val="0"/>
              <w:snapToGrid w:val="0"/>
              <w:spacing w:line="5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主体签名</w:t>
            </w:r>
          </w:p>
        </w:tc>
        <w:tc>
          <w:tcPr>
            <w:tcW w:w="140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3C3D5E">
            <w:pPr>
              <w:tabs>
                <w:tab w:val="left" w:pos="7200"/>
                <w:tab w:val="left" w:pos="7560"/>
              </w:tabs>
              <w:adjustRightInd w:val="0"/>
              <w:snapToGrid w:val="0"/>
              <w:spacing w:line="5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eastAsia="zh-CN"/>
              </w:rPr>
              <w:t>村级</w:t>
            </w:r>
            <w:r>
              <w:rPr>
                <w:rFonts w:hint="default" w:ascii="Times New Roman" w:hAnsi="Times New Roman" w:eastAsia="仿宋_GB2312" w:cs="Times New Roman"/>
                <w:kern w:val="0"/>
                <w:sz w:val="24"/>
              </w:rPr>
              <w:t>签名</w:t>
            </w:r>
          </w:p>
        </w:tc>
        <w:tc>
          <w:tcPr>
            <w:tcW w:w="140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08907">
            <w:pPr>
              <w:tabs>
                <w:tab w:val="left" w:pos="7200"/>
                <w:tab w:val="left" w:pos="7560"/>
              </w:tabs>
              <w:adjustRightInd w:val="0"/>
              <w:snapToGrid w:val="0"/>
              <w:spacing w:line="5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eastAsia="zh-CN"/>
              </w:rPr>
              <w:t>镇级</w:t>
            </w:r>
            <w:r>
              <w:rPr>
                <w:rFonts w:hint="default" w:ascii="Times New Roman" w:hAnsi="Times New Roman" w:eastAsia="仿宋_GB2312" w:cs="Times New Roman"/>
                <w:kern w:val="0"/>
                <w:sz w:val="24"/>
              </w:rPr>
              <w:t>签名</w:t>
            </w:r>
          </w:p>
        </w:tc>
        <w:tc>
          <w:tcPr>
            <w:tcW w:w="1408"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279C4F">
            <w:pPr>
              <w:tabs>
                <w:tab w:val="left" w:pos="7200"/>
                <w:tab w:val="left" w:pos="7560"/>
              </w:tabs>
              <w:adjustRightInd w:val="0"/>
              <w:snapToGrid w:val="0"/>
              <w:spacing w:line="5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核实时间</w:t>
            </w:r>
          </w:p>
        </w:tc>
      </w:tr>
      <w:tr w14:paraId="39E14D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04D17178">
            <w:pPr>
              <w:pStyle w:val="8"/>
              <w:spacing w:before="0" w:beforeAutospacing="0" w:after="0" w:afterAutospacing="0" w:line="420" w:lineRule="exact"/>
              <w:ind w:firstLine="4800" w:firstLineChars="2000"/>
              <w:jc w:val="both"/>
              <w:rPr>
                <w:rFonts w:hint="default" w:ascii="Times New Roman" w:hAnsi="Times New Roman" w:cs="Times New Roman"/>
              </w:rPr>
            </w:pPr>
          </w:p>
        </w:tc>
        <w:tc>
          <w:tcPr>
            <w:tcW w:w="12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72760B">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1B115E">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9258E8">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C51A7B">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931A69">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02EE79">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r>
      <w:tr w14:paraId="7533B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25F10ED4">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2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AA24E4">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7E22AE">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5D6274">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31CD1D">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CE44C2">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B3D4A0">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r>
      <w:tr w14:paraId="2A8788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6"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3DBFAD38">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2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A8A438">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527941">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ABF3A3">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050B16">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086FB1">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8805CB">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r>
      <w:tr w14:paraId="21D2E4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6" w:hRule="atLeast"/>
          <w:jc w:val="center"/>
        </w:trPr>
        <w:tc>
          <w:tcPr>
            <w:tcW w:w="1528" w:type="dxa"/>
            <w:vMerge w:val="continue"/>
            <w:tcBorders>
              <w:left w:val="single" w:color="auto" w:sz="8" w:space="0"/>
              <w:right w:val="single" w:color="auto" w:sz="8" w:space="0"/>
            </w:tcBorders>
            <w:tcMar>
              <w:top w:w="0" w:type="dxa"/>
              <w:left w:w="108" w:type="dxa"/>
              <w:bottom w:w="0" w:type="dxa"/>
              <w:right w:w="108" w:type="dxa"/>
            </w:tcMar>
            <w:vAlign w:val="center"/>
          </w:tcPr>
          <w:p w14:paraId="61FC760D">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2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432570">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BB8D3F">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658429">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6A816B">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F25120">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9DE275">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r>
      <w:tr w14:paraId="2878F6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2" w:hRule="atLeast"/>
          <w:jc w:val="center"/>
        </w:trPr>
        <w:tc>
          <w:tcPr>
            <w:tcW w:w="1528"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065E60D">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2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2515A3">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CA25EA">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614BB7">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9EB75A">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F795F3">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c>
          <w:tcPr>
            <w:tcW w:w="14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B2FDEB">
            <w:pPr>
              <w:pStyle w:val="8"/>
              <w:spacing w:before="0" w:beforeAutospacing="0" w:after="0" w:afterAutospacing="0" w:line="420" w:lineRule="exact"/>
              <w:ind w:firstLine="5600" w:firstLineChars="2000"/>
              <w:jc w:val="both"/>
              <w:rPr>
                <w:rFonts w:hint="default" w:ascii="Times New Roman" w:hAnsi="Times New Roman" w:eastAsia="仿宋_GB2312" w:cs="Times New Roman"/>
                <w:sz w:val="28"/>
                <w:szCs w:val="28"/>
              </w:rPr>
            </w:pPr>
          </w:p>
        </w:tc>
      </w:tr>
      <w:tr w14:paraId="33B24B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6" w:hRule="atLeast"/>
          <w:jc w:val="center"/>
        </w:trPr>
        <w:tc>
          <w:tcPr>
            <w:tcW w:w="9844" w:type="dxa"/>
            <w:gridSpan w:val="13"/>
            <w:tcBorders>
              <w:top w:val="nil"/>
              <w:left w:val="single" w:color="auto" w:sz="8" w:space="0"/>
              <w:bottom w:val="single" w:color="auto" w:sz="8" w:space="0"/>
              <w:right w:val="single" w:color="auto" w:sz="8" w:space="0"/>
            </w:tcBorders>
            <w:tcMar>
              <w:top w:w="0" w:type="dxa"/>
              <w:left w:w="108" w:type="dxa"/>
              <w:bottom w:w="0" w:type="dxa"/>
              <w:right w:w="108" w:type="dxa"/>
            </w:tcMar>
          </w:tcPr>
          <w:p w14:paraId="6477FD63">
            <w:pPr>
              <w:pStyle w:val="8"/>
              <w:spacing w:before="0" w:beforeAutospacing="0" w:after="0" w:afterAutospacing="0" w:line="420" w:lineRule="exact"/>
              <w:ind w:firstLine="0" w:firstLineChars="0"/>
              <w:jc w:val="both"/>
              <w:rPr>
                <w:rFonts w:hint="default" w:ascii="Times New Roman" w:hAnsi="Times New Roman" w:eastAsia="仿宋_GB2312" w:cs="Times New Roman"/>
              </w:rPr>
            </w:pPr>
            <w:r>
              <w:rPr>
                <w:rFonts w:hint="default" w:ascii="Times New Roman" w:hAnsi="Times New Roman" w:eastAsia="仿宋_GB2312" w:cs="Times New Roman"/>
              </w:rPr>
              <w:t>备注：</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种粮大户同镇跨行政村种植的，可填写同一表格；跨乡镇种植的，按镇分别填写。</w:t>
            </w:r>
          </w:p>
          <w:p w14:paraId="580E22C5">
            <w:pPr>
              <w:pStyle w:val="8"/>
              <w:spacing w:before="0" w:beforeAutospacing="0" w:after="0" w:afterAutospacing="0" w:line="420" w:lineRule="exact"/>
              <w:ind w:firstLine="720" w:firstLineChars="300"/>
              <w:jc w:val="both"/>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据实填报，县农业农村局、乡镇、村委会各留档一份，作为</w:t>
            </w:r>
            <w:r>
              <w:rPr>
                <w:rFonts w:hint="default" w:ascii="Times New Roman" w:hAnsi="Times New Roman" w:eastAsia="仿宋_GB2312" w:cs="Times New Roman"/>
                <w:lang w:eastAsia="zh-CN"/>
              </w:rPr>
              <w:t>下一年度</w:t>
            </w:r>
            <w:r>
              <w:rPr>
                <w:rFonts w:hint="default" w:ascii="Times New Roman" w:hAnsi="Times New Roman" w:eastAsia="仿宋_GB2312" w:cs="Times New Roman"/>
              </w:rPr>
              <w:t>补贴面积依据。</w:t>
            </w:r>
          </w:p>
          <w:p w14:paraId="4B6CAC01">
            <w:pPr>
              <w:pStyle w:val="8"/>
              <w:spacing w:before="0" w:beforeAutospacing="0" w:after="0" w:afterAutospacing="0" w:line="420" w:lineRule="exact"/>
              <w:ind w:firstLine="720" w:firstLineChars="3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3.附</w:t>
            </w:r>
            <w:r>
              <w:rPr>
                <w:rFonts w:hint="default" w:ascii="Times New Roman" w:hAnsi="Times New Roman" w:eastAsia="仿宋_GB2312" w:cs="Times New Roman"/>
              </w:rPr>
              <w:t>营业执照</w:t>
            </w:r>
            <w:r>
              <w:rPr>
                <w:rFonts w:hint="default" w:ascii="Times New Roman" w:hAnsi="Times New Roman" w:eastAsia="仿宋_GB2312" w:cs="Times New Roman"/>
                <w:lang w:eastAsia="zh-CN"/>
              </w:rPr>
              <w:t>和</w:t>
            </w:r>
            <w:r>
              <w:rPr>
                <w:rFonts w:hint="default" w:ascii="Times New Roman" w:hAnsi="Times New Roman" w:eastAsia="仿宋_GB2312" w:cs="Times New Roman"/>
              </w:rPr>
              <w:t>流转合同复印件</w:t>
            </w:r>
            <w:r>
              <w:rPr>
                <w:rFonts w:hint="default" w:ascii="Times New Roman" w:hAnsi="Times New Roman" w:eastAsia="仿宋_GB2312" w:cs="Times New Roman"/>
                <w:lang w:eastAsia="zh-CN"/>
              </w:rPr>
              <w:t>、</w:t>
            </w:r>
            <w:r>
              <w:rPr>
                <w:rFonts w:hint="default" w:ascii="Times New Roman" w:hAnsi="Times New Roman" w:eastAsia="仿宋_GB2312" w:cs="Times New Roman"/>
              </w:rPr>
              <w:t>生产照片</w:t>
            </w:r>
            <w:r>
              <w:rPr>
                <w:rFonts w:hint="default" w:ascii="Times New Roman" w:hAnsi="Times New Roman" w:eastAsia="仿宋_GB2312" w:cs="Times New Roman"/>
                <w:lang w:eastAsia="zh-CN"/>
              </w:rPr>
              <w:t>、</w:t>
            </w:r>
            <w:r>
              <w:rPr>
                <w:rFonts w:hint="default" w:ascii="Times New Roman" w:hAnsi="Times New Roman" w:eastAsia="仿宋_GB2312" w:cs="Times New Roman"/>
              </w:rPr>
              <w:t>粮食播种面积测量图等相关资料</w:t>
            </w:r>
            <w:r>
              <w:rPr>
                <w:rFonts w:hint="default" w:ascii="Times New Roman" w:hAnsi="Times New Roman" w:eastAsia="仿宋_GB2312" w:cs="Times New Roman"/>
                <w:lang w:val="en-US" w:eastAsia="zh-CN"/>
              </w:rPr>
              <w:t>。</w:t>
            </w:r>
          </w:p>
        </w:tc>
      </w:tr>
    </w:tbl>
    <w:p w14:paraId="2777CCCC">
      <w:pPr>
        <w:tabs>
          <w:tab w:val="left" w:pos="455"/>
        </w:tabs>
        <w:bidi w:val="0"/>
        <w:jc w:val="left"/>
        <w:rPr>
          <w:rFonts w:hint="default" w:ascii="Times New Roman" w:hAnsi="Times New Roman" w:cs="Times New Roman" w:eastAsiaTheme="minorEastAsia"/>
          <w:kern w:val="2"/>
          <w:sz w:val="21"/>
          <w:szCs w:val="24"/>
          <w:lang w:val="en-US" w:eastAsia="zh-CN" w:bidi="ar-SA"/>
        </w:rPr>
        <w:sectPr>
          <w:footerReference r:id="rId7" w:type="default"/>
          <w:footerReference r:id="rId8" w:type="even"/>
          <w:pgSz w:w="11906" w:h="16838"/>
          <w:pgMar w:top="1440" w:right="1800" w:bottom="1440" w:left="1800" w:header="851" w:footer="992" w:gutter="0"/>
          <w:pgNumType w:fmt="decimal"/>
          <w:cols w:space="425" w:num="1"/>
          <w:docGrid w:type="lines" w:linePitch="312" w:charSpace="0"/>
        </w:sectPr>
      </w:pPr>
    </w:p>
    <w:p w14:paraId="33BD6528">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7</w:t>
      </w:r>
    </w:p>
    <w:p w14:paraId="5A41F663">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25</w:t>
      </w:r>
      <w:r>
        <w:rPr>
          <w:rFonts w:hint="default" w:ascii="Times New Roman" w:hAnsi="Times New Roman" w:eastAsia="方正小标宋简体" w:cs="Times New Roman"/>
          <w:sz w:val="44"/>
          <w:szCs w:val="44"/>
        </w:rPr>
        <w:t>年规模种粮主体</w:t>
      </w:r>
      <w:r>
        <w:rPr>
          <w:rFonts w:hint="default" w:ascii="Times New Roman" w:hAnsi="Times New Roman" w:eastAsia="方正小标宋简体" w:cs="Times New Roman"/>
          <w:sz w:val="44"/>
          <w:szCs w:val="44"/>
          <w:lang w:eastAsia="zh-CN"/>
        </w:rPr>
        <w:t>叠加补助</w:t>
      </w:r>
      <w:r>
        <w:rPr>
          <w:rFonts w:hint="default" w:ascii="Times New Roman" w:hAnsi="Times New Roman" w:eastAsia="方正小标宋简体" w:cs="Times New Roman"/>
          <w:sz w:val="44"/>
          <w:szCs w:val="44"/>
        </w:rPr>
        <w:t>面积汇总表</w:t>
      </w:r>
    </w:p>
    <w:p w14:paraId="3FB0DD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44"/>
          <w:szCs w:val="44"/>
        </w:rPr>
      </w:pPr>
    </w:p>
    <w:p w14:paraId="78D3B07F">
      <w:pPr>
        <w:ind w:firstLine="480" w:firstLineChars="200"/>
        <w:jc w:val="both"/>
        <w:rPr>
          <w:rFonts w:hint="default" w:ascii="Times New Roman" w:hAnsi="Times New Roman" w:eastAsia="仿宋_GB2312" w:cs="Times New Roman"/>
          <w:position w:val="1"/>
          <w:sz w:val="24"/>
          <w:szCs w:val="24"/>
          <w:u w:val="none"/>
        </w:rPr>
      </w:pPr>
      <w:r>
        <w:rPr>
          <w:rFonts w:hint="default" w:ascii="Times New Roman" w:hAnsi="Times New Roman" w:eastAsia="仿宋_GB2312" w:cs="Times New Roman"/>
          <w:position w:val="1"/>
          <w:sz w:val="24"/>
          <w:szCs w:val="24"/>
          <w:u w:val="single"/>
        </w:rPr>
        <w:t xml:space="preserve">         </w:t>
      </w:r>
      <w:r>
        <w:rPr>
          <w:rFonts w:hint="default" w:ascii="Times New Roman" w:hAnsi="Times New Roman" w:eastAsia="仿宋_GB2312" w:cs="Times New Roman"/>
          <w:position w:val="1"/>
          <w:sz w:val="24"/>
          <w:szCs w:val="24"/>
          <w:u w:val="none"/>
        </w:rPr>
        <w:t>乡镇（盖章）</w:t>
      </w:r>
      <w:r>
        <w:rPr>
          <w:rFonts w:hint="default" w:ascii="Times New Roman" w:hAnsi="Times New Roman" w:eastAsia="仿宋_GB2312" w:cs="Times New Roman"/>
          <w:position w:val="1"/>
          <w:sz w:val="24"/>
          <w:szCs w:val="24"/>
          <w:u w:val="none"/>
          <w:lang w:val="en-US" w:eastAsia="zh-CN"/>
        </w:rPr>
        <w:t xml:space="preserve">                                                                        </w:t>
      </w:r>
      <w:r>
        <w:rPr>
          <w:rFonts w:hint="default" w:ascii="Times New Roman" w:hAnsi="Times New Roman" w:eastAsia="仿宋_GB2312" w:cs="Times New Roman"/>
          <w:position w:val="1"/>
          <w:sz w:val="24"/>
          <w:szCs w:val="24"/>
          <w:u w:val="none"/>
        </w:rPr>
        <w:t>单位：亩</w:t>
      </w:r>
    </w:p>
    <w:tbl>
      <w:tblPr>
        <w:tblStyle w:val="4"/>
        <w:tblW w:w="14956" w:type="dxa"/>
        <w:jc w:val="center"/>
        <w:tblLayout w:type="fixed"/>
        <w:tblCellMar>
          <w:top w:w="0" w:type="dxa"/>
          <w:left w:w="108" w:type="dxa"/>
          <w:bottom w:w="0" w:type="dxa"/>
          <w:right w:w="108" w:type="dxa"/>
        </w:tblCellMar>
      </w:tblPr>
      <w:tblGrid>
        <w:gridCol w:w="614"/>
        <w:gridCol w:w="743"/>
        <w:gridCol w:w="928"/>
        <w:gridCol w:w="1186"/>
        <w:gridCol w:w="1214"/>
        <w:gridCol w:w="958"/>
        <w:gridCol w:w="1285"/>
        <w:gridCol w:w="1243"/>
        <w:gridCol w:w="1186"/>
        <w:gridCol w:w="1486"/>
        <w:gridCol w:w="1314"/>
        <w:gridCol w:w="1471"/>
        <w:gridCol w:w="1328"/>
      </w:tblGrid>
      <w:tr w14:paraId="1934C3DA">
        <w:tblPrEx>
          <w:tblCellMar>
            <w:top w:w="0" w:type="dxa"/>
            <w:left w:w="108" w:type="dxa"/>
            <w:bottom w:w="0" w:type="dxa"/>
            <w:right w:w="108" w:type="dxa"/>
          </w:tblCellMar>
        </w:tblPrEx>
        <w:trPr>
          <w:trHeight w:val="595" w:hRule="atLeast"/>
          <w:jc w:val="center"/>
        </w:trPr>
        <w:tc>
          <w:tcPr>
            <w:tcW w:w="614" w:type="dxa"/>
            <w:vMerge w:val="restart"/>
            <w:tcBorders>
              <w:top w:val="single" w:color="auto" w:sz="4" w:space="0"/>
              <w:left w:val="single" w:color="auto" w:sz="4" w:space="0"/>
              <w:right w:val="single" w:color="auto" w:sz="4" w:space="0"/>
            </w:tcBorders>
            <w:vAlign w:val="center"/>
          </w:tcPr>
          <w:p w14:paraId="589FEDD1">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序号</w:t>
            </w:r>
          </w:p>
        </w:tc>
        <w:tc>
          <w:tcPr>
            <w:tcW w:w="743" w:type="dxa"/>
            <w:vMerge w:val="restart"/>
            <w:tcBorders>
              <w:top w:val="single" w:color="auto" w:sz="4" w:space="0"/>
              <w:left w:val="single" w:color="auto" w:sz="4" w:space="0"/>
              <w:right w:val="single" w:color="auto" w:sz="4" w:space="0"/>
            </w:tcBorders>
            <w:vAlign w:val="center"/>
          </w:tcPr>
          <w:p w14:paraId="73518E2E">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乡镇</w:t>
            </w:r>
          </w:p>
        </w:tc>
        <w:tc>
          <w:tcPr>
            <w:tcW w:w="928" w:type="dxa"/>
            <w:vMerge w:val="restart"/>
            <w:tcBorders>
              <w:top w:val="single" w:color="auto" w:sz="4" w:space="0"/>
              <w:left w:val="single" w:color="auto" w:sz="4" w:space="0"/>
              <w:right w:val="single" w:color="auto" w:sz="4" w:space="0"/>
            </w:tcBorders>
            <w:vAlign w:val="center"/>
          </w:tcPr>
          <w:p w14:paraId="166F5662">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村（</w:t>
            </w:r>
            <w:r>
              <w:rPr>
                <w:rFonts w:hint="eastAsia" w:ascii="Times New Roman" w:hAnsi="Times New Roman" w:eastAsia="仿宋_GB2312" w:cs="Times New Roman"/>
                <w:kern w:val="0"/>
                <w:sz w:val="24"/>
                <w:lang w:val="en-US" w:eastAsia="zh-CN"/>
              </w:rPr>
              <w:t>居</w:t>
            </w:r>
            <w:r>
              <w:rPr>
                <w:rFonts w:hint="default" w:ascii="Times New Roman" w:hAnsi="Times New Roman" w:eastAsia="仿宋_GB2312" w:cs="Times New Roman"/>
                <w:kern w:val="0"/>
                <w:sz w:val="24"/>
                <w:lang w:eastAsia="zh-CN"/>
              </w:rPr>
              <w:t>）</w:t>
            </w:r>
          </w:p>
        </w:tc>
        <w:tc>
          <w:tcPr>
            <w:tcW w:w="1186" w:type="dxa"/>
            <w:vMerge w:val="restart"/>
            <w:tcBorders>
              <w:top w:val="single" w:color="auto" w:sz="4" w:space="0"/>
              <w:left w:val="single" w:color="auto" w:sz="4" w:space="0"/>
              <w:right w:val="single" w:color="auto" w:sz="4" w:space="0"/>
            </w:tcBorders>
            <w:vAlign w:val="center"/>
          </w:tcPr>
          <w:p w14:paraId="6AB9AB7C">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主体名称</w:t>
            </w:r>
          </w:p>
        </w:tc>
        <w:tc>
          <w:tcPr>
            <w:tcW w:w="1214" w:type="dxa"/>
            <w:vMerge w:val="restart"/>
            <w:tcBorders>
              <w:top w:val="single" w:color="auto" w:sz="4" w:space="0"/>
              <w:left w:val="single" w:color="auto" w:sz="4" w:space="0"/>
              <w:right w:val="single" w:color="auto" w:sz="4" w:space="0"/>
            </w:tcBorders>
            <w:vAlign w:val="center"/>
          </w:tcPr>
          <w:p w14:paraId="504A9607">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机构代码</w:t>
            </w:r>
          </w:p>
        </w:tc>
        <w:tc>
          <w:tcPr>
            <w:tcW w:w="958" w:type="dxa"/>
            <w:vMerge w:val="restart"/>
            <w:tcBorders>
              <w:top w:val="single" w:color="auto" w:sz="4" w:space="0"/>
              <w:left w:val="single" w:color="auto" w:sz="4" w:space="0"/>
              <w:right w:val="single" w:color="auto" w:sz="4" w:space="0"/>
            </w:tcBorders>
            <w:vAlign w:val="center"/>
          </w:tcPr>
          <w:p w14:paraId="2C55B786">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联系人</w:t>
            </w:r>
          </w:p>
        </w:tc>
        <w:tc>
          <w:tcPr>
            <w:tcW w:w="1285" w:type="dxa"/>
            <w:vMerge w:val="restart"/>
            <w:tcBorders>
              <w:top w:val="single" w:color="auto" w:sz="4" w:space="0"/>
              <w:left w:val="single" w:color="auto" w:sz="4" w:space="0"/>
              <w:right w:val="single" w:color="auto" w:sz="4" w:space="0"/>
            </w:tcBorders>
            <w:vAlign w:val="center"/>
          </w:tcPr>
          <w:p w14:paraId="33AECC51">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联系电话</w:t>
            </w:r>
          </w:p>
        </w:tc>
        <w:tc>
          <w:tcPr>
            <w:tcW w:w="1243" w:type="dxa"/>
            <w:vMerge w:val="restart"/>
            <w:tcBorders>
              <w:top w:val="single" w:color="auto" w:sz="4" w:space="0"/>
              <w:left w:val="single" w:color="auto" w:sz="4" w:space="0"/>
              <w:right w:val="single" w:color="auto" w:sz="4" w:space="0"/>
            </w:tcBorders>
            <w:vAlign w:val="center"/>
          </w:tcPr>
          <w:p w14:paraId="4929B190">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流转面积</w:t>
            </w:r>
          </w:p>
        </w:tc>
        <w:tc>
          <w:tcPr>
            <w:tcW w:w="3986" w:type="dxa"/>
            <w:gridSpan w:val="3"/>
            <w:tcBorders>
              <w:top w:val="single" w:color="auto" w:sz="4" w:space="0"/>
              <w:left w:val="single" w:color="auto" w:sz="4" w:space="0"/>
              <w:bottom w:val="single" w:color="auto" w:sz="4" w:space="0"/>
              <w:right w:val="single" w:color="auto" w:sz="4" w:space="0"/>
            </w:tcBorders>
            <w:vAlign w:val="center"/>
          </w:tcPr>
          <w:p w14:paraId="240E26E8">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实际种粮面积</w:t>
            </w:r>
          </w:p>
        </w:tc>
        <w:tc>
          <w:tcPr>
            <w:tcW w:w="1471" w:type="dxa"/>
            <w:vMerge w:val="restart"/>
            <w:tcBorders>
              <w:top w:val="single" w:color="auto" w:sz="4" w:space="0"/>
              <w:left w:val="single" w:color="auto" w:sz="4" w:space="0"/>
              <w:right w:val="single" w:color="auto" w:sz="4" w:space="0"/>
            </w:tcBorders>
            <w:vAlign w:val="center"/>
          </w:tcPr>
          <w:p w14:paraId="44B5B5B6">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种植种类</w:t>
            </w:r>
          </w:p>
        </w:tc>
        <w:tc>
          <w:tcPr>
            <w:tcW w:w="1328" w:type="dxa"/>
            <w:vMerge w:val="restart"/>
            <w:tcBorders>
              <w:top w:val="single" w:color="auto" w:sz="4" w:space="0"/>
              <w:left w:val="single" w:color="auto" w:sz="4" w:space="0"/>
              <w:right w:val="single" w:color="auto" w:sz="4" w:space="0"/>
            </w:tcBorders>
            <w:vAlign w:val="center"/>
          </w:tcPr>
          <w:p w14:paraId="538BC84A">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备注</w:t>
            </w:r>
          </w:p>
        </w:tc>
      </w:tr>
      <w:tr w14:paraId="3114A540">
        <w:tblPrEx>
          <w:tblCellMar>
            <w:top w:w="0" w:type="dxa"/>
            <w:left w:w="108" w:type="dxa"/>
            <w:bottom w:w="0" w:type="dxa"/>
            <w:right w:w="108" w:type="dxa"/>
          </w:tblCellMar>
        </w:tblPrEx>
        <w:trPr>
          <w:trHeight w:val="697" w:hRule="atLeast"/>
          <w:jc w:val="center"/>
        </w:trPr>
        <w:tc>
          <w:tcPr>
            <w:tcW w:w="614" w:type="dxa"/>
            <w:vMerge w:val="continue"/>
            <w:tcBorders>
              <w:left w:val="single" w:color="auto" w:sz="4" w:space="0"/>
              <w:bottom w:val="single" w:color="auto" w:sz="4" w:space="0"/>
              <w:right w:val="single" w:color="auto" w:sz="4" w:space="0"/>
            </w:tcBorders>
            <w:vAlign w:val="center"/>
          </w:tcPr>
          <w:p w14:paraId="3FAEDAC1">
            <w:pPr>
              <w:spacing w:line="420" w:lineRule="exact"/>
              <w:jc w:val="center"/>
              <w:rPr>
                <w:rFonts w:hint="default" w:ascii="Times New Roman" w:hAnsi="Times New Roman" w:eastAsia="仿宋_GB2312" w:cs="Times New Roman"/>
                <w:kern w:val="0"/>
                <w:sz w:val="24"/>
                <w:lang w:eastAsia="zh-CN"/>
              </w:rPr>
            </w:pPr>
          </w:p>
        </w:tc>
        <w:tc>
          <w:tcPr>
            <w:tcW w:w="743" w:type="dxa"/>
            <w:vMerge w:val="continue"/>
            <w:tcBorders>
              <w:left w:val="single" w:color="auto" w:sz="4" w:space="0"/>
              <w:bottom w:val="single" w:color="auto" w:sz="4" w:space="0"/>
              <w:right w:val="single" w:color="auto" w:sz="4" w:space="0"/>
            </w:tcBorders>
            <w:vAlign w:val="center"/>
          </w:tcPr>
          <w:p w14:paraId="458E4A31">
            <w:pPr>
              <w:spacing w:line="420" w:lineRule="exact"/>
              <w:jc w:val="center"/>
              <w:rPr>
                <w:rFonts w:hint="default" w:ascii="Times New Roman" w:hAnsi="Times New Roman" w:eastAsia="仿宋_GB2312" w:cs="Times New Roman"/>
                <w:kern w:val="0"/>
                <w:sz w:val="24"/>
                <w:lang w:eastAsia="zh-CN"/>
              </w:rPr>
            </w:pPr>
          </w:p>
        </w:tc>
        <w:tc>
          <w:tcPr>
            <w:tcW w:w="928" w:type="dxa"/>
            <w:vMerge w:val="continue"/>
            <w:tcBorders>
              <w:left w:val="single" w:color="auto" w:sz="4" w:space="0"/>
              <w:bottom w:val="single" w:color="auto" w:sz="4" w:space="0"/>
              <w:right w:val="single" w:color="auto" w:sz="4" w:space="0"/>
            </w:tcBorders>
            <w:vAlign w:val="center"/>
          </w:tcPr>
          <w:p w14:paraId="6D25A0EA">
            <w:pPr>
              <w:spacing w:line="420" w:lineRule="exact"/>
              <w:jc w:val="center"/>
              <w:rPr>
                <w:rFonts w:hint="default" w:ascii="Times New Roman" w:hAnsi="Times New Roman" w:eastAsia="仿宋_GB2312" w:cs="Times New Roman"/>
                <w:kern w:val="0"/>
                <w:sz w:val="24"/>
                <w:lang w:eastAsia="zh-CN"/>
              </w:rPr>
            </w:pPr>
          </w:p>
        </w:tc>
        <w:tc>
          <w:tcPr>
            <w:tcW w:w="1186" w:type="dxa"/>
            <w:vMerge w:val="continue"/>
            <w:tcBorders>
              <w:left w:val="single" w:color="auto" w:sz="4" w:space="0"/>
              <w:bottom w:val="single" w:color="auto" w:sz="4" w:space="0"/>
              <w:right w:val="single" w:color="auto" w:sz="4" w:space="0"/>
            </w:tcBorders>
            <w:vAlign w:val="center"/>
          </w:tcPr>
          <w:p w14:paraId="12806411">
            <w:pPr>
              <w:spacing w:line="420" w:lineRule="exact"/>
              <w:jc w:val="center"/>
              <w:rPr>
                <w:rFonts w:hint="default" w:ascii="Times New Roman" w:hAnsi="Times New Roman" w:eastAsia="仿宋_GB2312" w:cs="Times New Roman"/>
                <w:kern w:val="0"/>
                <w:sz w:val="24"/>
                <w:lang w:eastAsia="zh-CN"/>
              </w:rPr>
            </w:pPr>
          </w:p>
        </w:tc>
        <w:tc>
          <w:tcPr>
            <w:tcW w:w="1214" w:type="dxa"/>
            <w:vMerge w:val="continue"/>
            <w:tcBorders>
              <w:left w:val="single" w:color="auto" w:sz="4" w:space="0"/>
              <w:bottom w:val="single" w:color="auto" w:sz="4" w:space="0"/>
              <w:right w:val="single" w:color="auto" w:sz="4" w:space="0"/>
            </w:tcBorders>
            <w:vAlign w:val="center"/>
          </w:tcPr>
          <w:p w14:paraId="45230DDA">
            <w:pPr>
              <w:spacing w:line="420" w:lineRule="exact"/>
              <w:jc w:val="center"/>
              <w:rPr>
                <w:rFonts w:hint="default" w:ascii="Times New Roman" w:hAnsi="Times New Roman" w:eastAsia="仿宋_GB2312" w:cs="Times New Roman"/>
                <w:kern w:val="0"/>
                <w:sz w:val="24"/>
                <w:lang w:eastAsia="zh-CN"/>
              </w:rPr>
            </w:pPr>
          </w:p>
        </w:tc>
        <w:tc>
          <w:tcPr>
            <w:tcW w:w="958" w:type="dxa"/>
            <w:vMerge w:val="continue"/>
            <w:tcBorders>
              <w:left w:val="single" w:color="auto" w:sz="4" w:space="0"/>
              <w:bottom w:val="single" w:color="auto" w:sz="4" w:space="0"/>
              <w:right w:val="single" w:color="auto" w:sz="4" w:space="0"/>
            </w:tcBorders>
            <w:vAlign w:val="center"/>
          </w:tcPr>
          <w:p w14:paraId="137FA77F">
            <w:pPr>
              <w:spacing w:line="420" w:lineRule="exact"/>
              <w:jc w:val="center"/>
              <w:rPr>
                <w:rFonts w:hint="default" w:ascii="Times New Roman" w:hAnsi="Times New Roman" w:eastAsia="仿宋_GB2312" w:cs="Times New Roman"/>
                <w:kern w:val="0"/>
                <w:sz w:val="24"/>
                <w:lang w:eastAsia="zh-CN"/>
              </w:rPr>
            </w:pPr>
          </w:p>
        </w:tc>
        <w:tc>
          <w:tcPr>
            <w:tcW w:w="1285" w:type="dxa"/>
            <w:vMerge w:val="continue"/>
            <w:tcBorders>
              <w:left w:val="single" w:color="auto" w:sz="4" w:space="0"/>
              <w:bottom w:val="single" w:color="auto" w:sz="4" w:space="0"/>
              <w:right w:val="single" w:color="auto" w:sz="4" w:space="0"/>
            </w:tcBorders>
            <w:vAlign w:val="center"/>
          </w:tcPr>
          <w:p w14:paraId="0A7E5754">
            <w:pPr>
              <w:spacing w:line="420" w:lineRule="exact"/>
              <w:jc w:val="center"/>
              <w:rPr>
                <w:rFonts w:hint="default" w:ascii="Times New Roman" w:hAnsi="Times New Roman" w:eastAsia="仿宋_GB2312" w:cs="Times New Roman"/>
                <w:kern w:val="0"/>
                <w:sz w:val="24"/>
                <w:lang w:eastAsia="zh-CN"/>
              </w:rPr>
            </w:pPr>
          </w:p>
        </w:tc>
        <w:tc>
          <w:tcPr>
            <w:tcW w:w="1243" w:type="dxa"/>
            <w:vMerge w:val="continue"/>
            <w:tcBorders>
              <w:left w:val="single" w:color="auto" w:sz="4" w:space="0"/>
              <w:bottom w:val="single" w:color="000000" w:sz="4" w:space="0"/>
              <w:right w:val="single" w:color="auto" w:sz="4" w:space="0"/>
            </w:tcBorders>
            <w:vAlign w:val="center"/>
          </w:tcPr>
          <w:p w14:paraId="5ED68AE7">
            <w:pPr>
              <w:spacing w:line="420" w:lineRule="exact"/>
              <w:jc w:val="center"/>
              <w:rPr>
                <w:rFonts w:hint="default" w:ascii="Times New Roman" w:hAnsi="Times New Roman" w:eastAsia="仿宋_GB2312" w:cs="Times New Roman"/>
                <w:kern w:val="0"/>
                <w:sz w:val="24"/>
                <w:lang w:eastAsia="zh-CN"/>
              </w:rPr>
            </w:pPr>
          </w:p>
        </w:tc>
        <w:tc>
          <w:tcPr>
            <w:tcW w:w="1186" w:type="dxa"/>
            <w:tcBorders>
              <w:top w:val="single" w:color="auto" w:sz="4" w:space="0"/>
              <w:left w:val="single" w:color="auto" w:sz="4" w:space="0"/>
              <w:bottom w:val="single" w:color="auto" w:sz="4" w:space="0"/>
              <w:right w:val="single" w:color="auto" w:sz="4" w:space="0"/>
            </w:tcBorders>
            <w:vAlign w:val="center"/>
          </w:tcPr>
          <w:p w14:paraId="559A0212">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单季面积</w:t>
            </w:r>
          </w:p>
        </w:tc>
        <w:tc>
          <w:tcPr>
            <w:tcW w:w="1486" w:type="dxa"/>
            <w:tcBorders>
              <w:top w:val="single" w:color="auto" w:sz="4" w:space="0"/>
              <w:left w:val="single" w:color="auto" w:sz="4" w:space="0"/>
              <w:bottom w:val="single" w:color="auto" w:sz="4" w:space="0"/>
              <w:right w:val="single" w:color="auto" w:sz="4" w:space="0"/>
            </w:tcBorders>
            <w:vAlign w:val="center"/>
          </w:tcPr>
          <w:p w14:paraId="1597A51F">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双季及以上面积</w:t>
            </w:r>
          </w:p>
        </w:tc>
        <w:tc>
          <w:tcPr>
            <w:tcW w:w="1314" w:type="dxa"/>
            <w:tcBorders>
              <w:top w:val="single" w:color="auto" w:sz="4" w:space="0"/>
              <w:left w:val="single" w:color="auto" w:sz="4" w:space="0"/>
              <w:bottom w:val="single" w:color="auto" w:sz="4" w:space="0"/>
              <w:right w:val="single" w:color="auto" w:sz="4" w:space="0"/>
            </w:tcBorders>
            <w:vAlign w:val="center"/>
          </w:tcPr>
          <w:p w14:paraId="025A93FF">
            <w:pPr>
              <w:spacing w:line="42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合计</w:t>
            </w:r>
          </w:p>
        </w:tc>
        <w:tc>
          <w:tcPr>
            <w:tcW w:w="1471" w:type="dxa"/>
            <w:vMerge w:val="continue"/>
            <w:tcBorders>
              <w:left w:val="single" w:color="auto" w:sz="4" w:space="0"/>
              <w:bottom w:val="single" w:color="auto" w:sz="4" w:space="0"/>
              <w:right w:val="single" w:color="auto" w:sz="4" w:space="0"/>
            </w:tcBorders>
            <w:vAlign w:val="center"/>
          </w:tcPr>
          <w:p w14:paraId="194AA05D">
            <w:pPr>
              <w:jc w:val="center"/>
              <w:rPr>
                <w:rFonts w:hint="default" w:ascii="Times New Roman" w:hAnsi="Times New Roman" w:eastAsia="仿宋_GB2312" w:cs="Times New Roman"/>
                <w:sz w:val="28"/>
                <w:szCs w:val="28"/>
              </w:rPr>
            </w:pPr>
          </w:p>
        </w:tc>
        <w:tc>
          <w:tcPr>
            <w:tcW w:w="1328" w:type="dxa"/>
            <w:vMerge w:val="continue"/>
            <w:tcBorders>
              <w:left w:val="single" w:color="auto" w:sz="4" w:space="0"/>
              <w:bottom w:val="single" w:color="auto" w:sz="4" w:space="0"/>
              <w:right w:val="single" w:color="auto" w:sz="4" w:space="0"/>
            </w:tcBorders>
            <w:vAlign w:val="center"/>
          </w:tcPr>
          <w:p w14:paraId="742CB1AD">
            <w:pPr>
              <w:jc w:val="center"/>
              <w:rPr>
                <w:rFonts w:hint="default" w:ascii="Times New Roman" w:hAnsi="Times New Roman" w:eastAsia="仿宋_GB2312" w:cs="Times New Roman"/>
                <w:sz w:val="28"/>
                <w:szCs w:val="28"/>
              </w:rPr>
            </w:pPr>
          </w:p>
        </w:tc>
      </w:tr>
      <w:tr w14:paraId="1F8CB0D0">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14:paraId="0E5756B3">
            <w:pPr>
              <w:ind w:firstLine="600" w:firstLineChars="0"/>
              <w:jc w:val="center"/>
              <w:rPr>
                <w:rFonts w:hint="default" w:ascii="Times New Roman" w:hAnsi="Times New Roman" w:cs="Times New Roman"/>
                <w:sz w:val="30"/>
                <w:szCs w:val="30"/>
              </w:rPr>
            </w:pPr>
          </w:p>
        </w:tc>
        <w:tc>
          <w:tcPr>
            <w:tcW w:w="743" w:type="dxa"/>
            <w:tcBorders>
              <w:top w:val="nil"/>
              <w:left w:val="nil"/>
              <w:bottom w:val="single" w:color="auto" w:sz="4" w:space="0"/>
              <w:right w:val="single" w:color="auto" w:sz="4" w:space="0"/>
            </w:tcBorders>
            <w:vAlign w:val="center"/>
          </w:tcPr>
          <w:p w14:paraId="46E2A959">
            <w:pPr>
              <w:jc w:val="center"/>
              <w:rPr>
                <w:rFonts w:hint="default" w:ascii="Times New Roman" w:hAnsi="Times New Roman" w:cs="Times New Roman"/>
                <w:sz w:val="30"/>
                <w:szCs w:val="30"/>
              </w:rPr>
            </w:pPr>
          </w:p>
        </w:tc>
        <w:tc>
          <w:tcPr>
            <w:tcW w:w="928" w:type="dxa"/>
            <w:tcBorders>
              <w:top w:val="nil"/>
              <w:left w:val="nil"/>
              <w:bottom w:val="single" w:color="auto" w:sz="4" w:space="0"/>
              <w:right w:val="single" w:color="auto" w:sz="4" w:space="0"/>
            </w:tcBorders>
            <w:vAlign w:val="center"/>
          </w:tcPr>
          <w:p w14:paraId="036E791A">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001C26D4">
            <w:pPr>
              <w:ind w:firstLine="600" w:firstLineChars="0"/>
              <w:jc w:val="center"/>
              <w:rPr>
                <w:rFonts w:hint="default" w:ascii="Times New Roman" w:hAnsi="Times New Roman" w:cs="Times New Roman"/>
                <w:sz w:val="30"/>
                <w:szCs w:val="30"/>
              </w:rPr>
            </w:pPr>
          </w:p>
        </w:tc>
        <w:tc>
          <w:tcPr>
            <w:tcW w:w="1214" w:type="dxa"/>
            <w:tcBorders>
              <w:top w:val="nil"/>
              <w:left w:val="nil"/>
              <w:bottom w:val="single" w:color="auto" w:sz="4" w:space="0"/>
              <w:right w:val="single" w:color="auto" w:sz="4" w:space="0"/>
            </w:tcBorders>
            <w:vAlign w:val="center"/>
          </w:tcPr>
          <w:p w14:paraId="3936B7F8">
            <w:pPr>
              <w:ind w:firstLine="600" w:firstLineChars="0"/>
              <w:jc w:val="center"/>
              <w:rPr>
                <w:rFonts w:hint="default" w:ascii="Times New Roman" w:hAnsi="Times New Roman" w:cs="Times New Roman"/>
                <w:sz w:val="30"/>
                <w:szCs w:val="30"/>
              </w:rPr>
            </w:pPr>
          </w:p>
        </w:tc>
        <w:tc>
          <w:tcPr>
            <w:tcW w:w="958" w:type="dxa"/>
            <w:tcBorders>
              <w:top w:val="nil"/>
              <w:left w:val="nil"/>
              <w:bottom w:val="single" w:color="auto" w:sz="4" w:space="0"/>
              <w:right w:val="single" w:color="auto" w:sz="4" w:space="0"/>
            </w:tcBorders>
            <w:vAlign w:val="center"/>
          </w:tcPr>
          <w:p w14:paraId="14431141">
            <w:pPr>
              <w:ind w:firstLine="600" w:firstLineChars="0"/>
              <w:jc w:val="center"/>
              <w:rPr>
                <w:rFonts w:hint="default" w:ascii="Times New Roman" w:hAnsi="Times New Roman" w:cs="Times New Roman"/>
                <w:sz w:val="30"/>
                <w:szCs w:val="30"/>
              </w:rPr>
            </w:pPr>
          </w:p>
        </w:tc>
        <w:tc>
          <w:tcPr>
            <w:tcW w:w="1285" w:type="dxa"/>
            <w:tcBorders>
              <w:top w:val="nil"/>
              <w:left w:val="nil"/>
              <w:bottom w:val="single" w:color="auto" w:sz="4" w:space="0"/>
              <w:right w:val="single" w:color="auto" w:sz="4" w:space="0"/>
            </w:tcBorders>
            <w:vAlign w:val="center"/>
          </w:tcPr>
          <w:p w14:paraId="3297A47F">
            <w:pPr>
              <w:ind w:firstLine="600" w:firstLineChars="0"/>
              <w:jc w:val="center"/>
              <w:rPr>
                <w:rFonts w:hint="default" w:ascii="Times New Roman" w:hAnsi="Times New Roman" w:cs="Times New Roman"/>
                <w:sz w:val="30"/>
                <w:szCs w:val="30"/>
              </w:rPr>
            </w:pPr>
          </w:p>
        </w:tc>
        <w:tc>
          <w:tcPr>
            <w:tcW w:w="1243" w:type="dxa"/>
            <w:tcBorders>
              <w:top w:val="nil"/>
              <w:left w:val="nil"/>
              <w:bottom w:val="single" w:color="auto" w:sz="4" w:space="0"/>
              <w:right w:val="single" w:color="auto" w:sz="4" w:space="0"/>
            </w:tcBorders>
            <w:vAlign w:val="center"/>
          </w:tcPr>
          <w:p w14:paraId="78A12335">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6383F88F">
            <w:pPr>
              <w:ind w:firstLine="600" w:firstLineChars="0"/>
              <w:jc w:val="center"/>
              <w:rPr>
                <w:rFonts w:hint="default" w:ascii="Times New Roman" w:hAnsi="Times New Roman" w:cs="Times New Roman"/>
                <w:sz w:val="30"/>
                <w:szCs w:val="30"/>
              </w:rPr>
            </w:pPr>
          </w:p>
        </w:tc>
        <w:tc>
          <w:tcPr>
            <w:tcW w:w="1486" w:type="dxa"/>
            <w:tcBorders>
              <w:top w:val="nil"/>
              <w:left w:val="nil"/>
              <w:bottom w:val="single" w:color="auto" w:sz="4" w:space="0"/>
              <w:right w:val="single" w:color="auto" w:sz="4" w:space="0"/>
            </w:tcBorders>
            <w:vAlign w:val="center"/>
          </w:tcPr>
          <w:p w14:paraId="0242F917">
            <w:pPr>
              <w:ind w:firstLine="600" w:firstLineChars="0"/>
              <w:jc w:val="center"/>
              <w:rPr>
                <w:rFonts w:hint="default" w:ascii="Times New Roman" w:hAnsi="Times New Roman" w:cs="Times New Roman"/>
                <w:sz w:val="30"/>
                <w:szCs w:val="30"/>
              </w:rPr>
            </w:pPr>
          </w:p>
        </w:tc>
        <w:tc>
          <w:tcPr>
            <w:tcW w:w="1314" w:type="dxa"/>
            <w:tcBorders>
              <w:top w:val="nil"/>
              <w:left w:val="nil"/>
              <w:bottom w:val="single" w:color="auto" w:sz="4" w:space="0"/>
              <w:right w:val="single" w:color="auto" w:sz="4" w:space="0"/>
            </w:tcBorders>
            <w:vAlign w:val="center"/>
          </w:tcPr>
          <w:p w14:paraId="0B59298C">
            <w:pPr>
              <w:ind w:firstLine="600" w:firstLineChars="0"/>
              <w:jc w:val="center"/>
              <w:rPr>
                <w:rFonts w:hint="default" w:ascii="Times New Roman" w:hAnsi="Times New Roman" w:cs="Times New Roman"/>
                <w:sz w:val="30"/>
                <w:szCs w:val="30"/>
              </w:rPr>
            </w:pPr>
          </w:p>
        </w:tc>
        <w:tc>
          <w:tcPr>
            <w:tcW w:w="1471" w:type="dxa"/>
            <w:tcBorders>
              <w:top w:val="nil"/>
              <w:left w:val="nil"/>
              <w:bottom w:val="single" w:color="auto" w:sz="4" w:space="0"/>
              <w:right w:val="single" w:color="auto" w:sz="4" w:space="0"/>
            </w:tcBorders>
            <w:vAlign w:val="center"/>
          </w:tcPr>
          <w:p w14:paraId="15A6F295">
            <w:pPr>
              <w:ind w:firstLine="600" w:firstLineChars="0"/>
              <w:jc w:val="center"/>
              <w:rPr>
                <w:rFonts w:hint="default" w:ascii="Times New Roman" w:hAnsi="Times New Roman" w:cs="Times New Roman"/>
                <w:sz w:val="30"/>
                <w:szCs w:val="30"/>
              </w:rPr>
            </w:pPr>
          </w:p>
        </w:tc>
        <w:tc>
          <w:tcPr>
            <w:tcW w:w="1328" w:type="dxa"/>
            <w:tcBorders>
              <w:top w:val="nil"/>
              <w:left w:val="nil"/>
              <w:bottom w:val="single" w:color="auto" w:sz="4" w:space="0"/>
              <w:right w:val="single" w:color="auto" w:sz="4" w:space="0"/>
            </w:tcBorders>
            <w:vAlign w:val="center"/>
          </w:tcPr>
          <w:p w14:paraId="70A8A3D0">
            <w:pPr>
              <w:ind w:firstLine="600" w:firstLineChars="0"/>
              <w:jc w:val="center"/>
              <w:rPr>
                <w:rFonts w:hint="default" w:ascii="Times New Roman" w:hAnsi="Times New Roman" w:cs="Times New Roman"/>
                <w:sz w:val="30"/>
                <w:szCs w:val="30"/>
              </w:rPr>
            </w:pPr>
          </w:p>
        </w:tc>
      </w:tr>
      <w:tr w14:paraId="1E4E14C4">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14:paraId="7B6FDBD6">
            <w:pPr>
              <w:ind w:firstLine="600" w:firstLineChars="0"/>
              <w:jc w:val="center"/>
              <w:rPr>
                <w:rFonts w:hint="default" w:ascii="Times New Roman" w:hAnsi="Times New Roman" w:cs="Times New Roman"/>
                <w:sz w:val="30"/>
                <w:szCs w:val="30"/>
              </w:rPr>
            </w:pPr>
          </w:p>
        </w:tc>
        <w:tc>
          <w:tcPr>
            <w:tcW w:w="743" w:type="dxa"/>
            <w:tcBorders>
              <w:top w:val="nil"/>
              <w:left w:val="nil"/>
              <w:bottom w:val="single" w:color="auto" w:sz="4" w:space="0"/>
              <w:right w:val="single" w:color="auto" w:sz="4" w:space="0"/>
            </w:tcBorders>
            <w:vAlign w:val="center"/>
          </w:tcPr>
          <w:p w14:paraId="6F37F139">
            <w:pPr>
              <w:jc w:val="center"/>
              <w:rPr>
                <w:rFonts w:hint="default" w:ascii="Times New Roman" w:hAnsi="Times New Roman" w:cs="Times New Roman"/>
                <w:sz w:val="30"/>
                <w:szCs w:val="30"/>
              </w:rPr>
            </w:pPr>
          </w:p>
        </w:tc>
        <w:tc>
          <w:tcPr>
            <w:tcW w:w="928" w:type="dxa"/>
            <w:tcBorders>
              <w:top w:val="nil"/>
              <w:left w:val="nil"/>
              <w:bottom w:val="single" w:color="auto" w:sz="4" w:space="0"/>
              <w:right w:val="single" w:color="auto" w:sz="4" w:space="0"/>
            </w:tcBorders>
            <w:vAlign w:val="center"/>
          </w:tcPr>
          <w:p w14:paraId="0840697B">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48A7AF35">
            <w:pPr>
              <w:ind w:firstLine="600" w:firstLineChars="0"/>
              <w:jc w:val="center"/>
              <w:rPr>
                <w:rFonts w:hint="default" w:ascii="Times New Roman" w:hAnsi="Times New Roman" w:cs="Times New Roman"/>
                <w:sz w:val="30"/>
                <w:szCs w:val="30"/>
              </w:rPr>
            </w:pPr>
          </w:p>
        </w:tc>
        <w:tc>
          <w:tcPr>
            <w:tcW w:w="1214" w:type="dxa"/>
            <w:tcBorders>
              <w:top w:val="nil"/>
              <w:left w:val="nil"/>
              <w:bottom w:val="single" w:color="auto" w:sz="4" w:space="0"/>
              <w:right w:val="single" w:color="auto" w:sz="4" w:space="0"/>
            </w:tcBorders>
            <w:vAlign w:val="center"/>
          </w:tcPr>
          <w:p w14:paraId="3241F7E4">
            <w:pPr>
              <w:ind w:firstLine="600" w:firstLineChars="0"/>
              <w:jc w:val="center"/>
              <w:rPr>
                <w:rFonts w:hint="default" w:ascii="Times New Roman" w:hAnsi="Times New Roman" w:cs="Times New Roman"/>
                <w:sz w:val="30"/>
                <w:szCs w:val="30"/>
              </w:rPr>
            </w:pPr>
          </w:p>
        </w:tc>
        <w:tc>
          <w:tcPr>
            <w:tcW w:w="958" w:type="dxa"/>
            <w:tcBorders>
              <w:top w:val="nil"/>
              <w:left w:val="nil"/>
              <w:bottom w:val="single" w:color="auto" w:sz="4" w:space="0"/>
              <w:right w:val="single" w:color="auto" w:sz="4" w:space="0"/>
            </w:tcBorders>
            <w:vAlign w:val="center"/>
          </w:tcPr>
          <w:p w14:paraId="7A0C4BE6">
            <w:pPr>
              <w:ind w:firstLine="600" w:firstLineChars="0"/>
              <w:jc w:val="center"/>
              <w:rPr>
                <w:rFonts w:hint="default" w:ascii="Times New Roman" w:hAnsi="Times New Roman" w:cs="Times New Roman"/>
                <w:sz w:val="30"/>
                <w:szCs w:val="30"/>
              </w:rPr>
            </w:pPr>
          </w:p>
        </w:tc>
        <w:tc>
          <w:tcPr>
            <w:tcW w:w="1285" w:type="dxa"/>
            <w:tcBorders>
              <w:top w:val="nil"/>
              <w:left w:val="nil"/>
              <w:bottom w:val="single" w:color="auto" w:sz="4" w:space="0"/>
              <w:right w:val="single" w:color="auto" w:sz="4" w:space="0"/>
            </w:tcBorders>
            <w:vAlign w:val="center"/>
          </w:tcPr>
          <w:p w14:paraId="4455DCC1">
            <w:pPr>
              <w:ind w:firstLine="600" w:firstLineChars="0"/>
              <w:jc w:val="center"/>
              <w:rPr>
                <w:rFonts w:hint="default" w:ascii="Times New Roman" w:hAnsi="Times New Roman" w:cs="Times New Roman"/>
                <w:sz w:val="30"/>
                <w:szCs w:val="30"/>
              </w:rPr>
            </w:pPr>
          </w:p>
        </w:tc>
        <w:tc>
          <w:tcPr>
            <w:tcW w:w="1243" w:type="dxa"/>
            <w:tcBorders>
              <w:top w:val="nil"/>
              <w:left w:val="nil"/>
              <w:bottom w:val="single" w:color="auto" w:sz="4" w:space="0"/>
              <w:right w:val="single" w:color="auto" w:sz="4" w:space="0"/>
            </w:tcBorders>
            <w:vAlign w:val="center"/>
          </w:tcPr>
          <w:p w14:paraId="422701BF">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77F2F4AB">
            <w:pPr>
              <w:ind w:firstLine="600" w:firstLineChars="0"/>
              <w:jc w:val="center"/>
              <w:rPr>
                <w:rFonts w:hint="default" w:ascii="Times New Roman" w:hAnsi="Times New Roman" w:cs="Times New Roman"/>
                <w:sz w:val="30"/>
                <w:szCs w:val="30"/>
              </w:rPr>
            </w:pPr>
          </w:p>
        </w:tc>
        <w:tc>
          <w:tcPr>
            <w:tcW w:w="1486" w:type="dxa"/>
            <w:tcBorders>
              <w:top w:val="nil"/>
              <w:left w:val="nil"/>
              <w:bottom w:val="single" w:color="auto" w:sz="4" w:space="0"/>
              <w:right w:val="single" w:color="auto" w:sz="4" w:space="0"/>
            </w:tcBorders>
            <w:vAlign w:val="center"/>
          </w:tcPr>
          <w:p w14:paraId="6072F800">
            <w:pPr>
              <w:ind w:firstLine="600" w:firstLineChars="0"/>
              <w:jc w:val="center"/>
              <w:rPr>
                <w:rFonts w:hint="default" w:ascii="Times New Roman" w:hAnsi="Times New Roman" w:cs="Times New Roman"/>
                <w:sz w:val="30"/>
                <w:szCs w:val="30"/>
              </w:rPr>
            </w:pPr>
          </w:p>
        </w:tc>
        <w:tc>
          <w:tcPr>
            <w:tcW w:w="1314" w:type="dxa"/>
            <w:tcBorders>
              <w:top w:val="nil"/>
              <w:left w:val="nil"/>
              <w:bottom w:val="single" w:color="auto" w:sz="4" w:space="0"/>
              <w:right w:val="single" w:color="auto" w:sz="4" w:space="0"/>
            </w:tcBorders>
            <w:vAlign w:val="center"/>
          </w:tcPr>
          <w:p w14:paraId="7E1C7A16">
            <w:pPr>
              <w:ind w:firstLine="600" w:firstLineChars="0"/>
              <w:jc w:val="center"/>
              <w:rPr>
                <w:rFonts w:hint="default" w:ascii="Times New Roman" w:hAnsi="Times New Roman" w:cs="Times New Roman"/>
                <w:sz w:val="30"/>
                <w:szCs w:val="30"/>
              </w:rPr>
            </w:pPr>
          </w:p>
        </w:tc>
        <w:tc>
          <w:tcPr>
            <w:tcW w:w="1471" w:type="dxa"/>
            <w:tcBorders>
              <w:top w:val="nil"/>
              <w:left w:val="nil"/>
              <w:bottom w:val="single" w:color="auto" w:sz="4" w:space="0"/>
              <w:right w:val="single" w:color="auto" w:sz="4" w:space="0"/>
            </w:tcBorders>
            <w:vAlign w:val="center"/>
          </w:tcPr>
          <w:p w14:paraId="0A3BF0C0">
            <w:pPr>
              <w:ind w:firstLine="600" w:firstLineChars="0"/>
              <w:jc w:val="center"/>
              <w:rPr>
                <w:rFonts w:hint="default" w:ascii="Times New Roman" w:hAnsi="Times New Roman" w:cs="Times New Roman"/>
                <w:sz w:val="30"/>
                <w:szCs w:val="30"/>
              </w:rPr>
            </w:pPr>
          </w:p>
        </w:tc>
        <w:tc>
          <w:tcPr>
            <w:tcW w:w="1328" w:type="dxa"/>
            <w:tcBorders>
              <w:top w:val="nil"/>
              <w:left w:val="nil"/>
              <w:bottom w:val="single" w:color="auto" w:sz="4" w:space="0"/>
              <w:right w:val="single" w:color="auto" w:sz="4" w:space="0"/>
            </w:tcBorders>
            <w:vAlign w:val="center"/>
          </w:tcPr>
          <w:p w14:paraId="675A0676">
            <w:pPr>
              <w:ind w:firstLine="600" w:firstLineChars="0"/>
              <w:jc w:val="center"/>
              <w:rPr>
                <w:rFonts w:hint="default" w:ascii="Times New Roman" w:hAnsi="Times New Roman" w:cs="Times New Roman"/>
                <w:sz w:val="30"/>
                <w:szCs w:val="30"/>
              </w:rPr>
            </w:pPr>
          </w:p>
        </w:tc>
      </w:tr>
      <w:tr w14:paraId="114A9337">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14:paraId="4A170786">
            <w:pPr>
              <w:ind w:firstLine="600" w:firstLineChars="0"/>
              <w:jc w:val="center"/>
              <w:rPr>
                <w:rFonts w:hint="default" w:ascii="Times New Roman" w:hAnsi="Times New Roman" w:cs="Times New Roman"/>
                <w:sz w:val="30"/>
                <w:szCs w:val="30"/>
              </w:rPr>
            </w:pPr>
          </w:p>
        </w:tc>
        <w:tc>
          <w:tcPr>
            <w:tcW w:w="743" w:type="dxa"/>
            <w:tcBorders>
              <w:top w:val="nil"/>
              <w:left w:val="nil"/>
              <w:bottom w:val="single" w:color="auto" w:sz="4" w:space="0"/>
              <w:right w:val="single" w:color="auto" w:sz="4" w:space="0"/>
            </w:tcBorders>
            <w:vAlign w:val="center"/>
          </w:tcPr>
          <w:p w14:paraId="52287A98">
            <w:pPr>
              <w:jc w:val="center"/>
              <w:rPr>
                <w:rFonts w:hint="default" w:ascii="Times New Roman" w:hAnsi="Times New Roman" w:cs="Times New Roman"/>
                <w:sz w:val="30"/>
                <w:szCs w:val="30"/>
              </w:rPr>
            </w:pPr>
          </w:p>
        </w:tc>
        <w:tc>
          <w:tcPr>
            <w:tcW w:w="928" w:type="dxa"/>
            <w:tcBorders>
              <w:top w:val="nil"/>
              <w:left w:val="nil"/>
              <w:bottom w:val="single" w:color="auto" w:sz="4" w:space="0"/>
              <w:right w:val="single" w:color="auto" w:sz="4" w:space="0"/>
            </w:tcBorders>
            <w:vAlign w:val="center"/>
          </w:tcPr>
          <w:p w14:paraId="6FFC0A95">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42BD3F3A">
            <w:pPr>
              <w:ind w:firstLine="600" w:firstLineChars="0"/>
              <w:jc w:val="center"/>
              <w:rPr>
                <w:rFonts w:hint="default" w:ascii="Times New Roman" w:hAnsi="Times New Roman" w:cs="Times New Roman"/>
                <w:sz w:val="30"/>
                <w:szCs w:val="30"/>
              </w:rPr>
            </w:pPr>
          </w:p>
        </w:tc>
        <w:tc>
          <w:tcPr>
            <w:tcW w:w="1214" w:type="dxa"/>
            <w:tcBorders>
              <w:top w:val="nil"/>
              <w:left w:val="nil"/>
              <w:bottom w:val="single" w:color="auto" w:sz="4" w:space="0"/>
              <w:right w:val="single" w:color="auto" w:sz="4" w:space="0"/>
            </w:tcBorders>
            <w:vAlign w:val="center"/>
          </w:tcPr>
          <w:p w14:paraId="6B475E7C">
            <w:pPr>
              <w:ind w:firstLine="600" w:firstLineChars="0"/>
              <w:jc w:val="center"/>
              <w:rPr>
                <w:rFonts w:hint="default" w:ascii="Times New Roman" w:hAnsi="Times New Roman" w:cs="Times New Roman"/>
                <w:sz w:val="30"/>
                <w:szCs w:val="30"/>
              </w:rPr>
            </w:pPr>
          </w:p>
        </w:tc>
        <w:tc>
          <w:tcPr>
            <w:tcW w:w="958" w:type="dxa"/>
            <w:tcBorders>
              <w:top w:val="nil"/>
              <w:left w:val="nil"/>
              <w:bottom w:val="single" w:color="auto" w:sz="4" w:space="0"/>
              <w:right w:val="single" w:color="auto" w:sz="4" w:space="0"/>
            </w:tcBorders>
            <w:vAlign w:val="center"/>
          </w:tcPr>
          <w:p w14:paraId="706150B1">
            <w:pPr>
              <w:ind w:firstLine="600" w:firstLineChars="0"/>
              <w:jc w:val="center"/>
              <w:rPr>
                <w:rFonts w:hint="default" w:ascii="Times New Roman" w:hAnsi="Times New Roman" w:cs="Times New Roman"/>
                <w:sz w:val="30"/>
                <w:szCs w:val="30"/>
              </w:rPr>
            </w:pPr>
          </w:p>
        </w:tc>
        <w:tc>
          <w:tcPr>
            <w:tcW w:w="1285" w:type="dxa"/>
            <w:tcBorders>
              <w:top w:val="nil"/>
              <w:left w:val="nil"/>
              <w:bottom w:val="single" w:color="auto" w:sz="4" w:space="0"/>
              <w:right w:val="single" w:color="auto" w:sz="4" w:space="0"/>
            </w:tcBorders>
            <w:vAlign w:val="center"/>
          </w:tcPr>
          <w:p w14:paraId="66E63482">
            <w:pPr>
              <w:ind w:firstLine="600" w:firstLineChars="0"/>
              <w:jc w:val="center"/>
              <w:rPr>
                <w:rFonts w:hint="default" w:ascii="Times New Roman" w:hAnsi="Times New Roman" w:cs="Times New Roman"/>
                <w:sz w:val="30"/>
                <w:szCs w:val="30"/>
              </w:rPr>
            </w:pPr>
          </w:p>
        </w:tc>
        <w:tc>
          <w:tcPr>
            <w:tcW w:w="1243" w:type="dxa"/>
            <w:tcBorders>
              <w:top w:val="nil"/>
              <w:left w:val="nil"/>
              <w:bottom w:val="single" w:color="auto" w:sz="4" w:space="0"/>
              <w:right w:val="single" w:color="auto" w:sz="4" w:space="0"/>
            </w:tcBorders>
            <w:vAlign w:val="center"/>
          </w:tcPr>
          <w:p w14:paraId="79F1DE5E">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7BBF0BD0">
            <w:pPr>
              <w:ind w:firstLine="600" w:firstLineChars="0"/>
              <w:jc w:val="center"/>
              <w:rPr>
                <w:rFonts w:hint="default" w:ascii="Times New Roman" w:hAnsi="Times New Roman" w:cs="Times New Roman"/>
                <w:sz w:val="30"/>
                <w:szCs w:val="30"/>
              </w:rPr>
            </w:pPr>
          </w:p>
        </w:tc>
        <w:tc>
          <w:tcPr>
            <w:tcW w:w="1486" w:type="dxa"/>
            <w:tcBorders>
              <w:top w:val="nil"/>
              <w:left w:val="nil"/>
              <w:bottom w:val="single" w:color="auto" w:sz="4" w:space="0"/>
              <w:right w:val="single" w:color="auto" w:sz="4" w:space="0"/>
            </w:tcBorders>
            <w:vAlign w:val="center"/>
          </w:tcPr>
          <w:p w14:paraId="5793AFBA">
            <w:pPr>
              <w:ind w:firstLine="600" w:firstLineChars="0"/>
              <w:jc w:val="center"/>
              <w:rPr>
                <w:rFonts w:hint="default" w:ascii="Times New Roman" w:hAnsi="Times New Roman" w:cs="Times New Roman"/>
                <w:sz w:val="30"/>
                <w:szCs w:val="30"/>
              </w:rPr>
            </w:pPr>
          </w:p>
        </w:tc>
        <w:tc>
          <w:tcPr>
            <w:tcW w:w="1314" w:type="dxa"/>
            <w:tcBorders>
              <w:top w:val="nil"/>
              <w:left w:val="nil"/>
              <w:bottom w:val="single" w:color="auto" w:sz="4" w:space="0"/>
              <w:right w:val="single" w:color="auto" w:sz="4" w:space="0"/>
            </w:tcBorders>
            <w:vAlign w:val="center"/>
          </w:tcPr>
          <w:p w14:paraId="2E30AC41">
            <w:pPr>
              <w:ind w:firstLine="600" w:firstLineChars="0"/>
              <w:jc w:val="center"/>
              <w:rPr>
                <w:rFonts w:hint="default" w:ascii="Times New Roman" w:hAnsi="Times New Roman" w:cs="Times New Roman"/>
                <w:sz w:val="30"/>
                <w:szCs w:val="30"/>
              </w:rPr>
            </w:pPr>
          </w:p>
        </w:tc>
        <w:tc>
          <w:tcPr>
            <w:tcW w:w="1471" w:type="dxa"/>
            <w:tcBorders>
              <w:top w:val="nil"/>
              <w:left w:val="nil"/>
              <w:bottom w:val="single" w:color="auto" w:sz="4" w:space="0"/>
              <w:right w:val="single" w:color="auto" w:sz="4" w:space="0"/>
            </w:tcBorders>
            <w:vAlign w:val="center"/>
          </w:tcPr>
          <w:p w14:paraId="2A894CA5">
            <w:pPr>
              <w:ind w:firstLine="600" w:firstLineChars="0"/>
              <w:jc w:val="center"/>
              <w:rPr>
                <w:rFonts w:hint="default" w:ascii="Times New Roman" w:hAnsi="Times New Roman" w:cs="Times New Roman"/>
                <w:sz w:val="30"/>
                <w:szCs w:val="30"/>
              </w:rPr>
            </w:pPr>
          </w:p>
        </w:tc>
        <w:tc>
          <w:tcPr>
            <w:tcW w:w="1328" w:type="dxa"/>
            <w:tcBorders>
              <w:top w:val="nil"/>
              <w:left w:val="nil"/>
              <w:bottom w:val="single" w:color="auto" w:sz="4" w:space="0"/>
              <w:right w:val="single" w:color="auto" w:sz="4" w:space="0"/>
            </w:tcBorders>
            <w:vAlign w:val="center"/>
          </w:tcPr>
          <w:p w14:paraId="737E5901">
            <w:pPr>
              <w:ind w:firstLine="600" w:firstLineChars="0"/>
              <w:jc w:val="center"/>
              <w:rPr>
                <w:rFonts w:hint="default" w:ascii="Times New Roman" w:hAnsi="Times New Roman" w:cs="Times New Roman"/>
                <w:sz w:val="30"/>
                <w:szCs w:val="30"/>
              </w:rPr>
            </w:pPr>
          </w:p>
        </w:tc>
      </w:tr>
      <w:tr w14:paraId="50027220">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14:paraId="0423B979">
            <w:pPr>
              <w:ind w:firstLine="600" w:firstLineChars="0"/>
              <w:jc w:val="center"/>
              <w:rPr>
                <w:rFonts w:hint="default" w:ascii="Times New Roman" w:hAnsi="Times New Roman" w:cs="Times New Roman"/>
                <w:sz w:val="30"/>
                <w:szCs w:val="30"/>
              </w:rPr>
            </w:pPr>
          </w:p>
        </w:tc>
        <w:tc>
          <w:tcPr>
            <w:tcW w:w="743" w:type="dxa"/>
            <w:tcBorders>
              <w:top w:val="nil"/>
              <w:left w:val="nil"/>
              <w:bottom w:val="single" w:color="auto" w:sz="4" w:space="0"/>
              <w:right w:val="single" w:color="auto" w:sz="4" w:space="0"/>
            </w:tcBorders>
            <w:vAlign w:val="center"/>
          </w:tcPr>
          <w:p w14:paraId="062563E5">
            <w:pPr>
              <w:jc w:val="center"/>
              <w:rPr>
                <w:rFonts w:hint="default" w:ascii="Times New Roman" w:hAnsi="Times New Roman" w:cs="Times New Roman"/>
                <w:sz w:val="30"/>
                <w:szCs w:val="30"/>
              </w:rPr>
            </w:pPr>
          </w:p>
        </w:tc>
        <w:tc>
          <w:tcPr>
            <w:tcW w:w="928" w:type="dxa"/>
            <w:tcBorders>
              <w:top w:val="nil"/>
              <w:left w:val="nil"/>
              <w:bottom w:val="single" w:color="auto" w:sz="4" w:space="0"/>
              <w:right w:val="single" w:color="auto" w:sz="4" w:space="0"/>
            </w:tcBorders>
            <w:vAlign w:val="center"/>
          </w:tcPr>
          <w:p w14:paraId="52B29540">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37DBA058">
            <w:pPr>
              <w:ind w:firstLine="600" w:firstLineChars="0"/>
              <w:jc w:val="center"/>
              <w:rPr>
                <w:rFonts w:hint="default" w:ascii="Times New Roman" w:hAnsi="Times New Roman" w:cs="Times New Roman"/>
                <w:sz w:val="30"/>
                <w:szCs w:val="30"/>
              </w:rPr>
            </w:pPr>
          </w:p>
        </w:tc>
        <w:tc>
          <w:tcPr>
            <w:tcW w:w="1214" w:type="dxa"/>
            <w:tcBorders>
              <w:top w:val="nil"/>
              <w:left w:val="nil"/>
              <w:bottom w:val="single" w:color="auto" w:sz="4" w:space="0"/>
              <w:right w:val="single" w:color="auto" w:sz="4" w:space="0"/>
            </w:tcBorders>
            <w:vAlign w:val="center"/>
          </w:tcPr>
          <w:p w14:paraId="70C6D83F">
            <w:pPr>
              <w:ind w:firstLine="600" w:firstLineChars="0"/>
              <w:jc w:val="center"/>
              <w:rPr>
                <w:rFonts w:hint="default" w:ascii="Times New Roman" w:hAnsi="Times New Roman" w:cs="Times New Roman"/>
                <w:sz w:val="30"/>
                <w:szCs w:val="30"/>
              </w:rPr>
            </w:pPr>
          </w:p>
        </w:tc>
        <w:tc>
          <w:tcPr>
            <w:tcW w:w="958" w:type="dxa"/>
            <w:tcBorders>
              <w:top w:val="nil"/>
              <w:left w:val="nil"/>
              <w:bottom w:val="single" w:color="auto" w:sz="4" w:space="0"/>
              <w:right w:val="single" w:color="auto" w:sz="4" w:space="0"/>
            </w:tcBorders>
            <w:vAlign w:val="center"/>
          </w:tcPr>
          <w:p w14:paraId="4E3666DE">
            <w:pPr>
              <w:ind w:firstLine="600" w:firstLineChars="0"/>
              <w:jc w:val="center"/>
              <w:rPr>
                <w:rFonts w:hint="default" w:ascii="Times New Roman" w:hAnsi="Times New Roman" w:cs="Times New Roman"/>
                <w:sz w:val="30"/>
                <w:szCs w:val="30"/>
              </w:rPr>
            </w:pPr>
          </w:p>
        </w:tc>
        <w:tc>
          <w:tcPr>
            <w:tcW w:w="1285" w:type="dxa"/>
            <w:tcBorders>
              <w:top w:val="nil"/>
              <w:left w:val="nil"/>
              <w:bottom w:val="single" w:color="auto" w:sz="4" w:space="0"/>
              <w:right w:val="single" w:color="auto" w:sz="4" w:space="0"/>
            </w:tcBorders>
            <w:vAlign w:val="center"/>
          </w:tcPr>
          <w:p w14:paraId="639AA7AC">
            <w:pPr>
              <w:ind w:firstLine="600" w:firstLineChars="0"/>
              <w:jc w:val="center"/>
              <w:rPr>
                <w:rFonts w:hint="default" w:ascii="Times New Roman" w:hAnsi="Times New Roman" w:cs="Times New Roman"/>
                <w:sz w:val="30"/>
                <w:szCs w:val="30"/>
              </w:rPr>
            </w:pPr>
          </w:p>
        </w:tc>
        <w:tc>
          <w:tcPr>
            <w:tcW w:w="1243" w:type="dxa"/>
            <w:tcBorders>
              <w:top w:val="nil"/>
              <w:left w:val="nil"/>
              <w:bottom w:val="single" w:color="auto" w:sz="4" w:space="0"/>
              <w:right w:val="single" w:color="auto" w:sz="4" w:space="0"/>
            </w:tcBorders>
            <w:vAlign w:val="center"/>
          </w:tcPr>
          <w:p w14:paraId="21A32C00">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00DD12A2">
            <w:pPr>
              <w:ind w:firstLine="600" w:firstLineChars="0"/>
              <w:jc w:val="center"/>
              <w:rPr>
                <w:rFonts w:hint="default" w:ascii="Times New Roman" w:hAnsi="Times New Roman" w:cs="Times New Roman"/>
                <w:sz w:val="30"/>
                <w:szCs w:val="30"/>
              </w:rPr>
            </w:pPr>
          </w:p>
        </w:tc>
        <w:tc>
          <w:tcPr>
            <w:tcW w:w="1486" w:type="dxa"/>
            <w:tcBorders>
              <w:top w:val="nil"/>
              <w:left w:val="nil"/>
              <w:bottom w:val="single" w:color="auto" w:sz="4" w:space="0"/>
              <w:right w:val="single" w:color="auto" w:sz="4" w:space="0"/>
            </w:tcBorders>
            <w:vAlign w:val="center"/>
          </w:tcPr>
          <w:p w14:paraId="54EEFF26">
            <w:pPr>
              <w:ind w:firstLine="600" w:firstLineChars="0"/>
              <w:jc w:val="center"/>
              <w:rPr>
                <w:rFonts w:hint="default" w:ascii="Times New Roman" w:hAnsi="Times New Roman" w:cs="Times New Roman"/>
                <w:sz w:val="30"/>
                <w:szCs w:val="30"/>
              </w:rPr>
            </w:pPr>
          </w:p>
        </w:tc>
        <w:tc>
          <w:tcPr>
            <w:tcW w:w="1314" w:type="dxa"/>
            <w:tcBorders>
              <w:top w:val="nil"/>
              <w:left w:val="nil"/>
              <w:bottom w:val="single" w:color="auto" w:sz="4" w:space="0"/>
              <w:right w:val="single" w:color="auto" w:sz="4" w:space="0"/>
            </w:tcBorders>
            <w:vAlign w:val="center"/>
          </w:tcPr>
          <w:p w14:paraId="24E473E4">
            <w:pPr>
              <w:ind w:firstLine="600" w:firstLineChars="0"/>
              <w:jc w:val="center"/>
              <w:rPr>
                <w:rFonts w:hint="default" w:ascii="Times New Roman" w:hAnsi="Times New Roman" w:cs="Times New Roman"/>
                <w:sz w:val="30"/>
                <w:szCs w:val="30"/>
              </w:rPr>
            </w:pPr>
          </w:p>
        </w:tc>
        <w:tc>
          <w:tcPr>
            <w:tcW w:w="1471" w:type="dxa"/>
            <w:tcBorders>
              <w:top w:val="nil"/>
              <w:left w:val="nil"/>
              <w:bottom w:val="single" w:color="auto" w:sz="4" w:space="0"/>
              <w:right w:val="single" w:color="auto" w:sz="4" w:space="0"/>
            </w:tcBorders>
            <w:vAlign w:val="center"/>
          </w:tcPr>
          <w:p w14:paraId="06C12641">
            <w:pPr>
              <w:ind w:firstLine="600" w:firstLineChars="0"/>
              <w:jc w:val="center"/>
              <w:rPr>
                <w:rFonts w:hint="default" w:ascii="Times New Roman" w:hAnsi="Times New Roman" w:cs="Times New Roman"/>
                <w:sz w:val="30"/>
                <w:szCs w:val="30"/>
              </w:rPr>
            </w:pPr>
          </w:p>
        </w:tc>
        <w:tc>
          <w:tcPr>
            <w:tcW w:w="1328" w:type="dxa"/>
            <w:tcBorders>
              <w:top w:val="nil"/>
              <w:left w:val="nil"/>
              <w:bottom w:val="single" w:color="auto" w:sz="4" w:space="0"/>
              <w:right w:val="single" w:color="auto" w:sz="4" w:space="0"/>
            </w:tcBorders>
            <w:vAlign w:val="center"/>
          </w:tcPr>
          <w:p w14:paraId="39CBA7A0">
            <w:pPr>
              <w:ind w:firstLine="600" w:firstLineChars="0"/>
              <w:jc w:val="center"/>
              <w:rPr>
                <w:rFonts w:hint="default" w:ascii="Times New Roman" w:hAnsi="Times New Roman" w:cs="Times New Roman"/>
                <w:sz w:val="30"/>
                <w:szCs w:val="30"/>
              </w:rPr>
            </w:pPr>
          </w:p>
        </w:tc>
      </w:tr>
      <w:tr w14:paraId="2EC47CD1">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14:paraId="373DB12E">
            <w:pPr>
              <w:ind w:firstLine="600" w:firstLineChars="0"/>
              <w:jc w:val="center"/>
              <w:rPr>
                <w:rFonts w:hint="default" w:ascii="Times New Roman" w:hAnsi="Times New Roman" w:cs="Times New Roman"/>
                <w:sz w:val="30"/>
                <w:szCs w:val="30"/>
              </w:rPr>
            </w:pPr>
          </w:p>
        </w:tc>
        <w:tc>
          <w:tcPr>
            <w:tcW w:w="743" w:type="dxa"/>
            <w:tcBorders>
              <w:top w:val="nil"/>
              <w:left w:val="nil"/>
              <w:bottom w:val="single" w:color="auto" w:sz="4" w:space="0"/>
              <w:right w:val="single" w:color="auto" w:sz="4" w:space="0"/>
            </w:tcBorders>
            <w:vAlign w:val="center"/>
          </w:tcPr>
          <w:p w14:paraId="51C815E4">
            <w:pPr>
              <w:jc w:val="center"/>
              <w:rPr>
                <w:rFonts w:hint="default" w:ascii="Times New Roman" w:hAnsi="Times New Roman" w:cs="Times New Roman"/>
                <w:sz w:val="30"/>
                <w:szCs w:val="30"/>
              </w:rPr>
            </w:pPr>
          </w:p>
        </w:tc>
        <w:tc>
          <w:tcPr>
            <w:tcW w:w="928" w:type="dxa"/>
            <w:tcBorders>
              <w:top w:val="nil"/>
              <w:left w:val="nil"/>
              <w:bottom w:val="single" w:color="auto" w:sz="4" w:space="0"/>
              <w:right w:val="single" w:color="auto" w:sz="4" w:space="0"/>
            </w:tcBorders>
            <w:vAlign w:val="center"/>
          </w:tcPr>
          <w:p w14:paraId="666CDCD0">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72492949">
            <w:pPr>
              <w:ind w:firstLine="600" w:firstLineChars="0"/>
              <w:jc w:val="center"/>
              <w:rPr>
                <w:rFonts w:hint="default" w:ascii="Times New Roman" w:hAnsi="Times New Roman" w:cs="Times New Roman"/>
                <w:sz w:val="30"/>
                <w:szCs w:val="30"/>
              </w:rPr>
            </w:pPr>
          </w:p>
        </w:tc>
        <w:tc>
          <w:tcPr>
            <w:tcW w:w="1214" w:type="dxa"/>
            <w:tcBorders>
              <w:top w:val="nil"/>
              <w:left w:val="nil"/>
              <w:bottom w:val="single" w:color="auto" w:sz="4" w:space="0"/>
              <w:right w:val="single" w:color="auto" w:sz="4" w:space="0"/>
            </w:tcBorders>
            <w:vAlign w:val="center"/>
          </w:tcPr>
          <w:p w14:paraId="0E3F7016">
            <w:pPr>
              <w:ind w:firstLine="600" w:firstLineChars="0"/>
              <w:jc w:val="center"/>
              <w:rPr>
                <w:rFonts w:hint="default" w:ascii="Times New Roman" w:hAnsi="Times New Roman" w:cs="Times New Roman"/>
                <w:sz w:val="30"/>
                <w:szCs w:val="30"/>
              </w:rPr>
            </w:pPr>
          </w:p>
        </w:tc>
        <w:tc>
          <w:tcPr>
            <w:tcW w:w="958" w:type="dxa"/>
            <w:tcBorders>
              <w:top w:val="nil"/>
              <w:left w:val="nil"/>
              <w:bottom w:val="single" w:color="auto" w:sz="4" w:space="0"/>
              <w:right w:val="single" w:color="auto" w:sz="4" w:space="0"/>
            </w:tcBorders>
            <w:vAlign w:val="center"/>
          </w:tcPr>
          <w:p w14:paraId="2A00007A">
            <w:pPr>
              <w:ind w:firstLine="600" w:firstLineChars="0"/>
              <w:jc w:val="center"/>
              <w:rPr>
                <w:rFonts w:hint="default" w:ascii="Times New Roman" w:hAnsi="Times New Roman" w:cs="Times New Roman"/>
                <w:sz w:val="30"/>
                <w:szCs w:val="30"/>
              </w:rPr>
            </w:pPr>
          </w:p>
        </w:tc>
        <w:tc>
          <w:tcPr>
            <w:tcW w:w="1285" w:type="dxa"/>
            <w:tcBorders>
              <w:top w:val="nil"/>
              <w:left w:val="nil"/>
              <w:bottom w:val="single" w:color="auto" w:sz="4" w:space="0"/>
              <w:right w:val="single" w:color="auto" w:sz="4" w:space="0"/>
            </w:tcBorders>
            <w:vAlign w:val="center"/>
          </w:tcPr>
          <w:p w14:paraId="324CCC24">
            <w:pPr>
              <w:ind w:firstLine="600" w:firstLineChars="0"/>
              <w:jc w:val="center"/>
              <w:rPr>
                <w:rFonts w:hint="default" w:ascii="Times New Roman" w:hAnsi="Times New Roman" w:cs="Times New Roman"/>
                <w:sz w:val="30"/>
                <w:szCs w:val="30"/>
              </w:rPr>
            </w:pPr>
          </w:p>
        </w:tc>
        <w:tc>
          <w:tcPr>
            <w:tcW w:w="1243" w:type="dxa"/>
            <w:tcBorders>
              <w:top w:val="nil"/>
              <w:left w:val="nil"/>
              <w:bottom w:val="single" w:color="auto" w:sz="4" w:space="0"/>
              <w:right w:val="single" w:color="auto" w:sz="4" w:space="0"/>
            </w:tcBorders>
            <w:vAlign w:val="center"/>
          </w:tcPr>
          <w:p w14:paraId="50925D48">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59574292">
            <w:pPr>
              <w:ind w:firstLine="600" w:firstLineChars="0"/>
              <w:jc w:val="center"/>
              <w:rPr>
                <w:rFonts w:hint="default" w:ascii="Times New Roman" w:hAnsi="Times New Roman" w:cs="Times New Roman"/>
                <w:sz w:val="30"/>
                <w:szCs w:val="30"/>
              </w:rPr>
            </w:pPr>
          </w:p>
        </w:tc>
        <w:tc>
          <w:tcPr>
            <w:tcW w:w="1486" w:type="dxa"/>
            <w:tcBorders>
              <w:top w:val="nil"/>
              <w:left w:val="nil"/>
              <w:bottom w:val="single" w:color="auto" w:sz="4" w:space="0"/>
              <w:right w:val="single" w:color="auto" w:sz="4" w:space="0"/>
            </w:tcBorders>
            <w:vAlign w:val="center"/>
          </w:tcPr>
          <w:p w14:paraId="077E7064">
            <w:pPr>
              <w:ind w:firstLine="600" w:firstLineChars="0"/>
              <w:jc w:val="center"/>
              <w:rPr>
                <w:rFonts w:hint="default" w:ascii="Times New Roman" w:hAnsi="Times New Roman" w:cs="Times New Roman"/>
                <w:sz w:val="30"/>
                <w:szCs w:val="30"/>
              </w:rPr>
            </w:pPr>
          </w:p>
        </w:tc>
        <w:tc>
          <w:tcPr>
            <w:tcW w:w="1314" w:type="dxa"/>
            <w:tcBorders>
              <w:top w:val="nil"/>
              <w:left w:val="nil"/>
              <w:bottom w:val="single" w:color="auto" w:sz="4" w:space="0"/>
              <w:right w:val="single" w:color="auto" w:sz="4" w:space="0"/>
            </w:tcBorders>
            <w:vAlign w:val="center"/>
          </w:tcPr>
          <w:p w14:paraId="6DAF9B78">
            <w:pPr>
              <w:ind w:firstLine="600" w:firstLineChars="0"/>
              <w:jc w:val="center"/>
              <w:rPr>
                <w:rFonts w:hint="default" w:ascii="Times New Roman" w:hAnsi="Times New Roman" w:cs="Times New Roman"/>
                <w:sz w:val="30"/>
                <w:szCs w:val="30"/>
              </w:rPr>
            </w:pPr>
          </w:p>
        </w:tc>
        <w:tc>
          <w:tcPr>
            <w:tcW w:w="1471" w:type="dxa"/>
            <w:tcBorders>
              <w:top w:val="nil"/>
              <w:left w:val="nil"/>
              <w:bottom w:val="single" w:color="auto" w:sz="4" w:space="0"/>
              <w:right w:val="single" w:color="auto" w:sz="4" w:space="0"/>
            </w:tcBorders>
            <w:vAlign w:val="center"/>
          </w:tcPr>
          <w:p w14:paraId="6ACC03ED">
            <w:pPr>
              <w:ind w:firstLine="600" w:firstLineChars="0"/>
              <w:jc w:val="center"/>
              <w:rPr>
                <w:rFonts w:hint="default" w:ascii="Times New Roman" w:hAnsi="Times New Roman" w:cs="Times New Roman"/>
                <w:sz w:val="30"/>
                <w:szCs w:val="30"/>
              </w:rPr>
            </w:pPr>
          </w:p>
        </w:tc>
        <w:tc>
          <w:tcPr>
            <w:tcW w:w="1328" w:type="dxa"/>
            <w:tcBorders>
              <w:top w:val="nil"/>
              <w:left w:val="nil"/>
              <w:bottom w:val="single" w:color="auto" w:sz="4" w:space="0"/>
              <w:right w:val="single" w:color="auto" w:sz="4" w:space="0"/>
            </w:tcBorders>
            <w:vAlign w:val="center"/>
          </w:tcPr>
          <w:p w14:paraId="41B4038F">
            <w:pPr>
              <w:ind w:firstLine="600" w:firstLineChars="0"/>
              <w:jc w:val="center"/>
              <w:rPr>
                <w:rFonts w:hint="default" w:ascii="Times New Roman" w:hAnsi="Times New Roman" w:cs="Times New Roman"/>
                <w:sz w:val="30"/>
                <w:szCs w:val="30"/>
              </w:rPr>
            </w:pPr>
          </w:p>
        </w:tc>
      </w:tr>
      <w:tr w14:paraId="742164A1">
        <w:tblPrEx>
          <w:tblCellMar>
            <w:top w:w="0" w:type="dxa"/>
            <w:left w:w="108" w:type="dxa"/>
            <w:bottom w:w="0" w:type="dxa"/>
            <w:right w:w="108" w:type="dxa"/>
          </w:tblCellMar>
        </w:tblPrEx>
        <w:trPr>
          <w:trHeight w:val="588" w:hRule="atLeast"/>
          <w:jc w:val="center"/>
        </w:trPr>
        <w:tc>
          <w:tcPr>
            <w:tcW w:w="1357" w:type="dxa"/>
            <w:gridSpan w:val="2"/>
            <w:tcBorders>
              <w:top w:val="nil"/>
              <w:left w:val="single" w:color="auto" w:sz="4" w:space="0"/>
              <w:bottom w:val="single" w:color="auto" w:sz="4" w:space="0"/>
              <w:right w:val="single" w:color="auto" w:sz="4" w:space="0"/>
            </w:tcBorders>
            <w:vAlign w:val="center"/>
          </w:tcPr>
          <w:p w14:paraId="132C2624">
            <w:pPr>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合计</w:t>
            </w:r>
          </w:p>
        </w:tc>
        <w:tc>
          <w:tcPr>
            <w:tcW w:w="928" w:type="dxa"/>
            <w:tcBorders>
              <w:top w:val="nil"/>
              <w:left w:val="nil"/>
              <w:bottom w:val="single" w:color="auto" w:sz="4" w:space="0"/>
              <w:right w:val="single" w:color="auto" w:sz="4" w:space="0"/>
            </w:tcBorders>
            <w:vAlign w:val="center"/>
          </w:tcPr>
          <w:p w14:paraId="36D0ABF4">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6D84EF66">
            <w:pPr>
              <w:ind w:firstLine="600" w:firstLineChars="0"/>
              <w:jc w:val="center"/>
              <w:rPr>
                <w:rFonts w:hint="default" w:ascii="Times New Roman" w:hAnsi="Times New Roman" w:cs="Times New Roman"/>
                <w:sz w:val="30"/>
                <w:szCs w:val="30"/>
              </w:rPr>
            </w:pPr>
          </w:p>
        </w:tc>
        <w:tc>
          <w:tcPr>
            <w:tcW w:w="1214" w:type="dxa"/>
            <w:tcBorders>
              <w:top w:val="nil"/>
              <w:left w:val="nil"/>
              <w:bottom w:val="single" w:color="auto" w:sz="4" w:space="0"/>
              <w:right w:val="single" w:color="auto" w:sz="4" w:space="0"/>
            </w:tcBorders>
            <w:vAlign w:val="center"/>
          </w:tcPr>
          <w:p w14:paraId="29BF8AD5">
            <w:pPr>
              <w:ind w:firstLine="600" w:firstLineChars="0"/>
              <w:jc w:val="center"/>
              <w:rPr>
                <w:rFonts w:hint="default" w:ascii="Times New Roman" w:hAnsi="Times New Roman" w:cs="Times New Roman"/>
                <w:sz w:val="30"/>
                <w:szCs w:val="30"/>
              </w:rPr>
            </w:pPr>
          </w:p>
        </w:tc>
        <w:tc>
          <w:tcPr>
            <w:tcW w:w="958" w:type="dxa"/>
            <w:tcBorders>
              <w:top w:val="nil"/>
              <w:left w:val="nil"/>
              <w:bottom w:val="single" w:color="auto" w:sz="4" w:space="0"/>
              <w:right w:val="single" w:color="auto" w:sz="4" w:space="0"/>
            </w:tcBorders>
            <w:vAlign w:val="center"/>
          </w:tcPr>
          <w:p w14:paraId="7E401900">
            <w:pPr>
              <w:ind w:firstLine="600" w:firstLineChars="0"/>
              <w:jc w:val="center"/>
              <w:rPr>
                <w:rFonts w:hint="default" w:ascii="Times New Roman" w:hAnsi="Times New Roman" w:cs="Times New Roman"/>
                <w:sz w:val="30"/>
                <w:szCs w:val="30"/>
              </w:rPr>
            </w:pPr>
          </w:p>
        </w:tc>
        <w:tc>
          <w:tcPr>
            <w:tcW w:w="1285" w:type="dxa"/>
            <w:tcBorders>
              <w:top w:val="nil"/>
              <w:left w:val="nil"/>
              <w:bottom w:val="single" w:color="auto" w:sz="4" w:space="0"/>
              <w:right w:val="single" w:color="auto" w:sz="4" w:space="0"/>
            </w:tcBorders>
            <w:vAlign w:val="center"/>
          </w:tcPr>
          <w:p w14:paraId="5E028D76">
            <w:pPr>
              <w:ind w:firstLine="600" w:firstLineChars="0"/>
              <w:jc w:val="center"/>
              <w:rPr>
                <w:rFonts w:hint="default" w:ascii="Times New Roman" w:hAnsi="Times New Roman" w:cs="Times New Roman"/>
                <w:sz w:val="30"/>
                <w:szCs w:val="30"/>
              </w:rPr>
            </w:pPr>
          </w:p>
        </w:tc>
        <w:tc>
          <w:tcPr>
            <w:tcW w:w="1243" w:type="dxa"/>
            <w:tcBorders>
              <w:top w:val="nil"/>
              <w:left w:val="nil"/>
              <w:bottom w:val="single" w:color="auto" w:sz="4" w:space="0"/>
              <w:right w:val="single" w:color="auto" w:sz="4" w:space="0"/>
            </w:tcBorders>
            <w:vAlign w:val="center"/>
          </w:tcPr>
          <w:p w14:paraId="5DD8E164">
            <w:pPr>
              <w:ind w:firstLine="600" w:firstLineChars="0"/>
              <w:jc w:val="center"/>
              <w:rPr>
                <w:rFonts w:hint="default" w:ascii="Times New Roman" w:hAnsi="Times New Roman" w:cs="Times New Roman"/>
                <w:sz w:val="30"/>
                <w:szCs w:val="30"/>
              </w:rPr>
            </w:pPr>
          </w:p>
        </w:tc>
        <w:tc>
          <w:tcPr>
            <w:tcW w:w="1186" w:type="dxa"/>
            <w:tcBorders>
              <w:top w:val="nil"/>
              <w:left w:val="nil"/>
              <w:bottom w:val="single" w:color="auto" w:sz="4" w:space="0"/>
              <w:right w:val="single" w:color="auto" w:sz="4" w:space="0"/>
            </w:tcBorders>
            <w:vAlign w:val="center"/>
          </w:tcPr>
          <w:p w14:paraId="69E84F95">
            <w:pPr>
              <w:ind w:firstLine="600" w:firstLineChars="0"/>
              <w:jc w:val="center"/>
              <w:rPr>
                <w:rFonts w:hint="default" w:ascii="Times New Roman" w:hAnsi="Times New Roman" w:cs="Times New Roman"/>
                <w:sz w:val="30"/>
                <w:szCs w:val="30"/>
              </w:rPr>
            </w:pPr>
          </w:p>
        </w:tc>
        <w:tc>
          <w:tcPr>
            <w:tcW w:w="1486" w:type="dxa"/>
            <w:tcBorders>
              <w:top w:val="nil"/>
              <w:left w:val="nil"/>
              <w:bottom w:val="single" w:color="auto" w:sz="4" w:space="0"/>
              <w:right w:val="single" w:color="auto" w:sz="4" w:space="0"/>
            </w:tcBorders>
            <w:vAlign w:val="center"/>
          </w:tcPr>
          <w:p w14:paraId="56316939">
            <w:pPr>
              <w:ind w:firstLine="600" w:firstLineChars="0"/>
              <w:jc w:val="center"/>
              <w:rPr>
                <w:rFonts w:hint="default" w:ascii="Times New Roman" w:hAnsi="Times New Roman" w:cs="Times New Roman"/>
                <w:sz w:val="30"/>
                <w:szCs w:val="30"/>
              </w:rPr>
            </w:pPr>
          </w:p>
        </w:tc>
        <w:tc>
          <w:tcPr>
            <w:tcW w:w="1314" w:type="dxa"/>
            <w:tcBorders>
              <w:top w:val="nil"/>
              <w:left w:val="nil"/>
              <w:bottom w:val="single" w:color="auto" w:sz="4" w:space="0"/>
              <w:right w:val="single" w:color="auto" w:sz="4" w:space="0"/>
            </w:tcBorders>
            <w:vAlign w:val="center"/>
          </w:tcPr>
          <w:p w14:paraId="68DB3C69">
            <w:pPr>
              <w:ind w:firstLine="600" w:firstLineChars="0"/>
              <w:jc w:val="center"/>
              <w:rPr>
                <w:rFonts w:hint="default" w:ascii="Times New Roman" w:hAnsi="Times New Roman" w:cs="Times New Roman"/>
                <w:sz w:val="30"/>
                <w:szCs w:val="30"/>
              </w:rPr>
            </w:pPr>
          </w:p>
        </w:tc>
        <w:tc>
          <w:tcPr>
            <w:tcW w:w="1471" w:type="dxa"/>
            <w:tcBorders>
              <w:top w:val="nil"/>
              <w:left w:val="nil"/>
              <w:bottom w:val="single" w:color="auto" w:sz="4" w:space="0"/>
              <w:right w:val="single" w:color="auto" w:sz="4" w:space="0"/>
            </w:tcBorders>
            <w:vAlign w:val="center"/>
          </w:tcPr>
          <w:p w14:paraId="76BC5573">
            <w:pPr>
              <w:ind w:firstLine="600" w:firstLineChars="0"/>
              <w:jc w:val="center"/>
              <w:rPr>
                <w:rFonts w:hint="default" w:ascii="Times New Roman" w:hAnsi="Times New Roman" w:cs="Times New Roman"/>
                <w:sz w:val="30"/>
                <w:szCs w:val="30"/>
              </w:rPr>
            </w:pPr>
          </w:p>
        </w:tc>
        <w:tc>
          <w:tcPr>
            <w:tcW w:w="1328" w:type="dxa"/>
            <w:tcBorders>
              <w:top w:val="nil"/>
              <w:left w:val="nil"/>
              <w:bottom w:val="single" w:color="auto" w:sz="4" w:space="0"/>
              <w:right w:val="single" w:color="auto" w:sz="4" w:space="0"/>
            </w:tcBorders>
            <w:vAlign w:val="center"/>
          </w:tcPr>
          <w:p w14:paraId="093C25B5">
            <w:pPr>
              <w:ind w:firstLine="600" w:firstLineChars="0"/>
              <w:jc w:val="center"/>
              <w:rPr>
                <w:rFonts w:hint="default" w:ascii="Times New Roman" w:hAnsi="Times New Roman" w:cs="Times New Roman"/>
                <w:sz w:val="30"/>
                <w:szCs w:val="30"/>
              </w:rPr>
            </w:pPr>
          </w:p>
        </w:tc>
      </w:tr>
    </w:tbl>
    <w:p w14:paraId="079FA949">
      <w:pPr>
        <w:spacing w:before="206" w:line="400" w:lineRule="exact"/>
        <w:ind w:firstLine="714" w:firstLineChars="300"/>
        <w:jc w:val="left"/>
        <w:rPr>
          <w:rFonts w:hint="default" w:ascii="Times New Roman" w:hAnsi="Times New Roman" w:eastAsia="仿宋_GB2312" w:cs="Times New Roman"/>
          <w:spacing w:val="-1"/>
          <w:sz w:val="24"/>
        </w:rPr>
      </w:pPr>
      <w:r>
        <w:rPr>
          <w:rFonts w:hint="default" w:ascii="Times New Roman" w:hAnsi="Times New Roman" w:eastAsia="仿宋_GB2312" w:cs="Times New Roman"/>
          <w:spacing w:val="-1"/>
          <w:sz w:val="24"/>
        </w:rPr>
        <w:t>主要</w:t>
      </w:r>
      <w:r>
        <w:rPr>
          <w:rFonts w:hint="eastAsia" w:ascii="Times New Roman" w:hAnsi="Times New Roman" w:eastAsia="仿宋_GB2312" w:cs="Times New Roman"/>
          <w:spacing w:val="-1"/>
          <w:sz w:val="24"/>
          <w:lang w:eastAsia="zh-CN"/>
        </w:rPr>
        <w:t>领导</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eastAsia"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分管</w:t>
      </w:r>
      <w:r>
        <w:rPr>
          <w:rFonts w:hint="eastAsia" w:ascii="Times New Roman" w:hAnsi="Times New Roman" w:eastAsia="仿宋_GB2312" w:cs="Times New Roman"/>
          <w:spacing w:val="-1"/>
          <w:sz w:val="24"/>
          <w:lang w:eastAsia="zh-CN"/>
        </w:rPr>
        <w:t>领导</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1"/>
          <w:sz w:val="24"/>
          <w:lang w:val="en-US" w:eastAsia="zh-CN"/>
        </w:rPr>
        <w:t xml:space="preserve">               </w:t>
      </w:r>
      <w:r>
        <w:rPr>
          <w:rFonts w:hint="default" w:ascii="Times New Roman" w:hAnsi="Times New Roman" w:eastAsia="仿宋_GB2312" w:cs="Times New Roman"/>
          <w:spacing w:val="-1"/>
          <w:sz w:val="24"/>
        </w:rPr>
        <w:t xml:space="preserve">    经办人员：</w:t>
      </w:r>
    </w:p>
    <w:p w14:paraId="0D9ABCAA">
      <w:r>
        <w:rPr>
          <w:rFonts w:hint="default" w:ascii="Times New Roman" w:hAnsi="Times New Roman" w:eastAsia="仿宋_GB2312" w:cs="Times New Roman"/>
          <w:spacing w:val="-1"/>
          <w:sz w:val="24"/>
        </w:rPr>
        <w:t>制表时间：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25E4">
    <w:pPr>
      <w:pStyle w:val="2"/>
      <w:jc w:val="right"/>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A328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214A328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4385572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1945">
    <w:pPr>
      <w:pStyle w:val="2"/>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32B3A">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E332B3A">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3AA8">
    <w:pPr>
      <w:pStyle w:val="2"/>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B831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3B831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9B39">
    <w:pPr>
      <w:pStyle w:val="2"/>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73B13">
                          <w:pP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PAGE  \* MERGEFORMAT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rPr>
                            <w:t>13</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lang w:val="en-US"/>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D1BcsBAACc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2JVJoV6DxUmPnlMjcOdG3BvZj+gMxEf2mDSFykRjKO+p4u+cohEpEflqiwL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9Q9QXLAQAAnAMAAA4AAAAAAAAAAQAgAAAAHgEAAGRycy9lMm9E&#10;b2MueG1sUEsFBgAAAAAGAAYAWQEAAFsFAAAAAA==&#10;">
              <v:fill on="f" focussize="0,0"/>
              <v:stroke on="f"/>
              <v:imagedata o:title=""/>
              <o:lock v:ext="edit" aspectratio="f"/>
              <v:textbox inset="0mm,0mm,0mm,0mm" style="mso-fit-shape-to-text:t;">
                <w:txbxContent>
                  <w:p w14:paraId="64273B13">
                    <w:pP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PAGE  \* MERGEFORMAT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rPr>
                      <w:t>13</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lang w:val="en-US"/>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sz w:val="28"/>
        <w:szCs w:val="28"/>
        <w:lang w:val="zh-CN"/>
      </w:rPr>
      <w:id w:val="147469394"/>
      <w:docPartObj>
        <w:docPartGallery w:val="autotext"/>
      </w:docPartObj>
    </w:sdtPr>
    <w:sdtEndPr>
      <w:rPr>
        <w:rFonts w:ascii="Times New Roman" w:hAnsi="Times New Roman" w:cs="Times New Roman"/>
        <w:sz w:val="28"/>
        <w:szCs w:val="28"/>
        <w:lang w:val="en-US"/>
      </w:rPr>
    </w:sdtEndPr>
    <w:sdtContent>
      <w:p w14:paraId="075A1215">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2-</w:t>
        </w:r>
        <w:r>
          <w:rPr>
            <w:rFonts w:ascii="Times New Roman" w:hAnsi="Times New Roman" w:cs="Times New Roman"/>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6FE3">
    <w:pPr>
      <w:pStyle w:val="3"/>
      <w:pBdr>
        <w:bottom w:val="none" w:color="auto" w:sz="0" w:space="0"/>
      </w:pBdr>
      <w:jc w:val="both"/>
      <w:rPr>
        <w:rFonts w:ascii="仿宋" w:hAnsi="仿宋" w:eastAsia="仿宋"/>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F02E6"/>
    <w:rsid w:val="154F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able Text"/>
    <w:basedOn w:val="1"/>
    <w:semiHidden/>
    <w:qFormat/>
    <w:uiPriority w:val="0"/>
    <w:rPr>
      <w:rFonts w:ascii="宋体" w:hAnsi="宋体" w:eastAsia="宋体" w:cs="宋体"/>
      <w:sz w:val="31"/>
      <w:szCs w:val="3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普通(网站)1"/>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2025-03-05T02:41:00Z</dcterms:created>
  <dc:creator>黄衍杰</dc:creator>
  <cp:lastModifiedBy>黄衍杰</cp:lastModifiedBy>
  <dcterms:modified xsi:type="dcterms:W3CDTF">2025-03-05T02:42:12Z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2398E21A0FD14FBFA463AE6775CD78A3_11</vt:lpwstr>
  </property>
  <property fmtid="{D5CDD505-2E9C-101B-9397-08002B2CF9AE}" pid="4" name="KSOTemplateDocerSaveRecord">
    <vt:lpwstr>eyJoZGlkIjoiOWY3OWNiYjJjYzdkODhjMmMxYzUyMzU3YTY1NzU4ZjAiLCJ1c2VySWQiOiI0MzIyNDY1NjkifQ==</vt:lpwstr>
  </property>
</Properties>
</file>