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F3A" w:rsidRDefault="005F1F3A" w:rsidP="005F1F3A">
      <w:pPr>
        <w:widowControl/>
        <w:shd w:val="clear" w:color="auto" w:fill="FFFFFF"/>
        <w:spacing w:after="210"/>
        <w:jc w:val="left"/>
        <w:outlineLvl w:val="0"/>
        <w:rPr>
          <w:rFonts w:ascii="仿宋_GB2312" w:eastAsia="仿宋_GB2312" w:hAnsi="仿宋_GB2312" w:cs="仿宋_GB2312"/>
          <w:bCs/>
          <w:color w:val="333333"/>
          <w:spacing w:val="8"/>
          <w:kern w:val="36"/>
          <w:sz w:val="33"/>
          <w:szCs w:val="33"/>
        </w:rPr>
      </w:pPr>
      <w:r>
        <w:rPr>
          <w:rFonts w:ascii="仿宋_GB2312" w:eastAsia="仿宋_GB2312" w:hAnsi="仿宋_GB2312" w:cs="仿宋_GB2312" w:hint="eastAsia"/>
          <w:bCs/>
          <w:color w:val="333333"/>
          <w:spacing w:val="8"/>
          <w:kern w:val="36"/>
          <w:sz w:val="33"/>
          <w:szCs w:val="33"/>
        </w:rPr>
        <w:t>附件</w:t>
      </w:r>
    </w:p>
    <w:p w:rsidR="005F1F3A" w:rsidRDefault="005F1F3A" w:rsidP="005F1F3A">
      <w:pPr>
        <w:widowControl/>
        <w:shd w:val="clear" w:color="auto" w:fill="FFFFFF"/>
        <w:spacing w:after="210"/>
        <w:jc w:val="center"/>
        <w:outlineLvl w:val="0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/>
        </w:rPr>
        <w:t>第三届福建省（永春）乡村振兴“师带徒”                引凤项目大赛复赛获奖情况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796"/>
        <w:gridCol w:w="5196"/>
        <w:gridCol w:w="1207"/>
        <w:gridCol w:w="846"/>
        <w:gridCol w:w="1241"/>
      </w:tblGrid>
      <w:tr w:rsidR="005F1F3A" w:rsidTr="002D056D">
        <w:trPr>
          <w:trHeight w:val="868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项目名称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负责人姓名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奖项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奖金（元）</w:t>
            </w:r>
          </w:p>
        </w:tc>
      </w:tr>
      <w:tr w:rsidR="005F1F3A" w:rsidTr="002D056D">
        <w:trPr>
          <w:trHeight w:val="463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稀土纳米材料在陶瓷窑炉节能减排中的实施与应用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陈维尧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一等奖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芳亭纸织画社“师带徒”计划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方碧双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二等奖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三香融合 助力乡村产业振兴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林文森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二等奖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“乐捞”五香卷名小吃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张灿育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二等奖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林下食用菌助力乡村振兴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林戎斌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三等奖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乐石工业互联网平台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柯彩萍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三等奖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7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新时代智慧党建系统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徐小龙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三等奖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残疾人电商创业孵化基地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黄宝妹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三等奖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9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艾草深加工系列产品开发项目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肖明将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三等奖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永春蜜源林下套种黄花萱草模式推广应用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余劲柽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优秀奖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11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岩绘永春乡愁色谱手绘工艺品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张秀元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优秀奖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5000</w:t>
            </w:r>
          </w:p>
        </w:tc>
      </w:tr>
      <w:tr w:rsidR="005F1F3A" w:rsidTr="002D056D">
        <w:trPr>
          <w:trHeight w:val="988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12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金线莲、铁皮石斛的炼苗、种植、培育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谢翠霞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优秀奖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13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新型油豆腐生产工艺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胡忠心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优秀奖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14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漆瓷产业融合发展项目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郭佳瑜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优秀奖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15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“稻田+”田园综合体开发运营，助力乡村产业振兴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王聪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优秀奖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16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古法豆干技艺传承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林中元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优秀奖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17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银耳浓缩汁研究开发与生产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刘文聚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优秀奖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18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台湾之光点亮闽台古街情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王淑贞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优秀奖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19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金花佛手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王娅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优秀奖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5000</w:t>
            </w:r>
          </w:p>
        </w:tc>
      </w:tr>
      <w:tr w:rsidR="005F1F3A" w:rsidTr="002D056D">
        <w:trPr>
          <w:trHeight w:val="27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龙山侨里营地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林凌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优秀奖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5000</w:t>
            </w:r>
          </w:p>
        </w:tc>
      </w:tr>
      <w:tr w:rsidR="005F1F3A" w:rsidTr="002D056D">
        <w:trPr>
          <w:trHeight w:val="27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21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永春传统乌龙茶产业创新精制工艺及推广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章琛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优秀奖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5000</w:t>
            </w:r>
          </w:p>
        </w:tc>
      </w:tr>
      <w:tr w:rsidR="005F1F3A" w:rsidTr="002D056D">
        <w:trPr>
          <w:trHeight w:val="54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22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艺术赋能，活化乡村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——陪伴式艺术驻村乡建模式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黄辉雄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优秀奖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23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艾草姐姐品牌建设项目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陈美丽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优秀奖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24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恒耀服装5G全连接工厂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郑锦凤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优秀奖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25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遍地黄精金灿灿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杨斌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26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生物合成土壤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冯丽梅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27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白鹤拳联盟乡村振兴馆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郑培鑫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28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东里研学实践教育基地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颜金江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29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永春造“一片值万金”—黑瓷天目产业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林君伟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福建金线莲产业提升研究试验项目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张智伟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31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美律科技数智化技改项目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侯议顺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32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“福狮”文旅康养小镇研学项目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林德华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33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山韵水漾玉斗康养新世界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张子祥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34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谷仁数字—青葱百姓智慧产销一体化系统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洪虹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35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乡村电商众创基地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黄坤烨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36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艺术助力乡村仙夹镇龙湖村大学生写生基地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陈志伟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37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松韵私家园林传承基地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潘金山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38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 xml:space="preserve">永春县福联村鼎山景区开发项目　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徐云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39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“云上永春”元宇宙空间展示馆 赋能乡村振兴  再造一个线上、永不落幕的“新永春”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陈红生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40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 xml:space="preserve"> 永春香产业带产业数字互联网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林友朴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41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乡村引流员 一人一点带一村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陈益平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42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利用AIGC技术赋能乡村产品推广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魏洪涛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43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“匠心”发酵——山泉银耳益生菌含乳饮料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姚锦清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44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青狮制作技艺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吕荣树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45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永春生姜产业振兴</w:t>
            </w:r>
            <w:r>
              <w:rPr>
                <w:rStyle w:val="font21"/>
                <w:rFonts w:ascii="仿宋_GB2312" w:eastAsia="仿宋_GB2312" w:hAnsi="仿宋_GB2312" w:cs="仿宋_GB2312"/>
                <w:szCs w:val="21"/>
                <w:lang/>
              </w:rPr>
              <w:t>-综合加工关键技术及其产业化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陆俊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46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台湾优良樱花品种在乡村产业振兴中的应用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涂育攀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47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 xml:space="preserve">以陶瓷文化为根，焕发苏坑陶瓷产业“年轻化”，借力电商促发展　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林春兰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81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48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拌生知未 做一杯干净的永春茶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——基于永春生态价值实践的永春茶亲子定制创新模式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马艳辉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49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永春农特产品社会型直播平台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杨舒怡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AI&amp;chatGPT重塑经济和社会未来产业项目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涂书喆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51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东游记文创园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郑培鑫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52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乡村数字剧本游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谢朋举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53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药食同源“养脾散”加工及开发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李培元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54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人以冠为首，树以松为好——冠绿松项目开发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张春忠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55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 xml:space="preserve">　精益求精——黄精药食同源价值开发助力乡村振兴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刘佳怡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56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永春佛手茶销售转型茶文化推广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陈兴达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57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共建 福建省乡村媒体合作社（三农评价中心）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乐阳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58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香蜜果种植示范及深加工可行性报告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傅带发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59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果园林下仿野生栽培灵芝示范应用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刘新永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60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永春摊主联盟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许金成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61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小摊生活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邱丽琴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62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文化系列纪录片《非遗传承在永春》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耿海洋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63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绘乡计划北京科技有限公司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罗宇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64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永春白鸭汤养生方的开发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褚国强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65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智慧农场项目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钱运佳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66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乡村振兴系列纪录片《永春乡创家的故事》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耿海洋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67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“城市之外”乡村振兴实验室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熊炼生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68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辣椒绿色生物农药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刘健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69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一朵小松茸，引我回村路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郭儒旺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70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永春助农驿站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姚锦春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71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内容创作结合乡村振兴推广计划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潘志彬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72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“树域境”溯源项目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郑德榕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73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围炉论健——中草药瓷炉赋能大健康产业开创者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刘献亮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74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永春县绿之缘农林专业合作社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陈建敏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75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全国多功能缓冲与智能化管理护栏的先行者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赖锌哲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76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酸性蚀刻液再生系统的发展与应用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李斌青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77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筑巢引凤，项目将才与永春共融发展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柯团玲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78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科技助茶——中国茶科技贡眉白茶良种培育技术创新者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张雷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79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JUST IN CASE原创手机壳品牌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杨浩杰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80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 xml:space="preserve">破壁撼百草——中草药破壁技术领先军　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蒋馨茹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81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共建永春县乡村Q化互联中心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乐阳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82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 xml:space="preserve"> 鲜切花的插花艺术及营销策略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陈艳红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83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路博士——全国超薄沥青罩面的突破者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张雷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84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泉州市拾月多肉花卉基地项目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郑书杰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85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乡愁体诗歌二三首暨石尚创刻作品项目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林光地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86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布兰顿乡村文旅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童德军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  <w:tr w:rsidR="005F1F3A" w:rsidTr="002D056D">
        <w:trPr>
          <w:trHeight w:val="500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87</w:t>
            </w:r>
          </w:p>
        </w:tc>
        <w:tc>
          <w:tcPr>
            <w:tcW w:w="5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共帮综合平台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郭水勇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入围奖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F1F3A" w:rsidRDefault="005F1F3A" w:rsidP="002D05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3000</w:t>
            </w:r>
          </w:p>
        </w:tc>
      </w:tr>
    </w:tbl>
    <w:p w:rsidR="005F1F3A" w:rsidRDefault="005F1F3A" w:rsidP="005F1F3A">
      <w:pPr>
        <w:widowControl/>
        <w:shd w:val="clear" w:color="auto" w:fill="FFFFFF"/>
        <w:spacing w:after="210"/>
        <w:outlineLvl w:val="0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/>
        </w:rPr>
      </w:pPr>
    </w:p>
    <w:p w:rsidR="00720DA1" w:rsidRDefault="00720DA1"/>
    <w:sectPr w:rsidR="00720DA1" w:rsidSect="00A25B0C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DA1" w:rsidRDefault="00720DA1" w:rsidP="005F1F3A">
      <w:r>
        <w:separator/>
      </w:r>
    </w:p>
  </w:endnote>
  <w:endnote w:type="continuationSeparator" w:id="1">
    <w:p w:rsidR="00720DA1" w:rsidRDefault="00720DA1" w:rsidP="005F1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DA1" w:rsidRDefault="00720DA1" w:rsidP="005F1F3A">
      <w:r>
        <w:separator/>
      </w:r>
    </w:p>
  </w:footnote>
  <w:footnote w:type="continuationSeparator" w:id="1">
    <w:p w:rsidR="00720DA1" w:rsidRDefault="00720DA1" w:rsidP="005F1F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1F3A"/>
    <w:rsid w:val="005F1F3A"/>
    <w:rsid w:val="00720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5F1F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1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1F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1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1F3A"/>
    <w:rPr>
      <w:sz w:val="18"/>
      <w:szCs w:val="18"/>
    </w:rPr>
  </w:style>
  <w:style w:type="character" w:customStyle="1" w:styleId="font21">
    <w:name w:val="font21"/>
    <w:basedOn w:val="a0"/>
    <w:autoRedefine/>
    <w:qFormat/>
    <w:rsid w:val="005F1F3A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427</Words>
  <Characters>2434</Characters>
  <Application>Microsoft Office Word</Application>
  <DocSecurity>0</DocSecurity>
  <Lines>20</Lines>
  <Paragraphs>5</Paragraphs>
  <ScaleCrop>false</ScaleCrop>
  <Company>微软中国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2024-04-01T01:18:00Z</dcterms:created>
  <dcterms:modified xsi:type="dcterms:W3CDTF">2024-04-01T01:19:00Z</dcterms:modified>
</cp:coreProperties>
</file>