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5502">
      <w:pPr>
        <w:spacing w:line="540" w:lineRule="exact"/>
        <w:jc w:val="left"/>
        <w:rPr>
          <w:rFonts w:ascii="宋体" w:hAnsi="宋体"/>
          <w:kern w:val="0"/>
          <w:sz w:val="24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附件1：    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kern w:val="0"/>
          <w:sz w:val="24"/>
        </w:rPr>
        <w:t xml:space="preserve">       </w:t>
      </w:r>
    </w:p>
    <w:p w14:paraId="132711DB">
      <w:pPr>
        <w:spacing w:line="540" w:lineRule="exact"/>
        <w:jc w:val="center"/>
        <w:rPr>
          <w:rFonts w:ascii="黑体" w:hAnsi="黑体" w:eastAsia="黑体" w:cs="黑体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</w:rPr>
        <w:t>年泉州市现代农业产业园项目情况表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</w:t>
      </w:r>
      <w:r>
        <w:rPr>
          <w:rFonts w:hint="eastAsia" w:ascii="宋体" w:hAnsi="宋体" w:cs="宋体"/>
          <w:sz w:val="18"/>
          <w:szCs w:val="18"/>
        </w:rPr>
        <w:t xml:space="preserve"> </w:t>
      </w:r>
      <w:r>
        <w:rPr>
          <w:rFonts w:hint="eastAsia" w:ascii="仿宋" w:hAnsi="仿宋" w:eastAsia="仿宋" w:cs="宋体"/>
          <w:kern w:val="0"/>
          <w:szCs w:val="21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470"/>
        <w:tblW w:w="119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228"/>
        <w:gridCol w:w="1580"/>
        <w:gridCol w:w="3390"/>
        <w:gridCol w:w="3130"/>
        <w:gridCol w:w="1136"/>
      </w:tblGrid>
      <w:tr w14:paraId="357D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00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DD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73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45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59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96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补助</w:t>
            </w:r>
          </w:p>
          <w:p w14:paraId="177EFA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</w:tr>
      <w:tr w14:paraId="7FAB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0E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2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现代农业产业园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02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蓬壶镇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B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山城人家现代农业有限公司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87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果园滴管设施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建设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B4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698D9427">
      <w:pPr>
        <w:pStyle w:val="2"/>
        <w:jc w:val="center"/>
        <w:rPr>
          <w:rFonts w:ascii="仿宋" w:hAnsi="仿宋" w:eastAsia="仿宋" w:cs="宋体"/>
          <w:kern w:val="0"/>
          <w:sz w:val="21"/>
          <w:szCs w:val="21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宋体"/>
          <w:kern w:val="0"/>
          <w:sz w:val="21"/>
          <w:szCs w:val="21"/>
        </w:rPr>
        <w:t xml:space="preserve">                                                                                       </w:t>
      </w:r>
    </w:p>
    <w:p w14:paraId="2546E9EB"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78D27A6C"/>
    <w:rsid w:val="37F75860"/>
    <w:rsid w:val="6AD01849"/>
    <w:rsid w:val="78D2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0</TotalTime>
  <ScaleCrop>false</ScaleCrop>
  <LinksUpToDate>false</LinksUpToDate>
  <CharactersWithSpaces>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2024-08-26T02:02:00Z</dcterms:created>
  <dc:creator>黄衍杰</dc:creator>
  <cp:lastModifiedBy>黄衍杰</cp:lastModifiedBy>
  <dcterms:modified xsi:type="dcterms:W3CDTF">2024-08-26T02:08:20Z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B98CC3AD17154A9BBEC065E64A350F66_11</vt:lpwstr>
  </property>
</Properties>
</file>