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附件：</w:t>
      </w:r>
    </w:p>
    <w:p w14:paraId="6D05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2025年永春闽台农业融合发展产业园</w:t>
      </w:r>
    </w:p>
    <w:p w14:paraId="6A26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（台湾农民创业园）建设项目申报指南</w:t>
      </w:r>
      <w:bookmarkEnd w:id="0"/>
    </w:p>
    <w:p w14:paraId="00B7B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4" w:beforeLines="200"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《福建省农业农村厅关于印发&lt;闽台农业融合发展项目资金管理办法&gt;的通知》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闽农合函〔2024〕220号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、《福建省财政厅  福建省农业农村厅关于提前下达2025年特色现代农业发展专项资金的通知》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闽财农指〔2024〕116号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《永春县财政局关于加强财政专项资金管理的通知》（永财〔2023〕3号）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精神，制定《2025年永春闽台农业融合发展产业园（台湾农民创业园）建设项目申报指南》（以下简称《指南》），具体内容如下：</w:t>
      </w:r>
    </w:p>
    <w:p w14:paraId="67F33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一、建设内容和资金用途</w:t>
      </w:r>
    </w:p>
    <w:p w14:paraId="252ED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推动我县台湾农民创业园建设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以下简称台创园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上新水平，着力推动重点项目实施，培育优势产业，打造特色品牌，大力发展休闲农业、设施农业、生态农业，巩固提升我县的柑橘、茶叶、花卉等优势产业的发展格局，不断扩大我县台创园的知名度和影响力。</w:t>
      </w:r>
    </w:p>
    <w:p w14:paraId="43967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项目资金主要用于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园区农业基础设施、温室、基地、厂房等建设，闽台农业良种、技术、肥料、农药及机械设备的引进、合作开发及示范推广，农产品加工、农机企业设备购置，发展休闲观光、设施精致、生态环保等特色现代农业，开展两岸农业展览展销、市场推介与技术人才交流培训，建设公共电子商务、市场服务及农民技术培训等平台及第三方审计验收等事项。</w:t>
      </w:r>
    </w:p>
    <w:p w14:paraId="35106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 w14:paraId="6E71900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项目建设资金补助对象，要同时具备以下条件：</w:t>
      </w:r>
    </w:p>
    <w:p w14:paraId="4C0544E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1.依法经市场监督管理部门登记，登记时间在 2025年1月1日前；其中：</w:t>
      </w:r>
      <w:r>
        <w:rPr>
          <w:rFonts w:hint="eastAsia" w:ascii="仿宋_GB2312" w:eastAsia="仿宋_GB2312"/>
          <w:sz w:val="32"/>
          <w:szCs w:val="32"/>
        </w:rPr>
        <w:t>①涉台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独资企业：具有台资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企业证明的营业执照，营业执照类型为港澳台自然人独资、港澳台投资</w:t>
      </w:r>
      <w:r>
        <w:rPr>
          <w:rFonts w:hint="eastAsia" w:ascii="仿宋_GB2312" w:eastAsia="仿宋_GB2312"/>
          <w:sz w:val="32"/>
          <w:szCs w:val="32"/>
        </w:rPr>
        <w:t>;②涉台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合资企业：与</w:t>
      </w:r>
      <w:r>
        <w:rPr>
          <w:rFonts w:hint="eastAsia" w:ascii="仿宋_GB2312" w:hAnsi="仿宋_GB2312" w:eastAsia="仿宋_GB2312" w:cs="仿宋_GB2312"/>
          <w:sz w:val="32"/>
          <w:szCs w:val="32"/>
        </w:rPr>
        <w:t>台胞合资的企业、农民合作社等经营主体需台资占比30%以上，营业执照的类型为港澳台投资，经市场监管局登记备案的；</w:t>
      </w:r>
    </w:p>
    <w:p w14:paraId="705150F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2.有一定的经营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规模，较强的示范带动能力，实际投资投入较大且持续投资建设的台企台农。</w:t>
      </w:r>
    </w:p>
    <w:p w14:paraId="608224C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3.积极参与两岸农产品展览展销的台农台企。</w:t>
      </w:r>
    </w:p>
    <w:p w14:paraId="515F618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4.涉台农业重点企业、合作社、家庭农场等，应同时提供涉台合作协议、合作方相关资质佐证及“台湾元素”证明材料等。</w:t>
      </w:r>
    </w:p>
    <w:p w14:paraId="37767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三、补助标准</w:t>
      </w:r>
    </w:p>
    <w:p w14:paraId="206B78B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项目建设资金根据实际产业发展情况统筹安排，每个项目补助不超过实际投入的50%，且最高不超过200万元。公共服务项目可以由县级主管部门等政府部门企事业单位承担，补助比例不限。</w:t>
      </w:r>
    </w:p>
    <w:p w14:paraId="72667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四、申报程序</w:t>
      </w:r>
    </w:p>
    <w:p w14:paraId="5ECD967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1.项目申报主体根据本《指南》向所在乡镇人民政府提出申请，并提交相关材料。</w:t>
      </w:r>
    </w:p>
    <w:p w14:paraId="2FD81E6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2.乡镇人民政府对企业申报材料进行审核后，于2月13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instrText xml:space="preserve"> HYPERLINK "mailto:日前提交项目申报书（附件1），申报书一式三份，报送永春县农业局产业发展股，并将电子文档发送至ycnyzdxm513@163.com；申报单位应当保证申报材料的真实性，不得以虚报、伪造等手段骗取专项资金，不得以同一项目建设内容多头申报。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日前以函的形式向县农业农村局提出项目备案，并提交企业项目申报材料。申报材料规范装订一式二份，报送县农业农村局502办公室，并将电子文档发送至yclg520@163.com。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fldChar w:fldCharType="end"/>
      </w:r>
    </w:p>
    <w:p w14:paraId="591C26D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3.县农业农村局将根据各单位申报情况，联合县财政局进行实地调研与考察，对项目可行性进行研判。</w:t>
      </w:r>
    </w:p>
    <w:p w14:paraId="4073EDC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15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五、项目资料提交</w:t>
      </w:r>
    </w:p>
    <w:p w14:paraId="37574E0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1.企业营业执照、银行开户许可证；</w:t>
      </w:r>
    </w:p>
    <w:p w14:paraId="2851C0C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2.2024度财务报表；</w:t>
      </w:r>
    </w:p>
    <w:p w14:paraId="32C862D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3.永春闽台农业融合发展产业园（台创园）项目申报书（附件）；</w:t>
      </w:r>
    </w:p>
    <w:p w14:paraId="16C2BD5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4.征信证明；</w:t>
      </w:r>
    </w:p>
    <w:p w14:paraId="0DE6890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5.未列入失信、涉黑涉恶单位（或个人）名单承诺函；</w:t>
      </w:r>
    </w:p>
    <w:p w14:paraId="7E9F67D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6.省农产品质量安全可追溯监管信息平台管理凭据；</w:t>
      </w:r>
    </w:p>
    <w:p w14:paraId="6A7AB99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7.项目涉及用地或用林的，需经乡镇自然资源所或林业站同意，并提供涉农项目用地用林审批手续。</w:t>
      </w:r>
    </w:p>
    <w:p w14:paraId="6A736CC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960" w:leftChars="0" w:hanging="960" w:hanging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3D4A7C0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9526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27FD98F4">
      <w:pPr>
        <w:pStyle w:val="6"/>
        <w:spacing w:after="0" w:line="560" w:lineRule="exact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年永春闽台农业融合发展产业园（台创园）项目申报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汇总表</w:t>
      </w:r>
    </w:p>
    <w:tbl>
      <w:tblPr>
        <w:tblStyle w:val="7"/>
        <w:tblpPr w:leftFromText="180" w:rightFromText="180" w:vertAnchor="text" w:horzAnchor="page" w:tblpXSpec="center" w:tblpY="733"/>
        <w:tblOverlap w:val="never"/>
        <w:tblW w:w="15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955"/>
        <w:gridCol w:w="1587"/>
        <w:gridCol w:w="1092"/>
        <w:gridCol w:w="8328"/>
        <w:gridCol w:w="931"/>
        <w:gridCol w:w="1062"/>
      </w:tblGrid>
      <w:tr w14:paraId="79F7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61" w:type="dxa"/>
            <w:noWrap/>
            <w:vAlign w:val="center"/>
          </w:tcPr>
          <w:p w14:paraId="06E2E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955" w:type="dxa"/>
            <w:noWrap/>
            <w:vAlign w:val="center"/>
          </w:tcPr>
          <w:p w14:paraId="2C7F1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587" w:type="dxa"/>
            <w:noWrap/>
            <w:vAlign w:val="center"/>
          </w:tcPr>
          <w:p w14:paraId="69A3A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承担单位</w:t>
            </w:r>
          </w:p>
        </w:tc>
        <w:tc>
          <w:tcPr>
            <w:tcW w:w="1092" w:type="dxa"/>
            <w:noWrap/>
            <w:vAlign w:val="center"/>
          </w:tcPr>
          <w:p w14:paraId="1EA3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建设地点</w:t>
            </w:r>
          </w:p>
        </w:tc>
        <w:tc>
          <w:tcPr>
            <w:tcW w:w="8328" w:type="dxa"/>
            <w:noWrap/>
            <w:vAlign w:val="center"/>
          </w:tcPr>
          <w:p w14:paraId="63DD1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项目内容</w:t>
            </w:r>
          </w:p>
        </w:tc>
        <w:tc>
          <w:tcPr>
            <w:tcW w:w="931" w:type="dxa"/>
            <w:noWrap/>
            <w:vAlign w:val="center"/>
          </w:tcPr>
          <w:p w14:paraId="7F0B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总投资</w:t>
            </w:r>
          </w:p>
        </w:tc>
        <w:tc>
          <w:tcPr>
            <w:tcW w:w="1062" w:type="dxa"/>
            <w:noWrap/>
            <w:vAlign w:val="center"/>
          </w:tcPr>
          <w:p w14:paraId="7DED3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补助</w:t>
            </w:r>
          </w:p>
        </w:tc>
      </w:tr>
      <w:tr w14:paraId="1934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1" w:type="dxa"/>
            <w:noWrap/>
            <w:vAlign w:val="center"/>
          </w:tcPr>
          <w:p w14:paraId="4E04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955" w:type="dxa"/>
            <w:noWrap/>
            <w:vAlign w:val="center"/>
          </w:tcPr>
          <w:p w14:paraId="61BD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noWrap/>
            <w:vAlign w:val="center"/>
          </w:tcPr>
          <w:p w14:paraId="09E9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noWrap/>
            <w:vAlign w:val="center"/>
          </w:tcPr>
          <w:p w14:paraId="7B1A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28" w:type="dxa"/>
            <w:noWrap/>
            <w:vAlign w:val="center"/>
          </w:tcPr>
          <w:p w14:paraId="7D41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noWrap/>
            <w:vAlign w:val="center"/>
          </w:tcPr>
          <w:p w14:paraId="56EC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/>
            <w:vAlign w:val="center"/>
          </w:tcPr>
          <w:p w14:paraId="11B1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3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1" w:type="dxa"/>
            <w:noWrap/>
            <w:vAlign w:val="center"/>
          </w:tcPr>
          <w:p w14:paraId="4083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noWrap/>
            <w:vAlign w:val="center"/>
          </w:tcPr>
          <w:p w14:paraId="2434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noWrap/>
            <w:vAlign w:val="center"/>
          </w:tcPr>
          <w:p w14:paraId="5A3E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noWrap/>
            <w:vAlign w:val="center"/>
          </w:tcPr>
          <w:p w14:paraId="45ED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28" w:type="dxa"/>
            <w:noWrap/>
            <w:vAlign w:val="center"/>
          </w:tcPr>
          <w:p w14:paraId="6E10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noWrap/>
            <w:vAlign w:val="center"/>
          </w:tcPr>
          <w:p w14:paraId="2A1B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/>
            <w:vAlign w:val="center"/>
          </w:tcPr>
          <w:p w14:paraId="4557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B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1" w:type="dxa"/>
            <w:noWrap/>
            <w:vAlign w:val="center"/>
          </w:tcPr>
          <w:p w14:paraId="0FCF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5" w:type="dxa"/>
            <w:noWrap/>
            <w:vAlign w:val="center"/>
          </w:tcPr>
          <w:p w14:paraId="44DE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noWrap/>
            <w:vAlign w:val="center"/>
          </w:tcPr>
          <w:p w14:paraId="0DE5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noWrap/>
            <w:vAlign w:val="center"/>
          </w:tcPr>
          <w:p w14:paraId="52DB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28" w:type="dxa"/>
            <w:noWrap/>
            <w:vAlign w:val="center"/>
          </w:tcPr>
          <w:p w14:paraId="0575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1" w:type="dxa"/>
            <w:noWrap/>
            <w:vAlign w:val="center"/>
          </w:tcPr>
          <w:p w14:paraId="02C1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/>
            <w:vAlign w:val="center"/>
          </w:tcPr>
          <w:p w14:paraId="76F0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2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23" w:type="dxa"/>
            <w:gridSpan w:val="5"/>
            <w:noWrap/>
            <w:vAlign w:val="center"/>
          </w:tcPr>
          <w:p w14:paraId="0258A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931" w:type="dxa"/>
            <w:noWrap/>
            <w:vAlign w:val="center"/>
          </w:tcPr>
          <w:p w14:paraId="3A97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/>
            <w:vAlign w:val="center"/>
          </w:tcPr>
          <w:p w14:paraId="26B6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A07547F"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填报单位（乡镇）：</w:t>
      </w:r>
    </w:p>
    <w:p w14:paraId="06C36AA4">
      <w:pPr>
        <w:pStyle w:val="2"/>
        <w:rPr>
          <w:rFonts w:hint="eastAsia"/>
        </w:rPr>
      </w:pPr>
    </w:p>
    <w:p w14:paraId="0FAD23C8">
      <w:pPr>
        <w:pStyle w:val="2"/>
        <w:rPr>
          <w:rFonts w:hint="eastAsia"/>
        </w:rPr>
      </w:pPr>
    </w:p>
    <w:p w14:paraId="0A4233EF">
      <w:pPr>
        <w:pStyle w:val="2"/>
        <w:rPr>
          <w:rFonts w:hint="eastAsia"/>
        </w:rPr>
      </w:pPr>
    </w:p>
    <w:p w14:paraId="056C82F4">
      <w:pPr>
        <w:pStyle w:val="2"/>
        <w:rPr>
          <w:rFonts w:hint="eastAsia"/>
        </w:rPr>
      </w:pPr>
    </w:p>
    <w:p w14:paraId="70113D05">
      <w:pPr>
        <w:pStyle w:val="2"/>
        <w:rPr>
          <w:rFonts w:hint="eastAsia"/>
        </w:rPr>
        <w:sectPr>
          <w:pgSz w:w="16838" w:h="11906" w:orient="landscape"/>
          <w:pgMar w:top="1644" w:right="1418" w:bottom="1474" w:left="1304" w:header="851" w:footer="992" w:gutter="0"/>
          <w:pgNumType w:fmt="numberInDash"/>
          <w:cols w:space="720" w:num="1"/>
          <w:docGrid w:type="lines" w:linePitch="312" w:charSpace="0"/>
        </w:sectPr>
      </w:pPr>
    </w:p>
    <w:p w14:paraId="7A2DA1EB">
      <w:pPr>
        <w:spacing w:line="450" w:lineRule="atLeast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 w14:paraId="57EE1B5E">
      <w:pPr>
        <w:spacing w:line="450" w:lineRule="atLeast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永春闽台农业融合发展产业园（台创园）</w:t>
      </w:r>
    </w:p>
    <w:p w14:paraId="3473E19E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 w14:paraId="56DE14EF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</w:p>
    <w:p w14:paraId="561F9D0C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项</w:t>
      </w:r>
    </w:p>
    <w:p w14:paraId="324ABF81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目</w:t>
      </w:r>
    </w:p>
    <w:p w14:paraId="156FF416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申</w:t>
      </w:r>
    </w:p>
    <w:p w14:paraId="03363615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报</w:t>
      </w:r>
    </w:p>
    <w:p w14:paraId="13A5566F">
      <w:pPr>
        <w:spacing w:line="450" w:lineRule="atLeast"/>
        <w:ind w:firstLine="567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书</w:t>
      </w:r>
    </w:p>
    <w:p w14:paraId="36E1E431">
      <w:pPr>
        <w:rPr>
          <w:rFonts w:ascii="宋体" w:hAnsi="宋体" w:cs="宋体"/>
          <w:b/>
          <w:bCs/>
          <w:color w:val="000000"/>
        </w:rPr>
      </w:pPr>
    </w:p>
    <w:p w14:paraId="5F52283B">
      <w:pPr>
        <w:rPr>
          <w:rFonts w:hint="eastAsia" w:ascii="宋体" w:hAnsi="宋体" w:cs="宋体"/>
          <w:color w:val="000000"/>
        </w:rPr>
      </w:pPr>
    </w:p>
    <w:p w14:paraId="49DEF401">
      <w:pPr>
        <w:rPr>
          <w:rFonts w:hint="eastAsia" w:ascii="宋体" w:hAnsi="宋体" w:cs="宋体"/>
          <w:color w:val="000000"/>
        </w:rPr>
      </w:pPr>
    </w:p>
    <w:p w14:paraId="1D4EB251">
      <w:pPr>
        <w:rPr>
          <w:rFonts w:hint="eastAsia" w:ascii="宋体" w:hAnsi="宋体" w:cs="宋体"/>
          <w:color w:val="000000"/>
        </w:rPr>
      </w:pPr>
    </w:p>
    <w:p w14:paraId="408120AC">
      <w:pPr>
        <w:rPr>
          <w:rFonts w:hint="eastAsia" w:ascii="宋体" w:hAnsi="宋体" w:cs="宋体"/>
          <w:color w:val="000000"/>
        </w:rPr>
      </w:pPr>
    </w:p>
    <w:p w14:paraId="69AF04E0">
      <w:pPr>
        <w:spacing w:line="600" w:lineRule="auto"/>
        <w:ind w:firstLine="1083" w:firstLineChars="3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 目 名 称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7A609B83">
      <w:pPr>
        <w:spacing w:line="600" w:lineRule="auto"/>
        <w:ind w:firstLine="1083" w:firstLineChars="3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项目实施单位：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1AACD84C">
      <w:pPr>
        <w:spacing w:line="600" w:lineRule="auto"/>
        <w:ind w:firstLine="1083" w:firstLineChars="3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项目所在乡镇：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20167217">
      <w:pPr>
        <w:spacing w:line="600" w:lineRule="auto"/>
        <w:ind w:firstLine="1083" w:firstLineChars="337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项目申报日期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09446145">
      <w:pPr>
        <w:rPr>
          <w:rFonts w:ascii="宋体" w:hAnsi="宋体" w:cs="宋体"/>
          <w:b/>
          <w:bCs/>
          <w:color w:val="000000"/>
          <w:sz w:val="32"/>
          <w:szCs w:val="32"/>
        </w:rPr>
      </w:pPr>
    </w:p>
    <w:p w14:paraId="2D4B9473">
      <w:pPr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一、项目基本信息</w:t>
      </w:r>
    </w:p>
    <w:tbl>
      <w:tblPr>
        <w:tblStyle w:val="7"/>
        <w:tblW w:w="914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2504"/>
        <w:gridCol w:w="4892"/>
      </w:tblGrid>
      <w:tr w14:paraId="28426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tblCellSpacing w:w="0" w:type="dxa"/>
          <w:jc w:val="center"/>
        </w:trPr>
        <w:tc>
          <w:tcPr>
            <w:tcW w:w="175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074CDB1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1、项目名称</w:t>
            </w:r>
          </w:p>
        </w:tc>
        <w:tc>
          <w:tcPr>
            <w:tcW w:w="7396" w:type="dxa"/>
            <w:gridSpan w:val="2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7FE0C64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B9F6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175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7E87E34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2、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396" w:type="dxa"/>
            <w:gridSpan w:val="2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199E5F">
            <w:pPr>
              <w:spacing w:line="450" w:lineRule="atLeast"/>
              <w:ind w:firstLine="140" w:firstLineChars="5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○柑桔    ○茶叶   ○花卉  ○其它：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14:paraId="2036B9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tblCellSpacing w:w="0" w:type="dxa"/>
          <w:jc w:val="center"/>
        </w:trPr>
        <w:tc>
          <w:tcPr>
            <w:tcW w:w="175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DE8B9D4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3、项目属性</w:t>
            </w:r>
          </w:p>
        </w:tc>
        <w:tc>
          <w:tcPr>
            <w:tcW w:w="7396" w:type="dxa"/>
            <w:gridSpan w:val="2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450F79E">
            <w:pPr>
              <w:spacing w:line="450" w:lineRule="atLeas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新建（已在建）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扩 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（改建）</w:t>
            </w:r>
          </w:p>
        </w:tc>
      </w:tr>
      <w:tr w14:paraId="2EB1D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75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87AE61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4、总投资</w:t>
            </w: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B97529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万元     </w:t>
            </w:r>
          </w:p>
        </w:tc>
        <w:tc>
          <w:tcPr>
            <w:tcW w:w="4892" w:type="dxa"/>
            <w:noWrap w:val="0"/>
            <w:vAlign w:val="center"/>
          </w:tcPr>
          <w:p w14:paraId="258EF515">
            <w:pPr>
              <w:spacing w:line="450" w:lineRule="atLeas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1、累计完成总投资：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万元</w:t>
            </w:r>
          </w:p>
          <w:p w14:paraId="375DD176">
            <w:pPr>
              <w:spacing w:line="450" w:lineRule="atLeas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2、今年计划投资：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万元</w:t>
            </w:r>
          </w:p>
          <w:p w14:paraId="1316C415">
            <w:pPr>
              <w:spacing w:line="450" w:lineRule="atLeas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3、今年已完成投资：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万元</w:t>
            </w:r>
          </w:p>
        </w:tc>
      </w:tr>
      <w:tr w14:paraId="40668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1752" w:type="dxa"/>
            <w:vMerge w:val="restart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F7AB936">
            <w:pPr>
              <w:spacing w:line="450" w:lineRule="atLeast"/>
              <w:ind w:left="210" w:leftChars="10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5、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项目</w:t>
            </w:r>
          </w:p>
          <w:p w14:paraId="42B4A6D5">
            <w:pPr>
              <w:spacing w:line="450" w:lineRule="atLeast"/>
              <w:ind w:left="210" w:leftChars="10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实施</w:t>
            </w:r>
          </w:p>
          <w:p w14:paraId="23D6DB4B">
            <w:pPr>
              <w:spacing w:line="450" w:lineRule="atLeast"/>
              <w:ind w:left="210" w:leftChars="10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单位</w:t>
            </w:r>
          </w:p>
          <w:p w14:paraId="09273892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D0398B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CE204C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16E2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CF6AA0F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FCB0875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B416C4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0A28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73AB31A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A0E66E1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DDDCE45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E8B1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27BDB3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6AEAF0A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法人代表电话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3979063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2260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64E8191D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AE268E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0AED435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68E2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DAE978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AB55EC">
            <w:pPr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银行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4D59D01">
            <w:pPr>
              <w:spacing w:line="450" w:lineRule="atLeas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39AA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D76176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E2FDE55">
            <w:pPr>
              <w:spacing w:line="450" w:lineRule="atLeas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7F588E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 w14:paraId="40DA3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tblCellSpacing w:w="0" w:type="dxa"/>
          <w:jc w:val="center"/>
        </w:trPr>
        <w:tc>
          <w:tcPr>
            <w:tcW w:w="1752" w:type="dxa"/>
            <w:vMerge w:val="continue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7A8EFAF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48EB93"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4892" w:type="dxa"/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FF34CF">
            <w:pPr>
              <w:spacing w:line="360" w:lineRule="auto"/>
              <w:ind w:firstLine="280" w:firstLineChars="1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○农业企业   ○农民专业合作社</w:t>
            </w:r>
          </w:p>
          <w:p w14:paraId="22EC4CAA">
            <w:pPr>
              <w:spacing w:line="360" w:lineRule="auto"/>
              <w:ind w:firstLine="280" w:firstLineChars="1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○种养殖大户  ○单位部门</w:t>
            </w:r>
          </w:p>
          <w:p w14:paraId="65E08762">
            <w:pPr>
              <w:spacing w:line="360" w:lineRule="auto"/>
              <w:ind w:firstLine="280" w:firstLineChars="1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○其他</w:t>
            </w:r>
          </w:p>
        </w:tc>
      </w:tr>
    </w:tbl>
    <w:p w14:paraId="226ED103">
      <w:pPr>
        <w:ind w:firstLine="315" w:firstLineChars="150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color w:val="000000"/>
        </w:rPr>
        <w:br w:type="page"/>
      </w:r>
      <w:r>
        <w:rPr>
          <w:rFonts w:ascii="宋体" w:hAnsi="宋体" w:cs="宋体"/>
          <w:b/>
          <w:bCs/>
          <w:color w:val="000000"/>
          <w:sz w:val="32"/>
          <w:szCs w:val="32"/>
        </w:rPr>
        <w:t>二、项目可行性研究报告摘要</w:t>
      </w:r>
    </w:p>
    <w:tbl>
      <w:tblPr>
        <w:tblStyle w:val="7"/>
        <w:tblW w:w="9144" w:type="dxa"/>
        <w:jc w:val="center"/>
        <w:tblCellSpacing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4"/>
      </w:tblGrid>
      <w:tr w14:paraId="0403EB41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  <w:tblCellSpacing w:w="0" w:type="dxa"/>
          <w:jc w:val="center"/>
        </w:trPr>
        <w:tc>
          <w:tcPr>
            <w:tcW w:w="9144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 w14:paraId="487B007B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1、项目单位概况</w:t>
            </w:r>
          </w:p>
        </w:tc>
      </w:tr>
      <w:tr w14:paraId="4E6DA54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1" w:hRule="atLeast"/>
          <w:tblCellSpacing w:w="0" w:type="dxa"/>
          <w:jc w:val="center"/>
        </w:trPr>
        <w:tc>
          <w:tcPr>
            <w:tcW w:w="9144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 w14:paraId="110DF0CD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2、投资必要性分析</w:t>
            </w:r>
          </w:p>
        </w:tc>
      </w:tr>
      <w:tr w14:paraId="3C46320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tblCellSpacing w:w="0" w:type="dxa"/>
          <w:jc w:val="center"/>
        </w:trPr>
        <w:tc>
          <w:tcPr>
            <w:tcW w:w="9144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 w14:paraId="2E3923EA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3、市场分析</w:t>
            </w:r>
          </w:p>
        </w:tc>
      </w:tr>
    </w:tbl>
    <w:p w14:paraId="16269F79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br w:type="page"/>
      </w:r>
    </w:p>
    <w:tbl>
      <w:tblPr>
        <w:tblStyle w:val="7"/>
        <w:tblW w:w="9144" w:type="dxa"/>
        <w:jc w:val="center"/>
        <w:tblCellSpacing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4"/>
      </w:tblGrid>
      <w:tr w14:paraId="5E7F6B05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tblCellSpacing w:w="0" w:type="dxa"/>
          <w:jc w:val="center"/>
        </w:trPr>
        <w:tc>
          <w:tcPr>
            <w:tcW w:w="9144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 w14:paraId="3C44AF4A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4、生产、建设条件分析</w:t>
            </w:r>
          </w:p>
        </w:tc>
      </w:tr>
      <w:tr w14:paraId="1B562491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5" w:hRule="atLeast"/>
          <w:tblCellSpacing w:w="0" w:type="dxa"/>
          <w:jc w:val="center"/>
        </w:trPr>
        <w:tc>
          <w:tcPr>
            <w:tcW w:w="9144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 w14:paraId="7D2E3594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5、建设方案</w:t>
            </w:r>
          </w:p>
        </w:tc>
      </w:tr>
      <w:tr w14:paraId="3799A02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0" w:hRule="atLeast"/>
          <w:tblCellSpacing w:w="0" w:type="dxa"/>
          <w:jc w:val="center"/>
        </w:trPr>
        <w:tc>
          <w:tcPr>
            <w:tcW w:w="9144" w:type="dxa"/>
            <w:tcBorders>
              <w:top w:val="inset" w:color="808080" w:sz="6" w:space="0"/>
              <w:left w:val="inset" w:color="808080" w:sz="6" w:space="0"/>
              <w:bottom w:val="inset" w:color="808080" w:sz="6" w:space="0"/>
              <w:right w:val="inset" w:color="808080" w:sz="6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top"/>
          </w:tcPr>
          <w:p w14:paraId="4870CBB9">
            <w:pPr>
              <w:spacing w:line="450" w:lineRule="atLeas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6、财政补助资金支持环节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及建设内容</w:t>
            </w:r>
          </w:p>
        </w:tc>
      </w:tr>
    </w:tbl>
    <w:p w14:paraId="63B75A19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</w:rPr>
        <w:br w:type="page"/>
      </w:r>
      <w:r>
        <w:rPr>
          <w:rFonts w:hint="eastAsia" w:ascii="宋体" w:hAnsi="宋体" w:cs="宋体"/>
          <w:color w:val="000000"/>
        </w:rPr>
        <w:t xml:space="preserve">                                 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单位：万元</w:t>
      </w:r>
    </w:p>
    <w:tbl>
      <w:tblPr>
        <w:tblStyle w:val="7"/>
        <w:tblW w:w="9144" w:type="dxa"/>
        <w:jc w:val="center"/>
        <w:tblCellSpacing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1345"/>
        <w:gridCol w:w="2769"/>
        <w:gridCol w:w="1284"/>
        <w:gridCol w:w="1311"/>
      </w:tblGrid>
      <w:tr w14:paraId="7CFB49D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80808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CEA2102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7、投资估算</w:t>
            </w:r>
          </w:p>
          <w:p w14:paraId="05C739A6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与资金筹措</w:t>
            </w: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B6E31A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项目资金来源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ED158B4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金 额</w:t>
            </w:r>
          </w:p>
        </w:tc>
      </w:tr>
      <w:tr w14:paraId="392908BE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F7CE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F9691A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一、申请财政补助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FBD4631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 w14:paraId="72099EAD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2CA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C9744B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二、项目单位投入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E2E6DA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 w14:paraId="37F2F7E1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1DDE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C65526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三、银行贷款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2FA91E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 w14:paraId="0BDDD8B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599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213EB93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四、其他投入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F5CC8F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 w14:paraId="6CAF935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F2C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A31E546">
            <w:pPr>
              <w:spacing w:line="450" w:lineRule="atLeast"/>
              <w:ind w:left="210" w:leftChars="100" w:firstLine="1120" w:firstLineChars="4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合 计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91B22FE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 w14:paraId="5E2F732F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7579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227CAA1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五、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投资构成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4FBAA26">
            <w:pPr>
              <w:spacing w:line="45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3D19086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其中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申请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财政</w:t>
            </w:r>
          </w:p>
          <w:p w14:paraId="1AC6812C"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补助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环节</w:t>
            </w:r>
          </w:p>
        </w:tc>
      </w:tr>
      <w:tr w14:paraId="5468F0DD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3EC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071AD89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1、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B4F487D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265B60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10EBCC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B642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6158779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2、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C73EF5F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43E4F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6F775FE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874A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1A45F65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3、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43FC08B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FCAAE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F740909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09B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E8AEB2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4、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F8907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6494FFD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87EEDEB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68C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834E573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5、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CFD172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07DE08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800E13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5B1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739539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65CB87F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6D0F864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09DCB0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A8B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BEFB70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5B87B5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F4C8255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F35F205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338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2F6536">
            <w:pPr>
              <w:spacing w:line="450" w:lineRule="atLeast"/>
              <w:ind w:left="210" w:leftChars="10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合 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F30DACF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09C335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D90F33B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CA14E5A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8、主要经济指标</w:t>
            </w: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CF0449B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销售收入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AB5051A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645EB03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FE80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7DBD236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销售利润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780DA2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6B81818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ED27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BF47A4D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1522A6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4480A69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DE28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97D9570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投资利润率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69F210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FC98CD2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tblCellSpacing w:w="0" w:type="dxa"/>
          <w:jc w:val="center"/>
        </w:trPr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274A505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9、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 xml:space="preserve">项目预计成效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0C5286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经济效益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CFE3CDF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5C1AC6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30EC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9BA1870">
            <w:pPr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社会效益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2E10839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551E2F7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tblCellSpacing w:w="0" w:type="dxa"/>
          <w:jc w:val="center"/>
        </w:trPr>
        <w:tc>
          <w:tcPr>
            <w:tcW w:w="2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3F00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9027B5D">
            <w:pPr>
              <w:spacing w:line="45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生态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效益</w:t>
            </w:r>
          </w:p>
        </w:tc>
        <w:tc>
          <w:tcPr>
            <w:tcW w:w="5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7B34433">
            <w:pPr>
              <w:spacing w:line="450" w:lineRule="atLeas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28AD040"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tblCellSpacing w:w="0" w:type="dxa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56C2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0、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项目实施单位及负责人签署</w:t>
            </w:r>
          </w:p>
          <w:p w14:paraId="0A24825F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709BD4">
            <w:pPr>
              <w:spacing w:line="450" w:lineRule="atLeas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本单位对以上申报内容的准确性、真实性负责。</w:t>
            </w:r>
          </w:p>
          <w:p w14:paraId="07EDE007">
            <w:pPr>
              <w:widowControl/>
              <w:spacing w:line="460" w:lineRule="exac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项目实施单位（盖章）</w:t>
            </w:r>
          </w:p>
          <w:p w14:paraId="5E9532BC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</w:pPr>
          </w:p>
          <w:p w14:paraId="7FA97E85">
            <w:pPr>
              <w:spacing w:line="450" w:lineRule="atLeast"/>
              <w:ind w:firstLine="600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负责人（签字）：</w:t>
            </w:r>
          </w:p>
          <w:p w14:paraId="13FDC089">
            <w:pPr>
              <w:widowControl/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 xml:space="preserve">                        2025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  <w:t>日</w:t>
            </w:r>
          </w:p>
          <w:p w14:paraId="71C56789">
            <w:pPr>
              <w:spacing w:line="450" w:lineRule="atLeast"/>
              <w:ind w:firstLine="600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99" w:tblpY="5"/>
        <w:tblOverlap w:val="never"/>
        <w:tblW w:w="9084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6684"/>
      </w:tblGrid>
      <w:tr w14:paraId="109635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5" w:hRule="atLeast"/>
          <w:tblCellSpacing w:w="0" w:type="dxa"/>
        </w:trPr>
        <w:tc>
          <w:tcPr>
            <w:tcW w:w="24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405260">
            <w:pPr>
              <w:spacing w:line="45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1、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项目所在乡（镇）人民政府签署意见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221FC9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4E466DF9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1F863252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4DB9C784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4FBF9115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</w:p>
          <w:p w14:paraId="0274DE4B">
            <w:pPr>
              <w:pStyle w:val="5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333333"/>
                <w:sz w:val="30"/>
                <w:szCs w:val="30"/>
              </w:rPr>
            </w:pPr>
          </w:p>
          <w:p w14:paraId="18C0A079">
            <w:pPr>
              <w:pStyle w:val="5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333333"/>
                <w:sz w:val="30"/>
                <w:szCs w:val="30"/>
              </w:rPr>
            </w:pPr>
          </w:p>
          <w:p w14:paraId="7C3A518F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333333"/>
                <w:sz w:val="30"/>
                <w:szCs w:val="30"/>
              </w:rPr>
              <w:t>乡</w:t>
            </w:r>
            <w:r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  <w:t>（镇）人民政府（盖章）</w:t>
            </w:r>
          </w:p>
          <w:p w14:paraId="08CFD69F">
            <w:pPr>
              <w:pStyle w:val="5"/>
              <w:spacing w:before="0" w:beforeAutospacing="0" w:after="0" w:afterAutospacing="0" w:line="460" w:lineRule="exact"/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</w:pPr>
          </w:p>
          <w:p w14:paraId="3CB55E6D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  <w:t>负责人（签字）：</w:t>
            </w:r>
          </w:p>
          <w:p w14:paraId="7768ABE8">
            <w:pPr>
              <w:pStyle w:val="5"/>
              <w:spacing w:before="0" w:beforeAutospacing="0" w:after="0" w:afterAutospacing="0" w:line="460" w:lineRule="exact"/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</w:pPr>
          </w:p>
          <w:p w14:paraId="7B9DB7B6"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eastAsia="仿宋_GB2312" w:cs="Times New Roman"/>
                <w:bCs/>
                <w:color w:val="333333"/>
                <w:sz w:val="30"/>
                <w:szCs w:val="30"/>
              </w:rPr>
              <w:t xml:space="preserve">                            2025</w:t>
            </w:r>
            <w:r>
              <w:rPr>
                <w:rFonts w:ascii="Times New Roman" w:hAnsi="Times New Roman" w:eastAsia="仿宋_GB2312" w:cs="Times New Roman"/>
                <w:bCs/>
                <w:color w:val="333333"/>
                <w:sz w:val="30"/>
                <w:szCs w:val="30"/>
              </w:rPr>
              <w:t>年　月　日</w:t>
            </w:r>
          </w:p>
        </w:tc>
      </w:tr>
    </w:tbl>
    <w:p w14:paraId="567B1023">
      <w:pPr>
        <w:spacing w:line="0" w:lineRule="atLeast"/>
        <w:rPr>
          <w:rFonts w:ascii="仿宋" w:hAnsi="仿宋" w:eastAsia="仿宋" w:cs="仿宋"/>
          <w:sz w:val="15"/>
          <w:szCs w:val="15"/>
        </w:rPr>
      </w:pPr>
    </w:p>
    <w:p w14:paraId="5FF644FF">
      <w:pPr>
        <w:ind w:firstLine="2891" w:firstLineChars="80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项目实施单位承诺书</w:t>
      </w:r>
    </w:p>
    <w:p w14:paraId="49D3162C">
      <w:pPr>
        <w:spacing w:line="0" w:lineRule="atLeast"/>
        <w:ind w:firstLine="360" w:firstLineChars="200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ascii="仿宋_GB2312" w:hAnsi="仿宋_GB2312" w:eastAsia="仿宋_GB2312" w:cs="仿宋_GB2312"/>
          <w:sz w:val="18"/>
          <w:szCs w:val="18"/>
        </w:rPr>
        <w:t xml:space="preserve"> </w:t>
      </w:r>
    </w:p>
    <w:p w14:paraId="0A37E8C5">
      <w:pPr>
        <w:spacing w:before="156" w:beforeLines="50"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为加强财政资金支持的项目管理，本单位在项目申报、实施和项目结束后保证：</w:t>
      </w:r>
    </w:p>
    <w:p w14:paraId="75581616">
      <w:pPr>
        <w:spacing w:before="156" w:beforeLines="50" w:line="4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一、涉黑涉恶违法行为承诺。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本人及单位从未参与涉黑涉恶违法犯罪，也没有充当“保护伞”、加入任何“关系网”的行为。</w:t>
      </w:r>
    </w:p>
    <w:p w14:paraId="3FF7213D">
      <w:pPr>
        <w:spacing w:line="4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二、项目不重复申请补助。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本单位保证同一项目不重复申请补助；若有同一项目申报（补助、贴息、奖励等）多项专项资金的，将在申报材料中明确说明已申报的其它专项资金情况。若当失信市场主体将自愿放弃项目补助。</w:t>
      </w:r>
    </w:p>
    <w:p w14:paraId="4AE5BA2B">
      <w:pPr>
        <w:spacing w:line="44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三、保质保量及时完成项目建设任务。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本单位将严格按批复的项目实施方案，抓紧落实，确保项目在约定期限内建设完成和收集好相关材料提出验收申请，并在财务账和项目建设总结等档案上体现出绩效目标。</w:t>
      </w:r>
    </w:p>
    <w:p w14:paraId="0B631DCD">
      <w:pPr>
        <w:spacing w:line="4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四、建立项目档案。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将建立项目档案及财务专账，作为项目验收及今后检查的主要依据。项目档案含有项目建设前、中、后的对比图片和项目竣工后平面示意图等证明材料；财务专账含有账簿、账务汇总表及其凭证，以及工程承建（或设备采购）协议、合同和单位项目验收单。</w:t>
      </w:r>
    </w:p>
    <w:p w14:paraId="108C1ECF">
      <w:pPr>
        <w:spacing w:line="4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五、健全财务管理。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本单位将遵守《中华人民共和国会计法》依法设置会计账簿和保证其真实完整，并加强财务管理，坚持用正式发票入账和用单位银行账户转账支付款项，按《会计档案管理办法》规定年限保管项目财务专账。</w:t>
      </w:r>
    </w:p>
    <w:p w14:paraId="4988EB11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本单位将为此承担相应的法律责任。</w:t>
      </w:r>
    </w:p>
    <w:p w14:paraId="7E3381D3">
      <w:pPr>
        <w:spacing w:line="440" w:lineRule="exact"/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</w:rPr>
      </w:pPr>
    </w:p>
    <w:p w14:paraId="2B3C599E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</w:p>
    <w:p w14:paraId="445A7A95">
      <w:pPr>
        <w:spacing w:line="440" w:lineRule="exact"/>
        <w:ind w:firstLine="5760" w:firstLineChars="1800"/>
        <w:rPr>
          <w:rFonts w:hint="eastAsia" w:ascii="宋体" w:hAnsi="宋体" w:cs="宋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　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120F924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6FCB288B">
      <w:pPr>
        <w:pStyle w:val="2"/>
        <w:spacing w:line="440" w:lineRule="exact"/>
        <w:ind w:left="0" w:leftChars="0"/>
      </w:pPr>
    </w:p>
    <w:p w14:paraId="7719581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E7AAB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616F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616F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B5440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B312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15A4E"/>
    <w:rsid w:val="285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2025-01-17T09:01:00Z</dcterms:created>
  <dc:creator>黄衍杰</dc:creator>
  <cp:lastModifiedBy>黄衍杰</cp:lastModifiedBy>
  <dcterms:modified xsi:type="dcterms:W3CDTF">2025-01-17T09:04:42Z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8C2EA0EE14EE42D4B972C9445B531BE4_11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