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816C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34DC3473">
      <w:pPr>
        <w:spacing w:line="71" w:lineRule="exact"/>
      </w:pPr>
    </w:p>
    <w:p w14:paraId="4C894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耕地地力保护补贴专项资金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绩效目标表</w:t>
      </w:r>
    </w:p>
    <w:bookmarkEnd w:id="0"/>
    <w:p w14:paraId="52AC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7"/>
        <w:tblW w:w="9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65"/>
        <w:gridCol w:w="1190"/>
        <w:gridCol w:w="1991"/>
        <w:gridCol w:w="2753"/>
        <w:gridCol w:w="697"/>
        <w:gridCol w:w="1263"/>
      </w:tblGrid>
      <w:tr w14:paraId="7980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2820" w:type="dxa"/>
            <w:gridSpan w:val="3"/>
            <w:vAlign w:val="center"/>
          </w:tcPr>
          <w:p w14:paraId="64D7257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项目名称</w:t>
            </w:r>
          </w:p>
        </w:tc>
        <w:tc>
          <w:tcPr>
            <w:tcW w:w="6704" w:type="dxa"/>
            <w:gridSpan w:val="4"/>
            <w:vAlign w:val="center"/>
          </w:tcPr>
          <w:p w14:paraId="473FE8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耕地地力保护补贴</w:t>
            </w:r>
          </w:p>
        </w:tc>
      </w:tr>
      <w:tr w14:paraId="2DAA0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820" w:type="dxa"/>
            <w:gridSpan w:val="3"/>
            <w:vAlign w:val="center"/>
          </w:tcPr>
          <w:p w14:paraId="4C213F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名称及部门预算编码</w:t>
            </w:r>
          </w:p>
        </w:tc>
        <w:tc>
          <w:tcPr>
            <w:tcW w:w="4744" w:type="dxa"/>
            <w:gridSpan w:val="2"/>
            <w:vAlign w:val="center"/>
          </w:tcPr>
          <w:p w14:paraId="6C405E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213001永春县农业农村局</w:t>
            </w:r>
          </w:p>
        </w:tc>
        <w:tc>
          <w:tcPr>
            <w:tcW w:w="697" w:type="dxa"/>
            <w:vAlign w:val="center"/>
          </w:tcPr>
          <w:p w14:paraId="625480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补助区域</w:t>
            </w:r>
          </w:p>
        </w:tc>
        <w:tc>
          <w:tcPr>
            <w:tcW w:w="1263" w:type="dxa"/>
            <w:vAlign w:val="center"/>
          </w:tcPr>
          <w:p w14:paraId="531B25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相关乡镇、单位</w:t>
            </w:r>
          </w:p>
        </w:tc>
      </w:tr>
      <w:tr w14:paraId="4355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820" w:type="dxa"/>
            <w:gridSpan w:val="3"/>
            <w:vMerge w:val="restart"/>
            <w:tcBorders>
              <w:bottom w:val="nil"/>
            </w:tcBorders>
            <w:vAlign w:val="center"/>
          </w:tcPr>
          <w:p w14:paraId="2C9833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资金情况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4" w:type="dxa"/>
            <w:gridSpan w:val="2"/>
            <w:vAlign w:val="center"/>
          </w:tcPr>
          <w:p w14:paraId="678A6F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资金总额：</w:t>
            </w:r>
          </w:p>
        </w:tc>
        <w:tc>
          <w:tcPr>
            <w:tcW w:w="1960" w:type="dxa"/>
            <w:gridSpan w:val="2"/>
            <w:vAlign w:val="center"/>
          </w:tcPr>
          <w:p w14:paraId="220F76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1819</w:t>
            </w:r>
          </w:p>
        </w:tc>
      </w:tr>
      <w:tr w14:paraId="568F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82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7F1A0F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4744" w:type="dxa"/>
            <w:gridSpan w:val="2"/>
            <w:vAlign w:val="center"/>
          </w:tcPr>
          <w:p w14:paraId="3BB9856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其中：财政拨款</w:t>
            </w:r>
          </w:p>
        </w:tc>
        <w:tc>
          <w:tcPr>
            <w:tcW w:w="1960" w:type="dxa"/>
            <w:gridSpan w:val="2"/>
            <w:vAlign w:val="center"/>
          </w:tcPr>
          <w:p w14:paraId="6C162B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1819</w:t>
            </w:r>
          </w:p>
        </w:tc>
      </w:tr>
      <w:tr w14:paraId="4853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820" w:type="dxa"/>
            <w:gridSpan w:val="3"/>
            <w:vMerge w:val="continue"/>
            <w:tcBorders>
              <w:top w:val="nil"/>
            </w:tcBorders>
            <w:vAlign w:val="center"/>
          </w:tcPr>
          <w:p w14:paraId="29FAF7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4744" w:type="dxa"/>
            <w:gridSpan w:val="2"/>
            <w:vAlign w:val="center"/>
          </w:tcPr>
          <w:p w14:paraId="29F13B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其他资金</w:t>
            </w:r>
          </w:p>
        </w:tc>
        <w:tc>
          <w:tcPr>
            <w:tcW w:w="1960" w:type="dxa"/>
            <w:gridSpan w:val="2"/>
            <w:vAlign w:val="center"/>
          </w:tcPr>
          <w:p w14:paraId="33E748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</w:tr>
      <w:tr w14:paraId="78D94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565" w:type="dxa"/>
            <w:vAlign w:val="center"/>
          </w:tcPr>
          <w:p w14:paraId="1255DB4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总体目标</w:t>
            </w:r>
          </w:p>
        </w:tc>
        <w:tc>
          <w:tcPr>
            <w:tcW w:w="8959" w:type="dxa"/>
            <w:gridSpan w:val="6"/>
            <w:vAlign w:val="center"/>
          </w:tcPr>
          <w:p w14:paraId="005381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48" w:firstLineChars="100"/>
              <w:jc w:val="left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及时将耕地地力保护补贴发放到农户手中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。</w:t>
            </w:r>
          </w:p>
        </w:tc>
      </w:tr>
      <w:tr w14:paraId="48059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F6DD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绩效指标</w:t>
            </w:r>
          </w:p>
        </w:tc>
        <w:tc>
          <w:tcPr>
            <w:tcW w:w="1065" w:type="dxa"/>
            <w:vAlign w:val="center"/>
          </w:tcPr>
          <w:p w14:paraId="0450CA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一级指标</w:t>
            </w:r>
          </w:p>
        </w:tc>
        <w:tc>
          <w:tcPr>
            <w:tcW w:w="1190" w:type="dxa"/>
            <w:vAlign w:val="center"/>
          </w:tcPr>
          <w:p w14:paraId="74A21E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二级指标</w:t>
            </w:r>
          </w:p>
        </w:tc>
        <w:tc>
          <w:tcPr>
            <w:tcW w:w="1991" w:type="dxa"/>
            <w:vAlign w:val="center"/>
          </w:tcPr>
          <w:p w14:paraId="4BB776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三级指标</w:t>
            </w:r>
          </w:p>
        </w:tc>
        <w:tc>
          <w:tcPr>
            <w:tcW w:w="2753" w:type="dxa"/>
            <w:vAlign w:val="center"/>
          </w:tcPr>
          <w:p w14:paraId="547808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指标解释</w:t>
            </w:r>
          </w:p>
        </w:tc>
        <w:tc>
          <w:tcPr>
            <w:tcW w:w="1960" w:type="dxa"/>
            <w:gridSpan w:val="2"/>
            <w:vAlign w:val="center"/>
          </w:tcPr>
          <w:p w14:paraId="3FC358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区域目标值</w:t>
            </w:r>
          </w:p>
        </w:tc>
      </w:tr>
      <w:tr w14:paraId="6ADC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F6C0D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312372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产出指标</w:t>
            </w:r>
          </w:p>
        </w:tc>
        <w:tc>
          <w:tcPr>
            <w:tcW w:w="1190" w:type="dxa"/>
            <w:vAlign w:val="center"/>
          </w:tcPr>
          <w:p w14:paraId="25D98C2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数量指标</w:t>
            </w:r>
          </w:p>
        </w:tc>
        <w:tc>
          <w:tcPr>
            <w:tcW w:w="1991" w:type="dxa"/>
            <w:vAlign w:val="center"/>
          </w:tcPr>
          <w:p w14:paraId="53704A6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发放补贴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区域</w:t>
            </w:r>
          </w:p>
        </w:tc>
        <w:tc>
          <w:tcPr>
            <w:tcW w:w="2753" w:type="dxa"/>
            <w:vAlign w:val="center"/>
          </w:tcPr>
          <w:p w14:paraId="1D1B9B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补助区域</w:t>
            </w:r>
          </w:p>
        </w:tc>
        <w:tc>
          <w:tcPr>
            <w:tcW w:w="1960" w:type="dxa"/>
            <w:gridSpan w:val="2"/>
            <w:vAlign w:val="center"/>
          </w:tcPr>
          <w:p w14:paraId="563FB4A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22个乡镇、农场</w:t>
            </w:r>
          </w:p>
        </w:tc>
      </w:tr>
      <w:tr w14:paraId="4DA96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65" w:type="dxa"/>
            <w:vMerge w:val="continue"/>
            <w:tcBorders>
              <w:bottom w:val="nil"/>
            </w:tcBorders>
            <w:textDirection w:val="tbRlV"/>
            <w:vAlign w:val="center"/>
          </w:tcPr>
          <w:p w14:paraId="3A1402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vMerge w:val="continue"/>
            <w:tcBorders>
              <w:bottom w:val="nil"/>
            </w:tcBorders>
            <w:vAlign w:val="center"/>
          </w:tcPr>
          <w:p w14:paraId="399E5B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3724AF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77B78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4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发放补贴金额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9CCCE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4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将省级下达资金发放到户</w:t>
            </w:r>
          </w:p>
        </w:tc>
        <w:tc>
          <w:tcPr>
            <w:tcW w:w="1960" w:type="dxa"/>
            <w:gridSpan w:val="2"/>
            <w:vAlign w:val="center"/>
          </w:tcPr>
          <w:p w14:paraId="47E197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98%</w:t>
            </w:r>
          </w:p>
        </w:tc>
      </w:tr>
      <w:tr w14:paraId="4E536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15D3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center"/>
          </w:tcPr>
          <w:p w14:paraId="473088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241D49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时效指标</w:t>
            </w:r>
          </w:p>
        </w:tc>
        <w:tc>
          <w:tcPr>
            <w:tcW w:w="1991" w:type="dxa"/>
            <w:vAlign w:val="center"/>
          </w:tcPr>
          <w:p w14:paraId="5C9B19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耕地地力保护补贴发放时限</w:t>
            </w:r>
          </w:p>
        </w:tc>
        <w:tc>
          <w:tcPr>
            <w:tcW w:w="2753" w:type="dxa"/>
            <w:vAlign w:val="center"/>
          </w:tcPr>
          <w:p w14:paraId="7B9D79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及时将省级下达资金发放到户</w:t>
            </w:r>
          </w:p>
        </w:tc>
        <w:tc>
          <w:tcPr>
            <w:tcW w:w="1960" w:type="dxa"/>
            <w:gridSpan w:val="2"/>
            <w:vAlign w:val="center"/>
          </w:tcPr>
          <w:p w14:paraId="5AE7AB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2025年6月25日</w:t>
            </w:r>
          </w:p>
        </w:tc>
      </w:tr>
      <w:tr w14:paraId="77458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39A4D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5075B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效益指标</w:t>
            </w:r>
          </w:p>
        </w:tc>
        <w:tc>
          <w:tcPr>
            <w:tcW w:w="1190" w:type="dxa"/>
            <w:vAlign w:val="center"/>
          </w:tcPr>
          <w:p w14:paraId="694F14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社会效益指标</w:t>
            </w:r>
          </w:p>
        </w:tc>
        <w:tc>
          <w:tcPr>
            <w:tcW w:w="1991" w:type="dxa"/>
            <w:vAlign w:val="center"/>
          </w:tcPr>
          <w:p w14:paraId="0BA87B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录入时限</w:t>
            </w:r>
          </w:p>
        </w:tc>
        <w:tc>
          <w:tcPr>
            <w:tcW w:w="2753" w:type="dxa"/>
            <w:vAlign w:val="center"/>
          </w:tcPr>
          <w:p w14:paraId="2529F9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及时将资金发放情况录入福建省乡村振兴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扶贫惠民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资金在线监管平台</w:t>
            </w:r>
          </w:p>
        </w:tc>
        <w:tc>
          <w:tcPr>
            <w:tcW w:w="1960" w:type="dxa"/>
            <w:gridSpan w:val="2"/>
            <w:vAlign w:val="center"/>
          </w:tcPr>
          <w:p w14:paraId="77EAE3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发放完成后5个工作日</w:t>
            </w:r>
          </w:p>
        </w:tc>
      </w:tr>
      <w:tr w14:paraId="19290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 w14:paraId="1994E37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778684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满意度指标</w:t>
            </w:r>
          </w:p>
        </w:tc>
        <w:tc>
          <w:tcPr>
            <w:tcW w:w="1190" w:type="dxa"/>
            <w:vAlign w:val="center"/>
          </w:tcPr>
          <w:p w14:paraId="2B0FD0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服务对象满意度</w:t>
            </w:r>
          </w:p>
        </w:tc>
        <w:tc>
          <w:tcPr>
            <w:tcW w:w="1991" w:type="dxa"/>
            <w:vAlign w:val="center"/>
          </w:tcPr>
          <w:p w14:paraId="6B45CD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耕地地力保护补贴政策满意度</w:t>
            </w:r>
          </w:p>
        </w:tc>
        <w:tc>
          <w:tcPr>
            <w:tcW w:w="2753" w:type="dxa"/>
            <w:vAlign w:val="center"/>
          </w:tcPr>
          <w:p w14:paraId="69A73DF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服务对象满意程度</w:t>
            </w:r>
          </w:p>
        </w:tc>
        <w:tc>
          <w:tcPr>
            <w:tcW w:w="1960" w:type="dxa"/>
            <w:gridSpan w:val="2"/>
            <w:vAlign w:val="center"/>
          </w:tcPr>
          <w:p w14:paraId="05F137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90%</w:t>
            </w:r>
          </w:p>
        </w:tc>
      </w:tr>
    </w:tbl>
    <w:p w14:paraId="59AFF5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775C"/>
    <w:rsid w:val="3A30775C"/>
    <w:rsid w:val="58E9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2025-06-24T07:13:00Z</dcterms:created>
  <dc:creator>黄衍杰</dc:creator>
  <cp:lastModifiedBy>黄衍杰</cp:lastModifiedBy>
  <dcterms:modified xsi:type="dcterms:W3CDTF">2025-06-24T07:14:32Z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7DA6E5CBA50146B3B59B02E64F58A7E0_13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