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2022-2023年度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永春县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守合同重信用企业公示名单</w:t>
      </w:r>
    </w:p>
    <w:tbl>
      <w:tblPr>
        <w:tblStyle w:val="5"/>
        <w:tblpPr w:leftFromText="180" w:rightFromText="180" w:vertAnchor="text" w:horzAnchor="page" w:tblpX="1575" w:tblpY="3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899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法定代表人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永春民康药业有限公司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王建发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福建永春县鸿阳贸易有限公司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郭清贵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福建省永春双恒铝材有限公司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张志群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永春县下洋鹏翔汽车外观修配厂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李剑波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永春县魁斗莉芳茶厂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康巧华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五九五建设有限公司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吴丽鹏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vAlign w:val="top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永春县博康医药有限公司</w:t>
            </w:r>
          </w:p>
        </w:tc>
        <w:tc>
          <w:tcPr>
            <w:tcW w:w="0" w:type="auto"/>
            <w:vAlign w:val="top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苏志杰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福建省卓闽建设管理有限公司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康清燕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福建永春锦源矿泉水有限公司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吴佳仁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  <w:t>盛路（福建）建工有限公司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hd w:val="clear" w:color="auto" w:fill="FFFFFF"/>
              <w:autoSpaceDE/>
              <w:autoSpaceDN/>
              <w:spacing w:line="1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lang w:val="en-US" w:bidi="ar-SA"/>
              </w:rPr>
              <w:t>李宝玉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  <w:t>泉州市真亿美工艺品有限公司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hd w:val="clear" w:color="auto" w:fill="FFFFFF"/>
              <w:autoSpaceDE/>
              <w:autoSpaceDN/>
              <w:spacing w:line="1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lang w:val="en-US" w:bidi="ar-SA"/>
              </w:rPr>
              <w:t>张传森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  <w:t>泉州市艺龙建筑材料有限公司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尤丽玉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  <w:t>泉州旭峰超纤有限公司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谢建锋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  <w:t>福建省裕挚超市有限责任公司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hd w:val="clear" w:color="auto" w:fill="FFFFFF"/>
              <w:autoSpaceDE/>
              <w:autoSpaceDN/>
              <w:spacing w:line="1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lang w:val="en-US" w:bidi="ar-SA"/>
              </w:rPr>
              <w:t>尤裕质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永春协同大药房（普通合伙）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hd w:val="clear" w:color="auto" w:fill="FFFFFF"/>
              <w:autoSpaceDE/>
              <w:autoSpaceDN/>
              <w:spacing w:line="1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lang w:val="en-US" w:bidi="ar-SA"/>
              </w:rPr>
              <w:t>尤东辉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  <w:t>永春通达机动车检测有限公司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hd w:val="clear" w:color="auto" w:fill="FFFFFF"/>
              <w:autoSpaceDE/>
              <w:autoSpaceDN/>
              <w:spacing w:line="1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lang w:val="en-US" w:bidi="ar-SA"/>
              </w:rPr>
              <w:t>王孟维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hd w:val="clear" w:color="auto" w:fill="FFFFFF"/>
              <w:autoSpaceDE/>
              <w:autoSpaceDN/>
              <w:spacing w:line="1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福建省永春县蓬壶茶厂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hd w:val="clear" w:color="auto" w:fill="FFFFFF"/>
              <w:autoSpaceDE/>
              <w:autoSpaceDN/>
              <w:spacing w:line="1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林小玲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永春县达埔彬达制香厂有限公司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曾建全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福建兴隆香业有限公司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姚智炜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永春县达埔联发香业有限公司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林清海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zh-CN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福建百轩香业有限公司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林金泽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福建和泰香业有限公司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叶华东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泉州超能涂料有限公司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颜新华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福建省永春裕嘉水果专业合作社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颜志忠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福建兰博万建设工程有限公司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黄美玲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福建正乔建设有限公司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颜毓民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福建省蜂生水绮蜂业有限公司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余劲柽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福建省永春县鸿源饮料有限公司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留培植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中福君成集团有限公司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张礼炎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福建泉州市凤宇建筑工程有限公司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黄建忠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福建固磐建设有限公司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林剑锋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福建省宏益路桥建设有限公司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黄小燕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永春雅聚香道文化传媒有限公司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刘立新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福建君亿发展有限公司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何琼玲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中国电信股份有限公司永春分公司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林立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仿宋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福建广电网络集团股份有限公司永春分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王旗辉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中闽建研工业化建筑有限公司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汤志强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福建省永春鲜到家食品有限公司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潘显栋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福建省君平建设管理有限公司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王玉辉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福建省金正建设工程有限公司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刘征敏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zh-CN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泉州市永春县永旺食品有限公司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王志辉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福建省永春万鼎工贸有限公司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尤金体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zh-CN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泉州市润欣生物科技有限公司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谢翠霞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zh-CN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永春姬荼茶叶有限公司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陈伟彬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永春县东瑞医药有限责任公司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苏婉丽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zh-CN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福建济仁堂生态农业有限公司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郑云程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zh-CN"/>
              </w:rPr>
              <w:t>47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福建省金嘉建设工程有限公司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黄锦清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zh-CN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zh-CN" w:eastAsia="zh-CN"/>
              </w:rPr>
              <w:t>中闽百汇（中国）零售集团有限公司永春分公司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zh-CN" w:eastAsia="zh-CN" w:bidi="zh-CN"/>
              </w:rPr>
              <w:t>纪志龙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zh-CN" w:eastAsia="zh-CN"/>
              </w:rPr>
              <w:t>泉州华夏物流有限公司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zh-CN" w:eastAsia="zh-CN" w:bidi="zh-CN"/>
              </w:rPr>
              <w:t>林志煌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zh-CN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zh-CN" w:eastAsia="zh-CN"/>
              </w:rPr>
              <w:t>永春福信置业有限公司永春财富中心酒店分公司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zh-CN" w:eastAsia="zh-CN" w:bidi="zh-CN"/>
              </w:rPr>
              <w:t>陈建明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zh-CN"/>
              </w:rPr>
              <w:t>51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zh-CN" w:eastAsia="zh-CN"/>
              </w:rPr>
              <w:t>福建永春侨新酿造有限责任公司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zh-CN" w:eastAsia="zh-CN" w:bidi="zh-CN"/>
              </w:rPr>
              <w:t>黄大柯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zh-CN"/>
              </w:rPr>
              <w:t>52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zh-CN" w:eastAsia="zh-CN"/>
              </w:rPr>
              <w:t>厦门金拱门食品有限公司永春桃源南路餐厅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zh-CN" w:eastAsia="zh-CN" w:bidi="zh-CN"/>
              </w:rPr>
              <w:t>叶俊杰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zh-CN"/>
              </w:rPr>
              <w:t>53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zh-CN" w:eastAsia="zh-CN"/>
              </w:rPr>
              <w:t>福建正闽香业科技有限公司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zh-CN" w:eastAsia="zh-CN" w:bidi="zh-CN"/>
              </w:rPr>
              <w:t>陈巧君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YmZhMGY4NTBjYzcwNTA4MzNmMjFhOTBhMjM5YjEifQ=="/>
    <w:docVar w:name="KSO_WPS_MARK_KEY" w:val="cdbe1bee-ef2a-4b1a-89c2-92a3c5e64c01"/>
  </w:docVars>
  <w:rsids>
    <w:rsidRoot w:val="23D30488"/>
    <w:rsid w:val="23D3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2024-04-30T09:22:00Z</dcterms:created>
  <dc:creator>Only</dc:creator>
  <cp:lastModifiedBy>Only</cp:lastModifiedBy>
  <dcterms:modified xsi:type="dcterms:W3CDTF">2024-04-30T09:22:50Z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F12289472C9E49F19A42125D78852DCF_11</vt:lpwstr>
  </property>
</Properties>
</file>