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9D" w:rsidRPr="000C24B0" w:rsidRDefault="00C0559D" w:rsidP="00C0559D">
      <w:pPr>
        <w:ind w:right="420"/>
        <w:rPr>
          <w:rFonts w:ascii="黑体" w:eastAsia="黑体" w:hAnsi="黑体" w:cs="黑体"/>
          <w:szCs w:val="32"/>
        </w:rPr>
      </w:pPr>
      <w:r w:rsidRPr="000C24B0">
        <w:rPr>
          <w:rFonts w:ascii="黑体" w:eastAsia="黑体" w:hAnsi="黑体" w:cs="黑体" w:hint="eastAsia"/>
          <w:szCs w:val="32"/>
        </w:rPr>
        <w:t>附件2：</w:t>
      </w:r>
    </w:p>
    <w:p w:rsidR="00C0559D" w:rsidRPr="00EC5C48" w:rsidRDefault="00C0559D" w:rsidP="00C0559D">
      <w:pPr>
        <w:spacing w:line="600" w:lineRule="exact"/>
        <w:jc w:val="center"/>
        <w:rPr>
          <w:rFonts w:ascii="方正小标宋简体" w:eastAsia="方正小标宋简体" w:hAnsi="宋体" w:cs="方正小标宋简体"/>
          <w:w w:val="92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 xml:space="preserve">  </w:t>
      </w:r>
      <w:r w:rsidRPr="00EC5C48">
        <w:rPr>
          <w:rFonts w:ascii="方正小标宋简体" w:eastAsia="方正小标宋简体" w:hAnsi="宋体" w:cs="方正小标宋简体" w:hint="eastAsia"/>
          <w:w w:val="92"/>
          <w:sz w:val="36"/>
          <w:szCs w:val="36"/>
        </w:rPr>
        <w:t xml:space="preserve"> </w:t>
      </w:r>
      <w:r w:rsidRPr="00EC5C48">
        <w:rPr>
          <w:rFonts w:ascii="方正小标宋简体" w:eastAsia="方正小标宋简体" w:hAnsi="宋体" w:cs="方正小标宋简体"/>
          <w:w w:val="92"/>
          <w:sz w:val="36"/>
          <w:szCs w:val="36"/>
        </w:rPr>
        <w:t>20</w:t>
      </w:r>
      <w:r w:rsidRPr="00EC5C48">
        <w:rPr>
          <w:rFonts w:ascii="方正小标宋简体" w:eastAsia="方正小标宋简体" w:hAnsi="宋体" w:cs="方正小标宋简体" w:hint="eastAsia"/>
          <w:w w:val="92"/>
          <w:sz w:val="36"/>
          <w:szCs w:val="36"/>
        </w:rPr>
        <w:t>21年永春县社会篮球场地改造提升项目进展情况表</w:t>
      </w:r>
    </w:p>
    <w:p w:rsidR="00C0559D" w:rsidRPr="00530B50" w:rsidRDefault="00C0559D" w:rsidP="00C0559D">
      <w:pPr>
        <w:rPr>
          <w:rFonts w:cs="Times New Roman"/>
          <w:b/>
          <w:bCs/>
          <w:sz w:val="36"/>
          <w:szCs w:val="36"/>
        </w:rPr>
      </w:pPr>
    </w:p>
    <w:p w:rsidR="00C0559D" w:rsidRDefault="00C0559D" w:rsidP="00C0559D">
      <w:pPr>
        <w:rPr>
          <w:rFonts w:cs="Times New Roman"/>
          <w:sz w:val="28"/>
          <w:szCs w:val="28"/>
        </w:rPr>
      </w:pPr>
      <w:r>
        <w:rPr>
          <w:rFonts w:cs="仿宋_GB2312" w:hint="eastAsia"/>
          <w:sz w:val="30"/>
          <w:szCs w:val="30"/>
        </w:rPr>
        <w:t>乡镇（盖章）</w:t>
      </w:r>
      <w:r>
        <w:rPr>
          <w:sz w:val="30"/>
          <w:szCs w:val="30"/>
        </w:rPr>
        <w:t xml:space="preserve">       </w:t>
      </w:r>
      <w:r>
        <w:rPr>
          <w:rFonts w:hint="eastAsia"/>
          <w:sz w:val="30"/>
          <w:szCs w:val="30"/>
        </w:rPr>
        <w:t xml:space="preserve">  </w:t>
      </w:r>
      <w:r>
        <w:rPr>
          <w:rFonts w:cs="仿宋_GB2312" w:hint="eastAsia"/>
          <w:sz w:val="30"/>
          <w:szCs w:val="30"/>
        </w:rPr>
        <w:t>项目负责人：</w:t>
      </w:r>
      <w:r>
        <w:rPr>
          <w:sz w:val="30"/>
          <w:szCs w:val="30"/>
        </w:rPr>
        <w:t xml:space="preserve">       </w:t>
      </w:r>
      <w:r>
        <w:rPr>
          <w:rFonts w:cs="仿宋_GB2312" w:hint="eastAsia"/>
          <w:sz w:val="30"/>
          <w:szCs w:val="30"/>
        </w:rPr>
        <w:t>联系电话：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"/>
        <w:gridCol w:w="1444"/>
        <w:gridCol w:w="1278"/>
        <w:gridCol w:w="1618"/>
        <w:gridCol w:w="1240"/>
        <w:gridCol w:w="1190"/>
        <w:gridCol w:w="1343"/>
      </w:tblGrid>
      <w:tr w:rsidR="00C0559D" w:rsidRPr="00DE1354" w:rsidTr="004F332F">
        <w:trPr>
          <w:trHeight w:val="1565"/>
        </w:trPr>
        <w:tc>
          <w:tcPr>
            <w:tcW w:w="302" w:type="pct"/>
            <w:vAlign w:val="center"/>
          </w:tcPr>
          <w:p w:rsidR="00C0559D" w:rsidRPr="00FA47CD" w:rsidRDefault="00C0559D" w:rsidP="004F332F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A47CD">
              <w:rPr>
                <w:rFonts w:ascii="黑体" w:eastAsia="黑体" w:hAnsi="黑体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836" w:type="pct"/>
            <w:vAlign w:val="center"/>
          </w:tcPr>
          <w:p w:rsidR="00C0559D" w:rsidRPr="00FA47CD" w:rsidRDefault="00C0559D" w:rsidP="004F332F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A47CD">
              <w:rPr>
                <w:rFonts w:ascii="黑体" w:eastAsia="黑体" w:hAnsi="黑体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40" w:type="pct"/>
            <w:vAlign w:val="center"/>
          </w:tcPr>
          <w:p w:rsidR="00C0559D" w:rsidRPr="00FA47CD" w:rsidRDefault="00C0559D" w:rsidP="004F332F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A47CD">
              <w:rPr>
                <w:rFonts w:ascii="黑体" w:eastAsia="黑体" w:hAnsi="黑体" w:cs="仿宋_GB2312" w:hint="eastAsia"/>
                <w:sz w:val="24"/>
                <w:szCs w:val="24"/>
              </w:rPr>
              <w:t>主办单位、</w:t>
            </w:r>
          </w:p>
          <w:p w:rsidR="00C0559D" w:rsidRPr="00FA47CD" w:rsidRDefault="00C0559D" w:rsidP="004F332F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A47CD">
              <w:rPr>
                <w:rFonts w:ascii="黑体" w:eastAsia="黑体" w:hAnsi="黑体" w:cs="仿宋_GB2312" w:hint="eastAsia"/>
                <w:sz w:val="24"/>
                <w:szCs w:val="24"/>
              </w:rPr>
              <w:t>协办单位</w:t>
            </w:r>
          </w:p>
        </w:tc>
        <w:tc>
          <w:tcPr>
            <w:tcW w:w="937" w:type="pct"/>
            <w:vAlign w:val="center"/>
          </w:tcPr>
          <w:p w:rsidR="00C0559D" w:rsidRPr="00FA47CD" w:rsidRDefault="00C0559D" w:rsidP="004F332F">
            <w:pPr>
              <w:spacing w:line="400" w:lineRule="exact"/>
              <w:ind w:left="240" w:hangingChars="100" w:hanging="24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A47CD">
              <w:rPr>
                <w:rFonts w:ascii="黑体" w:eastAsia="黑体" w:hAnsi="黑体" w:cs="仿宋_GB2312" w:hint="eastAsia"/>
                <w:sz w:val="24"/>
                <w:szCs w:val="24"/>
              </w:rPr>
              <w:t>项目进展情况</w:t>
            </w:r>
          </w:p>
        </w:tc>
        <w:tc>
          <w:tcPr>
            <w:tcW w:w="718" w:type="pct"/>
            <w:vAlign w:val="center"/>
          </w:tcPr>
          <w:p w:rsidR="00C0559D" w:rsidRPr="00FA47CD" w:rsidRDefault="00C0559D" w:rsidP="004F332F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A47CD">
              <w:rPr>
                <w:rFonts w:ascii="黑体" w:eastAsia="黑体" w:hAnsi="黑体" w:cs="仿宋_GB2312" w:hint="eastAsia"/>
                <w:sz w:val="24"/>
                <w:szCs w:val="24"/>
              </w:rPr>
              <w:t>资金到</w:t>
            </w:r>
          </w:p>
          <w:p w:rsidR="00C0559D" w:rsidRPr="00FA47CD" w:rsidRDefault="00C0559D" w:rsidP="004F332F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A47CD">
              <w:rPr>
                <w:rFonts w:ascii="黑体" w:eastAsia="黑体" w:hAnsi="黑体" w:cs="仿宋_GB2312" w:hint="eastAsia"/>
                <w:sz w:val="24"/>
                <w:szCs w:val="24"/>
              </w:rPr>
              <w:t>位情况</w:t>
            </w:r>
          </w:p>
        </w:tc>
        <w:tc>
          <w:tcPr>
            <w:tcW w:w="689" w:type="pct"/>
            <w:vAlign w:val="center"/>
          </w:tcPr>
          <w:p w:rsidR="00C0559D" w:rsidRPr="00FA47CD" w:rsidRDefault="00C0559D" w:rsidP="004F332F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A47CD">
              <w:rPr>
                <w:rFonts w:ascii="黑体" w:eastAsia="黑体" w:hAnsi="黑体" w:cs="仿宋_GB2312" w:hint="eastAsia"/>
                <w:sz w:val="24"/>
                <w:szCs w:val="24"/>
              </w:rPr>
              <w:t>是否按进度推进</w:t>
            </w:r>
          </w:p>
        </w:tc>
        <w:tc>
          <w:tcPr>
            <w:tcW w:w="778" w:type="pct"/>
            <w:vAlign w:val="center"/>
          </w:tcPr>
          <w:p w:rsidR="00C0559D" w:rsidRPr="00FA47CD" w:rsidRDefault="00C0559D" w:rsidP="004F332F">
            <w:pPr>
              <w:spacing w:line="400" w:lineRule="exact"/>
              <w:ind w:firstLineChars="50" w:firstLine="120"/>
              <w:rPr>
                <w:rFonts w:ascii="黑体" w:eastAsia="黑体" w:hAnsi="黑体" w:cs="Times New Roman"/>
                <w:sz w:val="24"/>
                <w:szCs w:val="24"/>
              </w:rPr>
            </w:pPr>
            <w:r w:rsidRPr="00FA47CD">
              <w:rPr>
                <w:rFonts w:ascii="黑体" w:eastAsia="黑体" w:hAnsi="黑体" w:cs="仿宋_GB2312" w:hint="eastAsia"/>
                <w:sz w:val="24"/>
                <w:szCs w:val="24"/>
              </w:rPr>
              <w:t>存在主要问题（需要协调的工作）</w:t>
            </w:r>
          </w:p>
        </w:tc>
      </w:tr>
      <w:tr w:rsidR="00C0559D" w:rsidRPr="00DE1354" w:rsidTr="004F332F">
        <w:trPr>
          <w:trHeight w:val="2554"/>
        </w:trPr>
        <w:tc>
          <w:tcPr>
            <w:tcW w:w="302" w:type="pct"/>
            <w:vAlign w:val="center"/>
          </w:tcPr>
          <w:p w:rsidR="00C0559D" w:rsidRPr="00DE1354" w:rsidRDefault="00C0559D" w:rsidP="004F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:rsidR="00C0559D" w:rsidRPr="00DE1354" w:rsidRDefault="00C0559D" w:rsidP="004F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:rsidR="00C0559D" w:rsidRPr="00DE1354" w:rsidRDefault="00C0559D" w:rsidP="004F3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:rsidR="00C0559D" w:rsidRPr="00DE1354" w:rsidRDefault="00C0559D" w:rsidP="004F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C0559D" w:rsidRPr="00DE1354" w:rsidRDefault="00C0559D" w:rsidP="004F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C0559D" w:rsidRPr="00DE1354" w:rsidRDefault="00C0559D" w:rsidP="004F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C0559D" w:rsidRPr="00DE1354" w:rsidRDefault="00C0559D" w:rsidP="004F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59D" w:rsidRDefault="00C0559D" w:rsidP="00C0559D">
      <w:pPr>
        <w:rPr>
          <w:rFonts w:cs="Times New Roman"/>
        </w:rPr>
      </w:pPr>
    </w:p>
    <w:p w:rsidR="00C0559D" w:rsidRPr="00EC5C48" w:rsidRDefault="00C0559D" w:rsidP="00C0559D">
      <w:pPr>
        <w:rPr>
          <w:rFonts w:ascii="仿宋_GB2312" w:cs="仿宋_GB2312"/>
          <w:w w:val="86"/>
          <w:szCs w:val="32"/>
        </w:rPr>
      </w:pPr>
      <w:r w:rsidRPr="00FA47CD">
        <w:rPr>
          <w:rFonts w:ascii="仿宋_GB2312" w:cs="仿宋_GB2312" w:hint="eastAsia"/>
          <w:szCs w:val="32"/>
        </w:rPr>
        <w:t>注：</w:t>
      </w:r>
      <w:r w:rsidRPr="00EC5C48">
        <w:rPr>
          <w:rFonts w:ascii="仿宋_GB2312" w:cs="仿宋_GB2312" w:hint="eastAsia"/>
          <w:w w:val="86"/>
          <w:szCs w:val="32"/>
        </w:rPr>
        <w:t>项目进展情况实行月报制度，每月</w:t>
      </w:r>
      <w:r w:rsidRPr="00EC5C48">
        <w:rPr>
          <w:rFonts w:ascii="仿宋_GB2312" w:hint="eastAsia"/>
          <w:w w:val="86"/>
          <w:szCs w:val="32"/>
        </w:rPr>
        <w:t>1</w:t>
      </w:r>
      <w:r w:rsidRPr="00EC5C48">
        <w:rPr>
          <w:rFonts w:ascii="仿宋_GB2312" w:cs="仿宋_GB2312" w:hint="eastAsia"/>
          <w:w w:val="86"/>
          <w:szCs w:val="32"/>
        </w:rPr>
        <w:t>日前报县文体旅游局体育股；</w:t>
      </w:r>
    </w:p>
    <w:p w:rsidR="00C0559D" w:rsidRPr="004C3DC5" w:rsidRDefault="00C0559D" w:rsidP="00C0559D">
      <w:pPr>
        <w:spacing w:line="580" w:lineRule="exact"/>
        <w:ind w:firstLineChars="150" w:firstLine="480"/>
        <w:rPr>
          <w:rFonts w:ascii="仿宋_GB2312" w:hAnsi="仿宋_GB2312" w:cs="仿宋_GB2312"/>
          <w:szCs w:val="32"/>
        </w:rPr>
      </w:pPr>
      <w:r w:rsidRPr="004C3DC5">
        <w:rPr>
          <w:rFonts w:ascii="仿宋_GB2312" w:hAnsi="仿宋_GB2312" w:cs="仿宋_GB2312" w:hint="eastAsia"/>
          <w:szCs w:val="32"/>
        </w:rPr>
        <w:t>联系人：黄诗鸣</w:t>
      </w:r>
      <w:r>
        <w:rPr>
          <w:rFonts w:ascii="仿宋_GB2312" w:hAnsi="仿宋_GB2312" w:cs="仿宋_GB2312" w:hint="eastAsia"/>
          <w:szCs w:val="32"/>
        </w:rPr>
        <w:t>、潘伟涛</w:t>
      </w:r>
    </w:p>
    <w:p w:rsidR="00C0559D" w:rsidRPr="004C3DC5" w:rsidRDefault="00C0559D" w:rsidP="00C0559D">
      <w:pPr>
        <w:spacing w:line="580" w:lineRule="exact"/>
        <w:ind w:firstLineChars="150" w:firstLine="480"/>
        <w:rPr>
          <w:rFonts w:ascii="仿宋_GB2312" w:hAnsi="仿宋_GB2312" w:cs="Times New Roman"/>
          <w:szCs w:val="32"/>
        </w:rPr>
      </w:pPr>
      <w:r w:rsidRPr="004C3DC5">
        <w:rPr>
          <w:rFonts w:ascii="仿宋_GB2312" w:hAnsi="仿宋_GB2312" w:cs="仿宋_GB2312" w:hint="eastAsia"/>
          <w:szCs w:val="32"/>
        </w:rPr>
        <w:t>手机号码：18759993006</w:t>
      </w:r>
      <w:r>
        <w:rPr>
          <w:rFonts w:ascii="仿宋_GB2312" w:hAnsi="仿宋_GB2312" w:cs="仿宋_GB2312" w:hint="eastAsia"/>
          <w:szCs w:val="32"/>
        </w:rPr>
        <w:t>、</w:t>
      </w:r>
      <w:r w:rsidRPr="00A10F4B">
        <w:rPr>
          <w:rFonts w:ascii="仿宋_GB2312" w:hAnsi="仿宋_GB2312" w:cs="仿宋_GB2312"/>
          <w:szCs w:val="32"/>
        </w:rPr>
        <w:t>18965117698</w:t>
      </w:r>
    </w:p>
    <w:p w:rsidR="00C0559D" w:rsidRPr="004C3DC5" w:rsidRDefault="00C0559D" w:rsidP="00C0559D">
      <w:pPr>
        <w:spacing w:line="580" w:lineRule="exact"/>
        <w:ind w:firstLineChars="150" w:firstLine="480"/>
        <w:rPr>
          <w:rFonts w:ascii="仿宋_GB2312" w:hAnsi="仿宋_GB2312" w:cs="仿宋_GB2312"/>
          <w:szCs w:val="32"/>
        </w:rPr>
      </w:pPr>
      <w:r w:rsidRPr="004C3DC5">
        <w:rPr>
          <w:rFonts w:ascii="仿宋_GB2312" w:hAnsi="仿宋_GB2312" w:cs="仿宋_GB2312" w:hint="eastAsia"/>
          <w:szCs w:val="32"/>
        </w:rPr>
        <w:t>邮箱：3548229174@qq.com</w:t>
      </w:r>
    </w:p>
    <w:p w:rsidR="00C0559D" w:rsidRPr="004C3DC5" w:rsidRDefault="00C0559D" w:rsidP="00C0559D">
      <w:pPr>
        <w:spacing w:line="580" w:lineRule="exact"/>
        <w:ind w:right="420" w:firstLineChars="150" w:firstLine="480"/>
        <w:rPr>
          <w:rFonts w:ascii="仿宋_GB2312" w:hAnsi="仿宋_GB2312" w:cs="仿宋_GB2312"/>
          <w:szCs w:val="32"/>
        </w:rPr>
      </w:pPr>
      <w:r w:rsidRPr="004C3DC5">
        <w:rPr>
          <w:rFonts w:ascii="仿宋_GB2312" w:hAnsi="仿宋_GB2312" w:cs="仿宋_GB2312" w:hint="eastAsia"/>
          <w:szCs w:val="32"/>
        </w:rPr>
        <w:t>联系电话：0595-23879963</w:t>
      </w:r>
    </w:p>
    <w:p w:rsidR="005633E7" w:rsidRDefault="005633E7">
      <w:pPr>
        <w:ind w:left="420" w:right="420"/>
      </w:pPr>
    </w:p>
    <w:sectPr w:rsidR="005633E7" w:rsidSect="00563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2D7" w:rsidRDefault="006D32D7" w:rsidP="00C0559D">
      <w:r>
        <w:separator/>
      </w:r>
    </w:p>
  </w:endnote>
  <w:endnote w:type="continuationSeparator" w:id="0">
    <w:p w:rsidR="006D32D7" w:rsidRDefault="006D32D7" w:rsidP="00C05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2D7" w:rsidRDefault="006D32D7" w:rsidP="00C0559D">
      <w:r>
        <w:separator/>
      </w:r>
    </w:p>
  </w:footnote>
  <w:footnote w:type="continuationSeparator" w:id="0">
    <w:p w:rsidR="006D32D7" w:rsidRDefault="006D32D7" w:rsidP="00C055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59D"/>
    <w:rsid w:val="002A3638"/>
    <w:rsid w:val="004061C7"/>
    <w:rsid w:val="005633E7"/>
    <w:rsid w:val="006D32D7"/>
    <w:rsid w:val="008C734F"/>
    <w:rsid w:val="00A0357F"/>
    <w:rsid w:val="00C0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59D"/>
    <w:pPr>
      <w:widowControl w:val="0"/>
      <w:jc w:val="both"/>
    </w:pPr>
    <w:rPr>
      <w:rFonts w:ascii="Calibri" w:eastAsia="仿宋_GB2312" w:hAnsi="Calibri" w:cs="Calibri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5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559D"/>
    <w:rPr>
      <w:rFonts w:ascii="Calibri" w:eastAsia="仿宋_GB2312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5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559D"/>
    <w:rPr>
      <w:rFonts w:ascii="Calibri" w:eastAsia="仿宋_GB2312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2021-02-09T03:49:00Z</dcterms:created>
  <dcterms:modified xsi:type="dcterms:W3CDTF">2021-02-09T03:49:00Z</dcterms:modified>
</cp:coreProperties>
</file>